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0D8" w:rsidRPr="008B0978" w:rsidRDefault="007620D8" w:rsidP="008B097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8B0978">
        <w:rPr>
          <w:rFonts w:ascii="Times New Roman" w:hAnsi="Times New Roman" w:cs="Times New Roman"/>
          <w:sz w:val="24"/>
          <w:szCs w:val="24"/>
        </w:rPr>
        <w:t>Приложение</w:t>
      </w:r>
    </w:p>
    <w:p w:rsidR="007620D8" w:rsidRPr="008B0978" w:rsidRDefault="007620D8" w:rsidP="008B097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8B0978">
        <w:rPr>
          <w:rFonts w:ascii="Times New Roman" w:hAnsi="Times New Roman" w:cs="Times New Roman"/>
          <w:sz w:val="24"/>
          <w:szCs w:val="24"/>
        </w:rPr>
        <w:t xml:space="preserve">к решению Малоярославецкого </w:t>
      </w:r>
    </w:p>
    <w:p w:rsidR="007620D8" w:rsidRPr="008B0978" w:rsidRDefault="007620D8" w:rsidP="008B097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8B0978">
        <w:rPr>
          <w:rFonts w:ascii="Times New Roman" w:hAnsi="Times New Roman" w:cs="Times New Roman"/>
          <w:sz w:val="24"/>
          <w:szCs w:val="24"/>
        </w:rPr>
        <w:t xml:space="preserve">Районного Собрания депутатов </w:t>
      </w:r>
    </w:p>
    <w:p w:rsidR="007620D8" w:rsidRPr="008B0978" w:rsidRDefault="007620D8" w:rsidP="008B097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8B097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620D8" w:rsidRPr="008B0978" w:rsidRDefault="007620D8" w:rsidP="008B0978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 w:rsidRPr="008B0978">
        <w:rPr>
          <w:rFonts w:ascii="Times New Roman" w:hAnsi="Times New Roman" w:cs="Times New Roman"/>
          <w:sz w:val="24"/>
          <w:szCs w:val="24"/>
        </w:rPr>
        <w:t>«Малоярославецкий район»</w:t>
      </w:r>
    </w:p>
    <w:p w:rsidR="007620D8" w:rsidRPr="008B0978" w:rsidRDefault="00B03377" w:rsidP="008B0978">
      <w:pPr>
        <w:shd w:val="clear" w:color="auto" w:fill="FFFFFF"/>
        <w:spacing w:after="0" w:line="240" w:lineRule="auto"/>
        <w:ind w:right="-5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27.12.</w:t>
      </w:r>
      <w:r w:rsidR="007620D8" w:rsidRPr="008B0978">
        <w:rPr>
          <w:rFonts w:ascii="Times New Roman" w:hAnsi="Times New Roman" w:cs="Times New Roman"/>
          <w:sz w:val="24"/>
          <w:szCs w:val="24"/>
        </w:rPr>
        <w:t>202</w:t>
      </w:r>
      <w:r w:rsidR="008B0978">
        <w:rPr>
          <w:rFonts w:ascii="Times New Roman" w:hAnsi="Times New Roman" w:cs="Times New Roman"/>
          <w:sz w:val="24"/>
          <w:szCs w:val="24"/>
        </w:rPr>
        <w:t>3</w:t>
      </w:r>
      <w:r w:rsidR="00A16C54">
        <w:rPr>
          <w:rFonts w:ascii="Times New Roman" w:hAnsi="Times New Roman" w:cs="Times New Roman"/>
          <w:sz w:val="24"/>
          <w:szCs w:val="24"/>
        </w:rPr>
        <w:t xml:space="preserve"> г. № 112</w:t>
      </w:r>
      <w:bookmarkStart w:id="0" w:name="_GoBack"/>
      <w:bookmarkEnd w:id="0"/>
    </w:p>
    <w:tbl>
      <w:tblPr>
        <w:tblpPr w:leftFromText="180" w:rightFromText="180" w:vertAnchor="page" w:horzAnchor="margin" w:tblpY="2635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364"/>
        <w:gridCol w:w="2674"/>
        <w:gridCol w:w="1750"/>
        <w:gridCol w:w="1985"/>
        <w:gridCol w:w="1843"/>
      </w:tblGrid>
      <w:tr w:rsidR="007620D8" w:rsidRPr="00E103E0" w:rsidTr="009A020A">
        <w:trPr>
          <w:trHeight w:val="711"/>
        </w:trPr>
        <w:tc>
          <w:tcPr>
            <w:tcW w:w="15276" w:type="dxa"/>
            <w:gridSpan w:val="6"/>
            <w:shd w:val="clear" w:color="auto" w:fill="auto"/>
            <w:vAlign w:val="center"/>
            <w:hideMark/>
          </w:tcPr>
          <w:p w:rsidR="007620D8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:E5"/>
            <w:r w:rsidRPr="00C82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муниципального имущества муниципального района «Малоярославецкий район», </w:t>
            </w:r>
          </w:p>
          <w:p w:rsidR="007620D8" w:rsidRPr="00C82EAD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включенного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прогнозный план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приватизации </w:t>
            </w:r>
            <w:r w:rsidRPr="00C82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C82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bookmarkEnd w:id="1"/>
          </w:p>
        </w:tc>
      </w:tr>
      <w:tr w:rsidR="007620D8" w:rsidRPr="00E103E0" w:rsidTr="009A020A">
        <w:trPr>
          <w:trHeight w:val="1129"/>
        </w:trPr>
        <w:tc>
          <w:tcPr>
            <w:tcW w:w="660" w:type="dxa"/>
            <w:shd w:val="clear" w:color="auto" w:fill="auto"/>
            <w:vAlign w:val="center"/>
            <w:hideMark/>
          </w:tcPr>
          <w:p w:rsidR="007620D8" w:rsidRPr="00C82EAD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      п/п</w:t>
            </w:r>
          </w:p>
        </w:tc>
        <w:tc>
          <w:tcPr>
            <w:tcW w:w="6364" w:type="dxa"/>
            <w:shd w:val="clear" w:color="auto" w:fill="auto"/>
            <w:vAlign w:val="center"/>
            <w:hideMark/>
          </w:tcPr>
          <w:p w:rsidR="007620D8" w:rsidRPr="00C82EAD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 объектов недвижимости</w:t>
            </w: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7620D8" w:rsidRPr="00E103E0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Запись о государственной регистрации права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7620D8" w:rsidRPr="00E103E0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Назначение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620D8" w:rsidRPr="00E103E0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Предполагаемые сроки приватизации</w:t>
            </w:r>
            <w:r w:rsidRPr="00E10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(квартал)</w:t>
            </w:r>
          </w:p>
        </w:tc>
        <w:tc>
          <w:tcPr>
            <w:tcW w:w="1843" w:type="dxa"/>
            <w:vAlign w:val="center"/>
          </w:tcPr>
          <w:p w:rsidR="007620D8" w:rsidRPr="00E103E0" w:rsidRDefault="008B7479" w:rsidP="008B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r w:rsidR="007620D8" w:rsidRPr="00E103E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тоимость имущества </w:t>
            </w: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  <w:hideMark/>
          </w:tcPr>
          <w:p w:rsidR="008B7479" w:rsidRPr="00C82EAD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строение-гараж с кадастровым номером 40:13:030707:585, площаью1056,5 кв.м,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Калужская область, р-н Малоярославецкий, г. Малоярославец, </w:t>
            </w:r>
          </w:p>
          <w:p w:rsidR="008B7479" w:rsidRDefault="008B7479" w:rsidP="00BD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Подольских Курсантов, д. 17</w:t>
            </w:r>
          </w:p>
          <w:p w:rsidR="00466ECB" w:rsidRPr="00C82EAD" w:rsidRDefault="00466ECB" w:rsidP="00BD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№40-40-13/034/2010-025 </w:t>
            </w:r>
          </w:p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25.11.2010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Нежилое здание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III</w:t>
            </w:r>
          </w:p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независимого оценщика</w:t>
            </w:r>
          </w:p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/>
            <w:shd w:val="clear" w:color="auto" w:fill="auto"/>
            <w:vAlign w:val="center"/>
            <w:hideMark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  <w:hideMark/>
          </w:tcPr>
          <w:p w:rsidR="008B7479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с кадастровым номером 40:13:030707:692, площадь 6779  кв.м, категория земель: </w:t>
            </w:r>
            <w:r w:rsidR="009A02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населенных пунктов, разрешенное использование: для производственных целей, адрес (местонахождение) объекта:  Калужская область, р-н Малоярославецкий, г. Малоярославец, ул. Подольских Курсантов, д. 17</w:t>
            </w:r>
          </w:p>
          <w:p w:rsidR="008B7479" w:rsidRPr="00C82EAD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№40-40/003-40/003/013/2015-957/1 от 07.05.2015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8B7479" w:rsidRPr="005E4F01" w:rsidRDefault="008B7479" w:rsidP="008B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20D8" w:rsidRPr="00E103E0" w:rsidTr="009A020A">
        <w:trPr>
          <w:trHeight w:val="847"/>
        </w:trPr>
        <w:tc>
          <w:tcPr>
            <w:tcW w:w="660" w:type="dxa"/>
            <w:shd w:val="clear" w:color="auto" w:fill="auto"/>
            <w:vAlign w:val="center"/>
          </w:tcPr>
          <w:p w:rsidR="007620D8" w:rsidRPr="00C82EAD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64" w:type="dxa"/>
            <w:shd w:val="clear" w:color="auto" w:fill="auto"/>
            <w:vAlign w:val="center"/>
          </w:tcPr>
          <w:p w:rsidR="007620D8" w:rsidRDefault="007620D8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 помещение с кадастровым номером 40:13:020702:90, площадью 62,4 кв.м,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Калужская область, р-н Малоярославецкий, д. </w:t>
            </w:r>
            <w:proofErr w:type="spellStart"/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Черкасово</w:t>
            </w:r>
            <w:proofErr w:type="spellEnd"/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б/н,             кв. 2</w:t>
            </w:r>
          </w:p>
          <w:p w:rsidR="00BD4BAA" w:rsidRPr="00C82EAD" w:rsidRDefault="00BD4BAA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7620D8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40:13:020702:105-40/056/2021-2</w:t>
            </w:r>
          </w:p>
          <w:p w:rsidR="007620D8" w:rsidRPr="00E103E0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12.11.2021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620D8" w:rsidRPr="00E103E0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Нежилое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620D8" w:rsidRPr="00043704" w:rsidRDefault="00043704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</w:t>
            </w:r>
          </w:p>
        </w:tc>
        <w:tc>
          <w:tcPr>
            <w:tcW w:w="1843" w:type="dxa"/>
            <w:vAlign w:val="center"/>
          </w:tcPr>
          <w:p w:rsidR="008B7479" w:rsidRPr="005E4F01" w:rsidRDefault="008B7479" w:rsidP="008B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независимого оценщика</w:t>
            </w:r>
          </w:p>
          <w:p w:rsidR="007620D8" w:rsidRPr="005E4F01" w:rsidRDefault="007620D8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 w:val="restart"/>
            <w:shd w:val="clear" w:color="auto" w:fill="auto"/>
            <w:vAlign w:val="center"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64" w:type="dxa"/>
            <w:shd w:val="clear" w:color="auto" w:fill="auto"/>
            <w:vAlign w:val="center"/>
          </w:tcPr>
          <w:p w:rsidR="008B7479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гаража с кадастровым номером 40:13:170205:619, площадью 39,3 кв.м,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Калужская область, р-н Малоярославецкий, п. Юбилейный,                   ул. Советская, д. 2</w:t>
            </w:r>
          </w:p>
          <w:p w:rsidR="00466ECB" w:rsidRPr="00466ECB" w:rsidRDefault="00466ECB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№40:13:170205:619-40/003/2018-3 от 26.02.2018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Нежилое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B7479" w:rsidRPr="00E103E0" w:rsidRDefault="008B7479" w:rsidP="00EA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II</w:t>
            </w:r>
          </w:p>
        </w:tc>
        <w:tc>
          <w:tcPr>
            <w:tcW w:w="1843" w:type="dxa"/>
            <w:vMerge w:val="restart"/>
            <w:vAlign w:val="center"/>
          </w:tcPr>
          <w:p w:rsidR="008B7479" w:rsidRPr="005E4F01" w:rsidRDefault="008B7479" w:rsidP="008B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независимого оценщика</w:t>
            </w:r>
          </w:p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/>
            <w:shd w:val="clear" w:color="auto" w:fill="auto"/>
            <w:vAlign w:val="center"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8B7479" w:rsidRDefault="008B7479" w:rsidP="00432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с кадастровым номером 40:13:</w:t>
            </w:r>
            <w:r w:rsidRPr="008B7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170205:705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площадь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кв.м, категория земель:</w:t>
            </w:r>
            <w:r w:rsidR="009A02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земли 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населенных пунктов, разрешенное использование: </w:t>
            </w:r>
            <w:r w:rsidRPr="00432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32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гаражного назначе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ния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адрес (местонахождение) объекта:  Калужская область, р-н Малоярославецкий,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Юбилейный</w:t>
            </w:r>
          </w:p>
          <w:p w:rsidR="008B7479" w:rsidRPr="00C82EAD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8B7479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7479" w:rsidRPr="00432B15" w:rsidRDefault="008B7479" w:rsidP="00EA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 w:val="restart"/>
            <w:shd w:val="clear" w:color="auto" w:fill="auto"/>
            <w:vAlign w:val="center"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364" w:type="dxa"/>
            <w:shd w:val="clear" w:color="auto" w:fill="auto"/>
            <w:vAlign w:val="center"/>
          </w:tcPr>
          <w:p w:rsidR="008B7479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строение-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баня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кадастровым номером 40:13: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150403:152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площа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150,6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кв.м,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Калужская область, р-н Малоярославецкий,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Прудки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б/н </w:t>
            </w:r>
          </w:p>
          <w:p w:rsidR="008B7479" w:rsidRDefault="008B7479" w:rsidP="00BD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(инв. 10838)</w:t>
            </w:r>
          </w:p>
          <w:p w:rsidR="00466ECB" w:rsidRPr="00BD4BAA" w:rsidRDefault="00466ECB" w:rsidP="00BD4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40-40-13/031/2009</w:t>
            </w: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453</w:t>
            </w: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14.12.2009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Нежилое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103E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II</w:t>
            </w:r>
          </w:p>
        </w:tc>
        <w:tc>
          <w:tcPr>
            <w:tcW w:w="1843" w:type="dxa"/>
            <w:vMerge w:val="restart"/>
            <w:vAlign w:val="center"/>
          </w:tcPr>
          <w:p w:rsidR="008B7479" w:rsidRPr="005E4F01" w:rsidRDefault="008B7479" w:rsidP="008B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независимого оценщика</w:t>
            </w:r>
          </w:p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79" w:rsidRPr="00E103E0" w:rsidTr="009A020A">
        <w:trPr>
          <w:trHeight w:val="847"/>
        </w:trPr>
        <w:tc>
          <w:tcPr>
            <w:tcW w:w="660" w:type="dxa"/>
            <w:vMerge/>
            <w:shd w:val="clear" w:color="auto" w:fill="auto"/>
            <w:vAlign w:val="center"/>
          </w:tcPr>
          <w:p w:rsidR="008B7479" w:rsidRPr="00C82EAD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8B7479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с кадастровым номером 40:13: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150404:94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площадь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кв.м, категория земель:</w:t>
            </w:r>
            <w:r w:rsidR="009A02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земли 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населенных пунктов, разрешенное использование: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эксплуатации объекта недвижимости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адрес (местонахождение) объекта:  Калужская область, р-н </w:t>
            </w:r>
          </w:p>
          <w:p w:rsidR="008B7479" w:rsidRDefault="008B7479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Малоярославецкий,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Прудки</w:t>
            </w:r>
          </w:p>
          <w:p w:rsidR="00466ECB" w:rsidRPr="00C82EAD" w:rsidRDefault="00466ECB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8B7479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№40-40-13/031/2009-454</w:t>
            </w:r>
          </w:p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14.12.2009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7479" w:rsidRPr="00E103E0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8B7479" w:rsidRPr="005E4F01" w:rsidRDefault="008B7479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6ECB" w:rsidRPr="00E103E0" w:rsidTr="009A020A">
        <w:trPr>
          <w:trHeight w:val="847"/>
        </w:trPr>
        <w:tc>
          <w:tcPr>
            <w:tcW w:w="660" w:type="dxa"/>
            <w:vMerge w:val="restart"/>
            <w:shd w:val="clear" w:color="auto" w:fill="auto"/>
            <w:vAlign w:val="center"/>
          </w:tcPr>
          <w:p w:rsidR="00466ECB" w:rsidRPr="00C82EAD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64" w:type="dxa"/>
            <w:shd w:val="clear" w:color="auto" w:fill="auto"/>
            <w:vAlign w:val="center"/>
          </w:tcPr>
          <w:p w:rsidR="00466ECB" w:rsidRPr="00C82EAD" w:rsidRDefault="00466ECB" w:rsidP="00043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– Главный дом усадьбы Кудрявцевых, строение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кадастровым номером 40:13: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020327:1095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площа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1010,5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кв.м,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Калужская область, р-н Малоярославецкий,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Панское</w:t>
            </w:r>
          </w:p>
          <w:p w:rsidR="00466ECB" w:rsidRPr="00C82EAD" w:rsidRDefault="00466ECB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№40-40-13/022/2012-953</w:t>
            </w:r>
          </w:p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 03.10.2012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Нежилое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66ECB" w:rsidRPr="00B15685" w:rsidRDefault="00B15685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:rsidR="00466ECB" w:rsidRPr="005E4F01" w:rsidRDefault="00904B81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руб.</w:t>
            </w:r>
          </w:p>
          <w:p w:rsidR="00904B81" w:rsidRPr="005E4F01" w:rsidRDefault="00904B81" w:rsidP="0090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закон от 25.06.2002 №73-ФЗ  «Об объектах культурного наследия (памятниках истории и культуры) народов Российской Федерации»</w:t>
            </w:r>
          </w:p>
        </w:tc>
      </w:tr>
      <w:tr w:rsidR="00466ECB" w:rsidRPr="00E103E0" w:rsidTr="009A020A">
        <w:trPr>
          <w:trHeight w:val="847"/>
        </w:trPr>
        <w:tc>
          <w:tcPr>
            <w:tcW w:w="660" w:type="dxa"/>
            <w:vMerge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466ECB" w:rsidRPr="00C82EAD" w:rsidRDefault="00466ECB" w:rsidP="005F0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– Каменный флигель усадьбы Кудрявцевых, строение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кадастровым номером 40:13: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020327:1097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площа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257,1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кв.м, адрес (местонахождение) объекта: </w:t>
            </w:r>
            <w:r w:rsidRPr="00C82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Калужская область, р-н Малоярославецкий,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Панское</w:t>
            </w:r>
          </w:p>
          <w:p w:rsidR="00466ECB" w:rsidRPr="00C82EAD" w:rsidRDefault="00466ECB" w:rsidP="00031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№40-40-13/022/2012-955 </w:t>
            </w:r>
          </w:p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03.10.2012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Нежилое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66ECB" w:rsidRPr="00E103E0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66ECB" w:rsidRPr="005E4F01" w:rsidRDefault="00904B81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руб.</w:t>
            </w:r>
          </w:p>
          <w:p w:rsidR="00904B81" w:rsidRPr="005E4F01" w:rsidRDefault="00904B81" w:rsidP="0090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закон от 25.06.2002 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466ECB" w:rsidRPr="00E103E0" w:rsidTr="009A020A">
        <w:trPr>
          <w:trHeight w:val="847"/>
        </w:trPr>
        <w:tc>
          <w:tcPr>
            <w:tcW w:w="660" w:type="dxa"/>
            <w:vMerge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:rsidR="00466ECB" w:rsidRDefault="00466ECB" w:rsidP="00466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кадастровым номером 40:13: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020302:173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площадь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130460 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кв.м, категория земель: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особо охраняемых территорий и объектов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разрешенное использование: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9.3 Историческая</w:t>
            </w: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адрес (местонахождение) объекта:  Калужская область, р-н </w:t>
            </w:r>
          </w:p>
          <w:p w:rsidR="00466ECB" w:rsidRDefault="00466ECB" w:rsidP="00466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Малоярославецкий,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«Деревня Шумятино», вблизи д. Панское</w:t>
            </w:r>
          </w:p>
          <w:p w:rsidR="00466ECB" w:rsidRDefault="00466ECB" w:rsidP="00466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№40-40/003-40/003/013/2015-3025/1</w:t>
            </w:r>
          </w:p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29.12.2015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6ECB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66ECB" w:rsidRPr="00E103E0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66ECB" w:rsidRPr="005E4F01" w:rsidRDefault="00466ECB" w:rsidP="00031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независимого оценщика</w:t>
            </w:r>
          </w:p>
        </w:tc>
      </w:tr>
    </w:tbl>
    <w:p w:rsidR="008034C8" w:rsidRPr="007620D8" w:rsidRDefault="008034C8" w:rsidP="008B7479"/>
    <w:sectPr w:rsidR="008034C8" w:rsidRPr="007620D8" w:rsidSect="007620D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D8"/>
    <w:rsid w:val="00043704"/>
    <w:rsid w:val="003B64C8"/>
    <w:rsid w:val="00432B15"/>
    <w:rsid w:val="00466ECB"/>
    <w:rsid w:val="004A2E86"/>
    <w:rsid w:val="0056615A"/>
    <w:rsid w:val="005E4F01"/>
    <w:rsid w:val="005F036E"/>
    <w:rsid w:val="00654264"/>
    <w:rsid w:val="007620D8"/>
    <w:rsid w:val="008034C8"/>
    <w:rsid w:val="008B0978"/>
    <w:rsid w:val="008B7479"/>
    <w:rsid w:val="00904B81"/>
    <w:rsid w:val="00933857"/>
    <w:rsid w:val="009A020A"/>
    <w:rsid w:val="00A16C54"/>
    <w:rsid w:val="00B03377"/>
    <w:rsid w:val="00B15685"/>
    <w:rsid w:val="00BD4BAA"/>
    <w:rsid w:val="00EA1406"/>
    <w:rsid w:val="00EC39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6791"/>
  <w15:docId w15:val="{8A8D0291-1BD6-4C85-A02D-9A669E6A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10</cp:revision>
  <cp:lastPrinted>2023-12-15T06:54:00Z</cp:lastPrinted>
  <dcterms:created xsi:type="dcterms:W3CDTF">2023-12-15T05:55:00Z</dcterms:created>
  <dcterms:modified xsi:type="dcterms:W3CDTF">2023-12-25T08:59:00Z</dcterms:modified>
</cp:coreProperties>
</file>