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6E7" w:rsidRDefault="00000000">
      <w:pPr>
        <w:ind w:firstLine="709"/>
        <w:jc w:val="center"/>
      </w:pPr>
      <w:r>
        <w:rPr>
          <w:noProof/>
        </w:rPr>
        <w:drawing>
          <wp:inline distT="0" distB="0" distL="0" distR="0">
            <wp:extent cx="617220" cy="9017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3" t="-8" r="-13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ru-RU"/>
        </w:rPr>
        <w:t xml:space="preserve"> </w:t>
      </w:r>
    </w:p>
    <w:p w:rsidR="003C66E7" w:rsidRDefault="003C66E7">
      <w:pPr>
        <w:ind w:firstLine="709"/>
        <w:jc w:val="center"/>
        <w:rPr>
          <w:color w:val="000000"/>
        </w:rPr>
      </w:pPr>
    </w:p>
    <w:p w:rsidR="003C66E7" w:rsidRDefault="00000000">
      <w:pPr>
        <w:ind w:firstLine="709"/>
        <w:jc w:val="center"/>
      </w:pPr>
      <w:r>
        <w:rPr>
          <w:b/>
          <w:bCs/>
          <w:color w:val="000000"/>
        </w:rPr>
        <w:t xml:space="preserve">КАЛУЖСКАЯ ОБЛАСТЬ </w:t>
      </w:r>
    </w:p>
    <w:p w:rsidR="003C66E7" w:rsidRDefault="00000000"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МАЛОЯРОСЛАВЕЦКАЯ РАЙОННАЯ АДМИНИСТРАЦИЯ МУНИЦИПАЛЬНОГО РАЙОНА</w:t>
      </w:r>
    </w:p>
    <w:p w:rsidR="003C66E7" w:rsidRDefault="00000000">
      <w:pPr>
        <w:ind w:firstLine="709"/>
        <w:jc w:val="center"/>
      </w:pPr>
      <w:r>
        <w:rPr>
          <w:b/>
          <w:color w:val="000000"/>
          <w:sz w:val="26"/>
          <w:szCs w:val="26"/>
        </w:rPr>
        <w:t>“МАЛОЯРОСЛАВЕЦКИЙ РАЙОН”</w:t>
      </w:r>
    </w:p>
    <w:p w:rsidR="003C66E7" w:rsidRDefault="00000000">
      <w:pPr>
        <w:tabs>
          <w:tab w:val="left" w:pos="6506"/>
        </w:tabs>
        <w:ind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</w:p>
    <w:p w:rsidR="003C66E7" w:rsidRDefault="00000000"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3C66E7" w:rsidRDefault="003C66E7">
      <w:pPr>
        <w:ind w:firstLine="709"/>
        <w:jc w:val="center"/>
        <w:rPr>
          <w:b/>
          <w:color w:val="000000"/>
          <w:sz w:val="26"/>
          <w:szCs w:val="26"/>
        </w:rPr>
      </w:pPr>
    </w:p>
    <w:p w:rsidR="003C66E7" w:rsidRDefault="00000000">
      <w:pPr>
        <w:jc w:val="both"/>
      </w:pPr>
      <w:r>
        <w:rPr>
          <w:b/>
          <w:color w:val="000000"/>
          <w:sz w:val="26"/>
          <w:szCs w:val="26"/>
        </w:rPr>
        <w:t xml:space="preserve">От </w:t>
      </w:r>
      <w:r w:rsidR="00E10F76">
        <w:rPr>
          <w:b/>
          <w:color w:val="000000"/>
          <w:sz w:val="26"/>
          <w:szCs w:val="26"/>
        </w:rPr>
        <w:t>11.03.</w:t>
      </w:r>
      <w:r>
        <w:rPr>
          <w:b/>
          <w:color w:val="000000"/>
          <w:sz w:val="26"/>
          <w:szCs w:val="26"/>
        </w:rPr>
        <w:t xml:space="preserve">2024 г.                        г. Малоярославец                                      № </w:t>
      </w:r>
      <w:r w:rsidR="00E10F76">
        <w:rPr>
          <w:b/>
          <w:color w:val="000000"/>
          <w:sz w:val="26"/>
          <w:szCs w:val="26"/>
        </w:rPr>
        <w:t>269</w:t>
      </w:r>
    </w:p>
    <w:p w:rsidR="003C66E7" w:rsidRDefault="003C66E7">
      <w:pPr>
        <w:jc w:val="both"/>
        <w:rPr>
          <w:b/>
          <w:color w:val="000000"/>
          <w:sz w:val="26"/>
          <w:szCs w:val="26"/>
        </w:rPr>
      </w:pPr>
    </w:p>
    <w:tbl>
      <w:tblPr>
        <w:tblW w:w="5529" w:type="dxa"/>
        <w:tblLook w:val="04A0" w:firstRow="1" w:lastRow="0" w:firstColumn="1" w:lastColumn="0" w:noHBand="0" w:noVBand="1"/>
      </w:tblPr>
      <w:tblGrid>
        <w:gridCol w:w="5529"/>
      </w:tblGrid>
      <w:tr w:rsidR="003C66E7">
        <w:trPr>
          <w:trHeight w:val="2683"/>
        </w:trPr>
        <w:tc>
          <w:tcPr>
            <w:tcW w:w="5529" w:type="dxa"/>
            <w:shd w:val="clear" w:color="auto" w:fill="auto"/>
          </w:tcPr>
          <w:p w:rsidR="003C66E7" w:rsidRDefault="00000000">
            <w:pPr>
              <w:jc w:val="both"/>
            </w:pPr>
            <w:r>
              <w:rPr>
                <w:b/>
                <w:color w:val="000000"/>
                <w:sz w:val="26"/>
                <w:szCs w:val="26"/>
              </w:rPr>
              <w:t>Об утверждении Положения о порядке предоставления из бюджета муниципального района «Малоярославецкий район»  субсидий  на возмещение части затрат на посев площадей сельскохозяйственных культур, засеваемых приобретенными элитными семенами,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      </w:r>
          </w:p>
        </w:tc>
      </w:tr>
    </w:tbl>
    <w:p w:rsidR="003C66E7" w:rsidRDefault="003C66E7">
      <w:pPr>
        <w:ind w:firstLine="709"/>
        <w:rPr>
          <w:b/>
          <w:color w:val="000000"/>
          <w:sz w:val="26"/>
          <w:szCs w:val="26"/>
        </w:rPr>
      </w:pPr>
    </w:p>
    <w:p w:rsidR="003C66E7" w:rsidRDefault="00000000">
      <w:pPr>
        <w:ind w:firstLine="709"/>
        <w:jc w:val="both"/>
      </w:pPr>
      <w:r>
        <w:rPr>
          <w:color w:val="000000"/>
          <w:sz w:val="26"/>
          <w:szCs w:val="26"/>
        </w:rPr>
        <w:t xml:space="preserve">В соответствии со статьей 78 Бюджетного Кодекса Российской Федерации,  ст.15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 </w:t>
      </w:r>
      <w:r>
        <w:rPr>
          <w:rFonts w:ascii="Tinos" w:hAnsi="Tinos" w:cs="Tinos"/>
          <w:color w:val="000000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 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</w:t>
      </w:r>
      <w:r>
        <w:rPr>
          <w:color w:val="000000"/>
          <w:sz w:val="26"/>
          <w:szCs w:val="26"/>
        </w:rPr>
        <w:t>», постановлением Малоярославецкой районной администрации муниципального района «Малоярославецкий район» от 01.11.2018 № 1181  «Об утверждении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 продукции, сырья продовольствия в муниципальном районе «Малоярославецкий район»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руководствуясь Положением о Малоярославецкой районной администрации муниципального района «Малоярославецкий район»,</w:t>
      </w:r>
    </w:p>
    <w:p w:rsidR="003C66E7" w:rsidRDefault="003C66E7">
      <w:pPr>
        <w:ind w:firstLine="709"/>
        <w:jc w:val="both"/>
        <w:rPr>
          <w:color w:val="000000"/>
          <w:sz w:val="26"/>
          <w:szCs w:val="26"/>
        </w:rPr>
      </w:pPr>
    </w:p>
    <w:p w:rsidR="003C66E7" w:rsidRDefault="00000000"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ПОСТАНОВЛЯЮ:</w:t>
      </w:r>
    </w:p>
    <w:p w:rsidR="003C66E7" w:rsidRDefault="00000000">
      <w:pPr>
        <w:ind w:firstLine="709"/>
        <w:jc w:val="both"/>
      </w:pPr>
      <w:r>
        <w:rPr>
          <w:bCs/>
          <w:color w:val="000000"/>
          <w:sz w:val="26"/>
          <w:szCs w:val="26"/>
        </w:rPr>
        <w:lastRenderedPageBreak/>
        <w:t xml:space="preserve">1. Утвердить </w:t>
      </w:r>
      <w:r>
        <w:rPr>
          <w:color w:val="000000"/>
          <w:sz w:val="26"/>
          <w:szCs w:val="26"/>
        </w:rPr>
        <w:t>Положение о порядке предоставления из бюджета муниципального района «Малоярославецкий район»  субсидий  на возмещение части затрат на посев площадей сельскохозяйственных культур, засеваемых приобретенными элитными семенами,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  <w:r>
        <w:rPr>
          <w:bCs/>
          <w:color w:val="000000"/>
          <w:sz w:val="26"/>
          <w:szCs w:val="26"/>
        </w:rPr>
        <w:t xml:space="preserve"> (приложение).</w:t>
      </w:r>
    </w:p>
    <w:p w:rsidR="003C66E7" w:rsidRDefault="00000000">
      <w:pPr>
        <w:pStyle w:val="ConsPlusTitle"/>
        <w:tabs>
          <w:tab w:val="decimal" w:pos="540"/>
        </w:tabs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2. Признать утратившим силу постановление Малоярославецкой районной администрации муниципального района «Малоярославецкий район» от 26.10.2021 № 1199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«Об утверждении Положения о порядке предоставления из бюджета муниципального района «Малоярославецкий район» субсидий на возмещение части затрат на посев площадей сельскохозяйственных культур, засеваемых приобретенными элитными семенами,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 «Малоярославецкий район» на поддержку отдельных отраслей сельскохозяйственного производства».</w:t>
      </w:r>
    </w:p>
    <w:p w:rsidR="003C66E7" w:rsidRDefault="00000000">
      <w:pPr>
        <w:pStyle w:val="ConsPlusTitle"/>
        <w:tabs>
          <w:tab w:val="decimal" w:pos="540"/>
        </w:tabs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3.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Настоящее постановление вступает в силу с момента его подписания и подлежит опубликованию в газете «Маяк».</w:t>
      </w:r>
    </w:p>
    <w:p w:rsidR="003C66E7" w:rsidRDefault="003C66E7">
      <w:pPr>
        <w:ind w:firstLine="709"/>
        <w:jc w:val="both"/>
        <w:rPr>
          <w:color w:val="000000"/>
          <w:sz w:val="26"/>
          <w:szCs w:val="26"/>
        </w:rPr>
      </w:pPr>
    </w:p>
    <w:p w:rsidR="003C66E7" w:rsidRDefault="003C66E7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3C66E7">
        <w:tc>
          <w:tcPr>
            <w:tcW w:w="5244" w:type="dxa"/>
            <w:shd w:val="clear" w:color="auto" w:fill="auto"/>
          </w:tcPr>
          <w:p w:rsidR="003C66E7" w:rsidRDefault="00000000">
            <w:pPr>
              <w:suppressLineNumbers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Глава администрации     </w:t>
            </w:r>
          </w:p>
        </w:tc>
        <w:tc>
          <w:tcPr>
            <w:tcW w:w="4678" w:type="dxa"/>
            <w:shd w:val="clear" w:color="auto" w:fill="auto"/>
          </w:tcPr>
          <w:p w:rsidR="003C66E7" w:rsidRDefault="00000000">
            <w:pPr>
              <w:ind w:right="-108" w:firstLine="709"/>
              <w:jc w:val="right"/>
              <w:rPr>
                <w:rFonts w:eastAsia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В.В. Парфёнов</w:t>
            </w:r>
          </w:p>
          <w:p w:rsidR="003C66E7" w:rsidRDefault="003C66E7">
            <w:pPr>
              <w:ind w:right="-108" w:firstLine="709"/>
              <w:jc w:val="right"/>
              <w:rPr>
                <w:rFonts w:eastAsia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C66E7">
        <w:tc>
          <w:tcPr>
            <w:tcW w:w="5244" w:type="dxa"/>
            <w:shd w:val="clear" w:color="auto" w:fill="auto"/>
          </w:tcPr>
          <w:p w:rsidR="003C66E7" w:rsidRDefault="003C66E7">
            <w:pPr>
              <w:snapToGrid w:val="0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3C66E7" w:rsidRDefault="003C66E7">
            <w:pPr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3C66E7" w:rsidRDefault="003C66E7">
            <w:pPr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3C66E7" w:rsidRDefault="003C66E7">
            <w:pPr>
              <w:rPr>
                <w:b/>
                <w:color w:val="000000"/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3C66E7">
            <w:pPr>
              <w:rPr>
                <w:sz w:val="20"/>
                <w:szCs w:val="20"/>
              </w:rPr>
            </w:pPr>
          </w:p>
          <w:p w:rsidR="003C66E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Богданов </w:t>
            </w:r>
            <w:proofErr w:type="spellStart"/>
            <w:r>
              <w:rPr>
                <w:sz w:val="20"/>
                <w:szCs w:val="20"/>
              </w:rPr>
              <w:t>алерий</w:t>
            </w:r>
            <w:proofErr w:type="spellEnd"/>
            <w:r>
              <w:rPr>
                <w:sz w:val="20"/>
                <w:szCs w:val="20"/>
              </w:rPr>
              <w:t xml:space="preserve"> Леонидович</w:t>
            </w:r>
          </w:p>
          <w:p w:rsidR="003C66E7" w:rsidRDefault="00000000">
            <w:r>
              <w:rPr>
                <w:sz w:val="20"/>
                <w:szCs w:val="20"/>
              </w:rPr>
              <w:t>заведующий отделом сельского хозяйства</w:t>
            </w:r>
          </w:p>
          <w:p w:rsidR="003C66E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8/48431/ 2-18-00</w:t>
            </w:r>
          </w:p>
          <w:p w:rsidR="003C66E7" w:rsidRDefault="00000000">
            <w:hyperlink r:id="rId5"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agromalojar</w:t>
              </w:r>
              <w:proofErr w:type="spellEnd"/>
              <w:r>
                <w:rPr>
                  <w:rStyle w:val="-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proofErr w:type="spellEnd"/>
              <w:r>
                <w:rPr>
                  <w:rStyle w:val="-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C66E7" w:rsidRDefault="00000000">
            <w:pPr>
              <w:tabs>
                <w:tab w:val="left" w:pos="4291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Отп</w:t>
            </w:r>
            <w:proofErr w:type="spellEnd"/>
            <w:r>
              <w:rPr>
                <w:sz w:val="20"/>
                <w:szCs w:val="20"/>
              </w:rPr>
              <w:t xml:space="preserve">. 6  экз. </w:t>
            </w:r>
          </w:p>
          <w:p w:rsidR="003C66E7" w:rsidRDefault="000000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экз. – отдел организационно-контрольной работы</w:t>
            </w:r>
          </w:p>
          <w:p w:rsidR="003C66E7" w:rsidRDefault="000000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– финансовый отдел</w:t>
            </w:r>
          </w:p>
          <w:p w:rsidR="003C66E7" w:rsidRDefault="000000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– отдел экономического развития</w:t>
            </w:r>
          </w:p>
          <w:p w:rsidR="003C66E7" w:rsidRDefault="000000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– отдел сельского хозяйства</w:t>
            </w:r>
          </w:p>
          <w:p w:rsidR="003C66E7" w:rsidRDefault="000000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– отдел бухгалтерского учета</w:t>
            </w:r>
          </w:p>
          <w:p w:rsidR="003C66E7" w:rsidRDefault="003C66E7">
            <w:pPr>
              <w:suppressLineNumbers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C66E7" w:rsidRDefault="003C66E7">
            <w:pPr>
              <w:snapToGrid w:val="0"/>
              <w:ind w:right="-108" w:firstLine="709"/>
              <w:jc w:val="right"/>
              <w:rPr>
                <w:rFonts w:eastAsia="Arial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C66E7" w:rsidRDefault="003C66E7">
      <w:pPr>
        <w:ind w:firstLine="709"/>
        <w:jc w:val="right"/>
        <w:rPr>
          <w:bCs/>
          <w:color w:val="000000"/>
          <w:sz w:val="26"/>
          <w:szCs w:val="26"/>
        </w:rPr>
      </w:pPr>
    </w:p>
    <w:p w:rsidR="003C66E7" w:rsidRDefault="003C66E7">
      <w:pPr>
        <w:ind w:firstLine="709"/>
        <w:jc w:val="right"/>
        <w:rPr>
          <w:bCs/>
          <w:color w:val="000000"/>
          <w:sz w:val="26"/>
          <w:szCs w:val="26"/>
        </w:rPr>
      </w:pPr>
    </w:p>
    <w:p w:rsidR="003C66E7" w:rsidRDefault="003C66E7">
      <w:pPr>
        <w:ind w:firstLine="709"/>
        <w:jc w:val="right"/>
        <w:rPr>
          <w:bCs/>
          <w:color w:val="000000"/>
          <w:sz w:val="26"/>
          <w:szCs w:val="26"/>
        </w:rPr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000000">
      <w:pPr>
        <w:jc w:val="both"/>
      </w:pPr>
      <w:r>
        <w:t>Заместитель главы администрации</w:t>
      </w:r>
    </w:p>
    <w:p w:rsidR="003C66E7" w:rsidRDefault="003C66E7">
      <w:pPr>
        <w:jc w:val="both"/>
      </w:pPr>
    </w:p>
    <w:p w:rsidR="003C66E7" w:rsidRDefault="00000000">
      <w:pPr>
        <w:jc w:val="both"/>
      </w:pPr>
      <w:r>
        <w:t xml:space="preserve">__________________ </w:t>
      </w:r>
      <w:proofErr w:type="spellStart"/>
      <w:r>
        <w:t>Д.В.Адаменко</w:t>
      </w:r>
      <w:proofErr w:type="spellEnd"/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000000">
      <w:pPr>
        <w:jc w:val="both"/>
      </w:pPr>
      <w:r>
        <w:rPr>
          <w:color w:val="000000"/>
          <w:sz w:val="26"/>
          <w:szCs w:val="26"/>
        </w:rPr>
        <w:t>Заведующий отделом сельского хозяйства</w:t>
      </w:r>
      <w:r>
        <w:rPr>
          <w:color w:val="000000"/>
          <w:sz w:val="26"/>
          <w:szCs w:val="26"/>
        </w:rPr>
        <w:tab/>
        <w:t xml:space="preserve">       </w:t>
      </w:r>
      <w:proofErr w:type="spellStart"/>
      <w:r>
        <w:rPr>
          <w:color w:val="000000"/>
          <w:sz w:val="26"/>
          <w:szCs w:val="26"/>
        </w:rPr>
        <w:t>Заведущий</w:t>
      </w:r>
      <w:proofErr w:type="spellEnd"/>
      <w:r>
        <w:rPr>
          <w:color w:val="000000"/>
          <w:sz w:val="26"/>
          <w:szCs w:val="26"/>
        </w:rPr>
        <w:t xml:space="preserve"> правовым отделом</w:t>
      </w:r>
    </w:p>
    <w:p w:rsidR="003C66E7" w:rsidRDefault="00000000">
      <w:pPr>
        <w:jc w:val="both"/>
      </w:pPr>
      <w:r>
        <w:rPr>
          <w:color w:val="000000"/>
          <w:sz w:val="26"/>
          <w:szCs w:val="26"/>
        </w:rPr>
        <w:t xml:space="preserve">_________________ </w:t>
      </w:r>
      <w:proofErr w:type="spellStart"/>
      <w:r>
        <w:rPr>
          <w:color w:val="000000"/>
          <w:sz w:val="26"/>
          <w:szCs w:val="26"/>
        </w:rPr>
        <w:t>В.Л.Богданов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______________ Е.А. Богачева</w:t>
      </w:r>
    </w:p>
    <w:p w:rsidR="003C66E7" w:rsidRDefault="003C66E7">
      <w:pPr>
        <w:jc w:val="both"/>
      </w:pPr>
    </w:p>
    <w:p w:rsidR="003C66E7" w:rsidRDefault="003C66E7">
      <w:pPr>
        <w:jc w:val="both"/>
      </w:pPr>
    </w:p>
    <w:p w:rsidR="003C66E7" w:rsidRDefault="00000000">
      <w:pPr>
        <w:jc w:val="both"/>
      </w:pPr>
      <w:r>
        <w:rPr>
          <w:color w:val="000000"/>
          <w:sz w:val="26"/>
          <w:szCs w:val="26"/>
        </w:rPr>
        <w:t>Заведующий финансовым отделом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Заведующий отделом  бухгалтерского</w:t>
      </w:r>
    </w:p>
    <w:p w:rsidR="003C66E7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учета</w:t>
      </w:r>
    </w:p>
    <w:p w:rsidR="003C66E7" w:rsidRDefault="0000000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 </w:t>
      </w:r>
      <w:proofErr w:type="spellStart"/>
      <w:r>
        <w:rPr>
          <w:color w:val="000000"/>
          <w:sz w:val="26"/>
          <w:szCs w:val="26"/>
        </w:rPr>
        <w:t>О.А.Лысцева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______________  </w:t>
      </w:r>
      <w:proofErr w:type="spellStart"/>
      <w:r>
        <w:rPr>
          <w:color w:val="000000"/>
          <w:sz w:val="26"/>
          <w:szCs w:val="26"/>
        </w:rPr>
        <w:t>Е.И.Тишкина</w:t>
      </w:r>
      <w:proofErr w:type="spellEnd"/>
    </w:p>
    <w:p w:rsidR="003C66E7" w:rsidRDefault="003C66E7">
      <w:pPr>
        <w:ind w:firstLine="709"/>
        <w:jc w:val="right"/>
        <w:rPr>
          <w:bCs/>
          <w:color w:val="000000"/>
          <w:sz w:val="26"/>
          <w:szCs w:val="26"/>
        </w:rPr>
      </w:pPr>
    </w:p>
    <w:p w:rsidR="003C66E7" w:rsidRDefault="003C66E7">
      <w:pPr>
        <w:ind w:firstLine="709"/>
        <w:jc w:val="right"/>
        <w:rPr>
          <w:bCs/>
          <w:color w:val="000000"/>
          <w:sz w:val="26"/>
          <w:szCs w:val="26"/>
        </w:rPr>
      </w:pPr>
    </w:p>
    <w:p w:rsidR="003C66E7" w:rsidRDefault="003C66E7">
      <w:pPr>
        <w:ind w:firstLine="709"/>
        <w:jc w:val="right"/>
        <w:rPr>
          <w:bCs/>
          <w:color w:val="000000"/>
          <w:sz w:val="26"/>
          <w:szCs w:val="26"/>
        </w:rPr>
      </w:pPr>
    </w:p>
    <w:p w:rsidR="003C66E7" w:rsidRDefault="003C66E7">
      <w:pPr>
        <w:ind w:firstLine="709"/>
        <w:jc w:val="right"/>
        <w:rPr>
          <w:bCs/>
          <w:color w:val="000000"/>
          <w:sz w:val="26"/>
          <w:szCs w:val="26"/>
        </w:rPr>
      </w:pPr>
    </w:p>
    <w:p w:rsidR="003C66E7" w:rsidRDefault="00000000">
      <w:pPr>
        <w:ind w:firstLine="709"/>
        <w:jc w:val="right"/>
      </w:pPr>
      <w:r>
        <w:rPr>
          <w:bCs/>
          <w:color w:val="000000"/>
          <w:sz w:val="26"/>
          <w:szCs w:val="26"/>
        </w:rPr>
        <w:t xml:space="preserve">Приложение </w:t>
      </w:r>
    </w:p>
    <w:p w:rsidR="003C66E7" w:rsidRDefault="00000000">
      <w:pPr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к постановлению Малоярославецкой</w:t>
      </w:r>
    </w:p>
    <w:p w:rsidR="003C66E7" w:rsidRDefault="00000000">
      <w:pPr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районной администрации муниципального</w:t>
      </w:r>
    </w:p>
    <w:p w:rsidR="003C66E7" w:rsidRDefault="00000000">
      <w:pPr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района «Малоярославецкий район»</w:t>
      </w:r>
    </w:p>
    <w:p w:rsidR="003C66E7" w:rsidRDefault="00000000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>от _____.2024 г.  № ____</w:t>
      </w:r>
    </w:p>
    <w:p w:rsidR="003C66E7" w:rsidRDefault="003C66E7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Par41"/>
      <w:bookmarkEnd w:id="0"/>
    </w:p>
    <w:p w:rsidR="003C66E7" w:rsidRDefault="003C66E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C66E7" w:rsidRDefault="0000000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Положение </w:t>
      </w:r>
    </w:p>
    <w:p w:rsidR="003C66E7" w:rsidRDefault="00000000">
      <w:pPr>
        <w:jc w:val="center"/>
      </w:pPr>
      <w:r>
        <w:rPr>
          <w:b/>
          <w:color w:val="000000"/>
          <w:sz w:val="26"/>
          <w:szCs w:val="26"/>
        </w:rPr>
        <w:t>о порядке предоставления из бюджета муниципального района «Малоярославецкий район»  субсидий  на возмещение части затрат на  посев площадей сельскохозяйственных культур, засеваемых приобретенными элитными семенами,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</w:p>
    <w:p w:rsidR="003C66E7" w:rsidRDefault="003C66E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C66E7" w:rsidRDefault="00000000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1. Общие положения</w:t>
      </w:r>
    </w:p>
    <w:p w:rsidR="003C66E7" w:rsidRDefault="003C66E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C66E7" w:rsidRDefault="00000000">
      <w:pPr>
        <w:jc w:val="both"/>
      </w:pPr>
      <w:r>
        <w:rPr>
          <w:color w:val="000000"/>
          <w:sz w:val="26"/>
          <w:szCs w:val="26"/>
        </w:rPr>
        <w:tab/>
        <w:t>1.1. Настоящее Положение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порядке предоставления из бюджета муниципального района «Малоярославецкий район»  субсидий  на возмещение части затрат </w:t>
      </w:r>
      <w:bookmarkStart w:id="1" w:name="__DdeLink__954_623305533"/>
      <w:r>
        <w:rPr>
          <w:color w:val="000000"/>
          <w:sz w:val="26"/>
          <w:szCs w:val="26"/>
        </w:rPr>
        <w:t>на посев площадей сельскохозяйственных культур, засеваемых приобретенными элитными семенами</w:t>
      </w:r>
      <w:bookmarkEnd w:id="1"/>
      <w:r>
        <w:rPr>
          <w:color w:val="000000"/>
          <w:sz w:val="26"/>
          <w:szCs w:val="26"/>
        </w:rPr>
        <w:t>,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- Положение) разработано в соответствии со статьей 78 Бюджетного кодекса Российской Федерации и определяет цели, условия и порядок предоставления субсидий из бюджета муниципального района «Малоярославецкий район»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район», утвержденной постановлением Малоярославецкой районной администрации муниципального района «Малоярославецкий район» от  01.11.2018 г. № 1181 «Об утверждении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– Программа).</w:t>
      </w:r>
    </w:p>
    <w:p w:rsidR="003C66E7" w:rsidRDefault="00000000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1.2. Целью предоставления субсидий является развитие  подотрасли растениеводства и переработки продукции растениеводства   на территории  муниципального района «Малоярославецкий район» в рамках реализации пункта</w:t>
      </w:r>
      <w:r>
        <w:rPr>
          <w:rFonts w:ascii="Times New Roman" w:hAnsi="Times New Roman" w:cs="Times New Roman"/>
          <w:bCs/>
          <w:color w:val="C9211E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3.1. раздела 3 Программы.</w:t>
      </w:r>
    </w:p>
    <w:p w:rsidR="003C66E7" w:rsidRDefault="0000000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Главным распорядителем средств бюджета муниципального района «Малоярославецкий район», осуществляющим предоставление субсидий в пределах бюджетных ассигнований, предусмотренных решением Малоярославецкого Районного Собрания депутатов  о бюджете на очередной финансовый год и плановый период для реализации мероприятий  Программы, является Малоярославецкая </w:t>
      </w:r>
      <w:r>
        <w:rPr>
          <w:color w:val="000000"/>
          <w:sz w:val="26"/>
          <w:szCs w:val="26"/>
        </w:rPr>
        <w:lastRenderedPageBreak/>
        <w:t>районная администрация муниципального района «Малоярославецкий район» (далее -  Администрация).</w:t>
      </w:r>
    </w:p>
    <w:p w:rsidR="003C66E7" w:rsidRDefault="0000000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Получатели субсидий - зарегистрированные и действующие на территории муниципального района «Малоярославецкий район» юридические лица (за исключением государственных (муниципальных) учреждений) и индивидуальные предприниматели, являющиеся на 1 января текущего финансового года сельскохозяйственными товаропроизводителями в соответствии со статьей 3 Федерального закона от 29.12.2006 № 264-ФЗ «О развитии сельского хозяйства» (за исключением  сельскохозяйственных потребительских кооперативов) (далее - получатели). </w:t>
      </w:r>
    </w:p>
    <w:p w:rsidR="003C66E7" w:rsidRDefault="0000000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финансовым отделом Администрации.</w:t>
      </w:r>
    </w:p>
    <w:p w:rsidR="003C66E7" w:rsidRDefault="00000000">
      <w:pPr>
        <w:ind w:firstLine="709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Условия и порядок предоставления субсидий</w:t>
      </w:r>
    </w:p>
    <w:p w:rsidR="003C66E7" w:rsidRDefault="003C66E7">
      <w:pPr>
        <w:ind w:firstLine="709"/>
        <w:jc w:val="both"/>
        <w:rPr>
          <w:bCs/>
          <w:color w:val="000000"/>
          <w:sz w:val="26"/>
          <w:szCs w:val="26"/>
        </w:rPr>
      </w:pPr>
    </w:p>
    <w:p w:rsidR="003C66E7" w:rsidRDefault="00000000">
      <w:pPr>
        <w:ind w:firstLine="709"/>
        <w:jc w:val="both"/>
      </w:pPr>
      <w:r>
        <w:rPr>
          <w:bCs/>
          <w:color w:val="000000"/>
          <w:sz w:val="26"/>
          <w:szCs w:val="26"/>
        </w:rPr>
        <w:t xml:space="preserve">2.1. Субсидии предоставляются на возмещение части затрат (без учета налога на добавленную стоимость), фактически произведенных получателями в текущем финансовом году,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посев площадей сельскохозяйственных культур под урожай текущего финансового года, засеваемых приобретенными элитными семенами.   </w:t>
      </w:r>
    </w:p>
    <w:p w:rsidR="003C66E7" w:rsidRDefault="0000000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2.2. Требования, которым должны соответствовать получатели субсидии на первое число месяца, предшествующего месяцу, в котором планируется принятие решения о предоставлении субсидии:</w:t>
      </w:r>
    </w:p>
    <w:p w:rsidR="003C66E7" w:rsidRDefault="00000000">
      <w:pPr>
        <w:pStyle w:val="BodyText"/>
        <w:spacing w:after="0"/>
        <w:jc w:val="both"/>
        <w:rPr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  <w:t>1)получатель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C66E7" w:rsidRDefault="00000000">
      <w:pPr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bookmarkStart w:id="2" w:name="l140"/>
      <w:bookmarkEnd w:id="2"/>
    </w:p>
    <w:p w:rsidR="003C66E7" w:rsidRDefault="00000000">
      <w:pPr>
        <w:pStyle w:val="BodyText"/>
        <w:spacing w:after="0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  <w:t xml:space="preserve">2)получатель субсидии (участник отбора) не находится в составляемых в рамках реализации полномочий, предусмотренных главой VII Устава ООН, </w:t>
      </w:r>
      <w:r>
        <w:rPr>
          <w:rFonts w:ascii="Tinos" w:hAnsi="Tinos"/>
          <w:color w:val="000000"/>
          <w:sz w:val="26"/>
          <w:szCs w:val="26"/>
        </w:rPr>
        <w:lastRenderedPageBreak/>
        <w:t>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bookmarkStart w:id="3" w:name="l24"/>
      <w:bookmarkEnd w:id="3"/>
    </w:p>
    <w:p w:rsidR="003C66E7" w:rsidRDefault="00000000">
      <w:pPr>
        <w:pStyle w:val="BodyText"/>
        <w:spacing w:after="0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  <w:t>3)получатель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bookmarkStart w:id="4" w:name="l25"/>
      <w:bookmarkStart w:id="5" w:name="l141"/>
      <w:bookmarkEnd w:id="4"/>
      <w:bookmarkEnd w:id="5"/>
    </w:p>
    <w:p w:rsidR="003C66E7" w:rsidRDefault="00000000">
      <w:pPr>
        <w:pStyle w:val="BodyText"/>
        <w:spacing w:after="0"/>
        <w:jc w:val="both"/>
      </w:pPr>
      <w:r>
        <w:rPr>
          <w:rFonts w:ascii="Tinos" w:hAnsi="Tinos"/>
          <w:color w:val="000000"/>
          <w:sz w:val="26"/>
          <w:szCs w:val="26"/>
        </w:rPr>
        <w:tab/>
        <w:t>4)получатель субсидии (участник отбора) не является иностранным агентом в соответствии с Федеральным </w:t>
      </w:r>
      <w:hyperlink r:id="rId6">
        <w:r>
          <w:rPr>
            <w:rStyle w:val="-"/>
            <w:rFonts w:ascii="Tinos" w:hAnsi="Tinos"/>
            <w:color w:val="000000"/>
            <w:sz w:val="26"/>
            <w:szCs w:val="26"/>
            <w:u w:val="none"/>
          </w:rPr>
          <w:t>законом</w:t>
        </w:r>
      </w:hyperlink>
      <w:r>
        <w:rPr>
          <w:rFonts w:ascii="Tinos" w:hAnsi="Tinos"/>
          <w:color w:val="000000"/>
          <w:sz w:val="26"/>
          <w:szCs w:val="26"/>
        </w:rPr>
        <w:t> "О контроле за деятельностью лиц, находящихся под иностранным влиянием";</w:t>
      </w:r>
    </w:p>
    <w:p w:rsidR="003C66E7" w:rsidRDefault="00000000">
      <w:pPr>
        <w:pStyle w:val="BodyText"/>
        <w:spacing w:after="0"/>
        <w:jc w:val="both"/>
      </w:pPr>
      <w:r>
        <w:rPr>
          <w:rFonts w:ascii="Tinos" w:hAnsi="Tinos"/>
          <w:color w:val="000000"/>
          <w:sz w:val="26"/>
          <w:szCs w:val="26"/>
        </w:rPr>
        <w:tab/>
        <w:t>5)у получателя субсидии (участника отбора) на едином налоговом счете отсутствует или не превышает размер, определенный </w:t>
      </w:r>
      <w:hyperlink r:id="rId7">
        <w:r>
          <w:rPr>
            <w:rStyle w:val="-"/>
            <w:rFonts w:ascii="Tinos" w:hAnsi="Tinos"/>
            <w:color w:val="000000"/>
            <w:sz w:val="26"/>
            <w:szCs w:val="26"/>
            <w:u w:val="none"/>
          </w:rPr>
          <w:t>пунктом 3</w:t>
        </w:r>
      </w:hyperlink>
      <w:r>
        <w:rPr>
          <w:rFonts w:ascii="Tinos" w:hAnsi="Tinos"/>
          <w:color w:val="000000"/>
          <w:sz w:val="26"/>
          <w:szCs w:val="26"/>
        </w:rPr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C66E7" w:rsidRDefault="00000000">
      <w:pPr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  <w:t>6)у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  <w:bookmarkStart w:id="6" w:name="l26"/>
      <w:bookmarkStart w:id="7" w:name="l143"/>
      <w:bookmarkEnd w:id="6"/>
      <w:bookmarkEnd w:id="7"/>
    </w:p>
    <w:p w:rsidR="003C66E7" w:rsidRDefault="00000000">
      <w:pPr>
        <w:pStyle w:val="BodyText"/>
        <w:spacing w:after="0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  <w:t>7)получатель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3C66E7" w:rsidRDefault="00000000">
      <w:pPr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  <w:t>8)в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3C66E7" w:rsidRDefault="00000000">
      <w:pPr>
        <w:spacing w:before="200"/>
        <w:ind w:firstLine="540"/>
        <w:jc w:val="both"/>
      </w:pPr>
      <w:r>
        <w:rPr>
          <w:sz w:val="26"/>
          <w:szCs w:val="26"/>
        </w:rPr>
        <w:lastRenderedPageBreak/>
        <w:t xml:space="preserve">7) обеспечение получателями, являющимися работодателями,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полуторакратной величины </w:t>
      </w:r>
      <w:hyperlink r:id="rId8">
        <w:r>
          <w:rPr>
            <w:rStyle w:val="-"/>
            <w:sz w:val="26"/>
            <w:szCs w:val="26"/>
          </w:rPr>
          <w:t>прожиточного минимума</w:t>
        </w:r>
      </w:hyperlink>
      <w:r>
        <w:rPr>
          <w:sz w:val="26"/>
          <w:szCs w:val="26"/>
        </w:rPr>
        <w:t xml:space="preserve"> для трудоспособного населения, установленного Правительством Калужской области, за квартал текущего финансового года, предшествующий кварталу</w:t>
      </w:r>
      <w:r>
        <w:rPr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>
        <w:rPr>
          <w:sz w:val="26"/>
          <w:szCs w:val="26"/>
        </w:rPr>
        <w:t>;</w:t>
      </w:r>
    </w:p>
    <w:p w:rsidR="003C66E7" w:rsidRDefault="00000000">
      <w:pPr>
        <w:spacing w:before="200"/>
        <w:ind w:firstLine="540"/>
        <w:jc w:val="both"/>
      </w:pPr>
      <w:r>
        <w:rPr>
          <w:sz w:val="26"/>
          <w:szCs w:val="26"/>
        </w:rPr>
        <w:t xml:space="preserve">8) наличие у получателя фактически произведенных затрат, предусмотренных настоящим Положением и подтвержденных документами, указанными в </w:t>
      </w:r>
      <w:hyperlink w:anchor="P62">
        <w:r>
          <w:rPr>
            <w:rStyle w:val="-"/>
            <w:sz w:val="26"/>
            <w:szCs w:val="26"/>
          </w:rPr>
          <w:t>подпункте «д» пункта 2.3</w:t>
        </w:r>
      </w:hyperlink>
      <w:r>
        <w:rPr>
          <w:sz w:val="26"/>
          <w:szCs w:val="26"/>
        </w:rPr>
        <w:t>. настоящего Положения;</w:t>
      </w:r>
    </w:p>
    <w:p w:rsidR="003C66E7" w:rsidRDefault="00000000">
      <w:pPr>
        <w:spacing w:before="200"/>
        <w:ind w:firstLine="540"/>
        <w:jc w:val="both"/>
      </w:pPr>
      <w:r>
        <w:rPr>
          <w:sz w:val="26"/>
          <w:szCs w:val="26"/>
        </w:rPr>
        <w:t>9) соответствие получателя требованию статьи 3 Федерального закона от 29.12.2006 № 264-ФЗ «О развитии сельского хозяйства» за квартал текущего финансового года, предшествующий кварталу</w:t>
      </w:r>
      <w:r>
        <w:rPr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>
        <w:rPr>
          <w:sz w:val="26"/>
          <w:szCs w:val="26"/>
        </w:rPr>
        <w:t>;</w:t>
      </w:r>
    </w:p>
    <w:p w:rsidR="003C66E7" w:rsidRDefault="00000000">
      <w:pPr>
        <w:spacing w:before="200"/>
        <w:ind w:firstLine="540"/>
        <w:jc w:val="both"/>
        <w:rPr>
          <w:rFonts w:ascii="Tinos" w:hAnsi="Tinos"/>
          <w:color w:val="000000"/>
          <w:sz w:val="26"/>
          <w:szCs w:val="26"/>
        </w:rPr>
      </w:pPr>
      <w:bookmarkStart w:id="8" w:name="l28"/>
      <w:bookmarkEnd w:id="8"/>
      <w:r>
        <w:rPr>
          <w:rFonts w:ascii="Tinos" w:hAnsi="Tinos"/>
          <w:color w:val="000000"/>
          <w:sz w:val="26"/>
          <w:szCs w:val="26"/>
        </w:rPr>
        <w:t xml:space="preserve">10) </w:t>
      </w:r>
      <w:r>
        <w:rPr>
          <w:rFonts w:ascii="Tinos" w:hAnsi="Tinos"/>
          <w:bCs/>
          <w:color w:val="000000"/>
          <w:sz w:val="26"/>
          <w:szCs w:val="26"/>
        </w:rPr>
        <w:t>с момента признания получателя, допустившего нарушение порядка и условий предоставления субсидии,  в том числе не обеспечившего целевое использование средств финансовой поддержки, прошло не менее чем три года.</w:t>
      </w:r>
    </w:p>
    <w:p w:rsidR="003C66E7" w:rsidRDefault="00000000">
      <w:pPr>
        <w:pStyle w:val="BodyText"/>
        <w:spacing w:after="0"/>
        <w:jc w:val="both"/>
      </w:pPr>
      <w:r>
        <w:rPr>
          <w:rFonts w:ascii="Tinos" w:hAnsi="Tinos"/>
          <w:color w:val="000000"/>
          <w:sz w:val="26"/>
          <w:szCs w:val="26"/>
        </w:rPr>
        <w:tab/>
        <w:t>Иные требования, не указанные в настоящем подпункте, определенные правовым актом.</w:t>
      </w:r>
    </w:p>
    <w:p w:rsidR="003C66E7" w:rsidRDefault="00000000">
      <w:pPr>
        <w:ind w:firstLine="540"/>
        <w:jc w:val="both"/>
      </w:pPr>
      <w:r>
        <w:rPr>
          <w:bCs/>
          <w:color w:val="000000"/>
          <w:sz w:val="26"/>
          <w:szCs w:val="26"/>
        </w:rPr>
        <w:t xml:space="preserve">2.3. </w:t>
      </w:r>
      <w:r>
        <w:rPr>
          <w:sz w:val="26"/>
          <w:szCs w:val="26"/>
        </w:rPr>
        <w:t>Для получения субсидий получатели предоставляют в Администрацию следующие документы:</w:t>
      </w:r>
    </w:p>
    <w:p w:rsidR="003C66E7" w:rsidRDefault="00000000">
      <w:pPr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заявление о предоставлении субсидии по форме, утвержденной Администрацией (приложение № 1);</w:t>
      </w:r>
    </w:p>
    <w:p w:rsidR="003C66E7" w:rsidRDefault="00000000">
      <w:pPr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расчет размера субсидии (приложение № 2);</w:t>
      </w:r>
    </w:p>
    <w:p w:rsidR="003C66E7" w:rsidRDefault="00000000">
      <w:pPr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справку, подписанную получателем, подтверждающую неполучение средств муниципального бюджета в соответствии с иными нормативными правовыми актами Малоярославецкой районной администрации муниципального района «Малоярославецкий район» на цель, указанную в пункте 2.1 настоящего Положения;</w:t>
      </w:r>
    </w:p>
    <w:p w:rsidR="003C66E7" w:rsidRDefault="00000000">
      <w:pPr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заверенный получателем документ, подтверждающий размер среднемесячной заработной платы работников, заполненный в установленном порядке, за квартал текущего финансового года, предшествующий кварталу подачи документов на получение субсидии (по формам федера4.4.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</w:t>
      </w:r>
      <w:proofErr w:type="spellStart"/>
      <w:r>
        <w:rPr>
          <w:sz w:val="26"/>
          <w:szCs w:val="26"/>
        </w:rPr>
        <w:t>Федерации.льного</w:t>
      </w:r>
      <w:proofErr w:type="spellEnd"/>
      <w:r>
        <w:rPr>
          <w:sz w:val="26"/>
          <w:szCs w:val="26"/>
        </w:rPr>
        <w:t xml:space="preserve"> статистического наблюдения № 1-ИП, или № ПМ, или № МП (микро), а в случае их отсутствия представляется заверенная получателем копия отчета по начисленным и уплаченным страховым взносам);</w:t>
      </w:r>
    </w:p>
    <w:p w:rsidR="003C66E7" w:rsidRDefault="00000000">
      <w:pPr>
        <w:pStyle w:val="ConsPlusNormal"/>
        <w:spacing w:before="160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д) заверенные получателем копии документов, подтверждающих фактически произведенные затраты: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копии договоров на приобретение элитных семян; платежных документов, подтверждающих оплату элитных семян, включая авансовые платежи;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счетов-фактур; актов приемки-передачи элитных семян;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сертификатов соответствия и сортовой идентификации семян; копии акта расхода семян и посадочного материала (форма № СП-13), для зерновых культур – копии акта апробации семенных посевов;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леменных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свидетельств. </w:t>
      </w:r>
    </w:p>
    <w:p w:rsidR="003C66E7" w:rsidRDefault="00000000">
      <w:pPr>
        <w:pStyle w:val="ConsPlusNormal"/>
        <w:spacing w:before="160"/>
        <w:ind w:firstLine="54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В случае заключения агентского договора при приобретении элитных семян  за рубежом предоставляется копия агентского договора. </w:t>
      </w:r>
      <w:r>
        <w:rPr>
          <w:rFonts w:ascii="Times New Roman" w:hAnsi="Times New Roman" w:cs="Times New Roman"/>
          <w:sz w:val="26"/>
          <w:szCs w:val="26"/>
        </w:rPr>
        <w:t xml:space="preserve">В случае приобретения </w:t>
      </w:r>
      <w:r>
        <w:rPr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элитных семян</w:t>
      </w:r>
      <w:r>
        <w:rPr>
          <w:rFonts w:ascii="Times New Roman" w:hAnsi="Times New Roman" w:cs="Times New Roman"/>
          <w:bCs/>
          <w:color w:val="C9211E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 валюту представляются копии контрактов на приобретение </w:t>
      </w:r>
      <w:r>
        <w:rPr>
          <w:rFonts w:ascii="Times New Roman" w:hAnsi="Times New Roman" w:cs="Times New Roman"/>
          <w:bCs/>
          <w:sz w:val="26"/>
          <w:szCs w:val="26"/>
        </w:rPr>
        <w:t>элитных семян</w:t>
      </w:r>
      <w:r>
        <w:rPr>
          <w:rFonts w:ascii="Times New Roman" w:hAnsi="Times New Roman" w:cs="Times New Roman"/>
          <w:sz w:val="26"/>
          <w:szCs w:val="26"/>
        </w:rPr>
        <w:t xml:space="preserve"> , платежных поручений и/или документов, подтверждающих открытие аккредитива на оплату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элитных семян 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свифтовых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сообщений о подтверждении перевода валюты, грузовой таможенной декларации (представляется после оформления в установленном порядке грузовой таможенной декларации в соответствии с контрактом), паспорта импортной сделки, справки о состоянии паспорта импортной сделки,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сертификатов соответствия и сортовой идентификации семян; копии акта расхода семян и посадочного материала (форма № СП-13), для зерновых культур – копии акта апробации семенных посевов;  </w:t>
      </w:r>
    </w:p>
    <w:p w:rsidR="003C66E7" w:rsidRDefault="00000000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е) для подтверждения соответствия получателя требованиям </w:t>
      </w:r>
      <w:hyperlink r:id="rId9">
        <w:r>
          <w:rPr>
            <w:rStyle w:val="-"/>
            <w:rFonts w:ascii="Times New Roman" w:hAnsi="Times New Roman" w:cs="Times New Roman"/>
            <w:sz w:val="26"/>
            <w:szCs w:val="26"/>
          </w:rPr>
          <w:t>статьи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 от 29.12.2006 № 264-ФЗ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"О развитии сельского хозяйства" за календарный год, предшествующий текущему финансовому году, заверенные получателем копии </w:t>
      </w:r>
      <w:hyperlink r:id="rId10">
        <w:r>
          <w:rPr>
            <w:rStyle w:val="-"/>
            <w:rFonts w:ascii="Times New Roman" w:hAnsi="Times New Roman" w:cs="Times New Roman"/>
            <w:sz w:val="26"/>
            <w:szCs w:val="26"/>
          </w:rPr>
          <w:t>бухгалтерского баланса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>
        <w:r>
          <w:rPr>
            <w:rStyle w:val="-"/>
            <w:rFonts w:ascii="Times New Roman" w:hAnsi="Times New Roman" w:cs="Times New Roman"/>
            <w:sz w:val="26"/>
            <w:szCs w:val="26"/>
          </w:rPr>
          <w:t>отчета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финансовых результатах по формам, утвержденным приказом Министерства финансов Российской Федерации – для юридических лиц, заверенную получателем книгу (выписку из книги) учета доходов и расходов и хозяйственных операций – для индивидуальных предпринимателей, заверенную получателем копию ведомости финансовых результатов </w:t>
      </w:r>
      <w:hyperlink r:id="rId12">
        <w:r>
          <w:rPr>
            <w:rStyle w:val="-"/>
            <w:rFonts w:ascii="Times New Roman" w:hAnsi="Times New Roman" w:cs="Times New Roman"/>
            <w:sz w:val="26"/>
            <w:szCs w:val="26"/>
          </w:rPr>
          <w:t>(форма N 5-КХ)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– для крестьянских (фермерских) хозяйств;</w:t>
      </w:r>
    </w:p>
    <w:p w:rsidR="003C66E7" w:rsidRDefault="00000000">
      <w:pPr>
        <w:spacing w:before="200"/>
        <w:ind w:firstLine="540"/>
        <w:jc w:val="both"/>
      </w:pPr>
      <w:r>
        <w:rPr>
          <w:sz w:val="26"/>
          <w:szCs w:val="26"/>
        </w:rPr>
        <w:t xml:space="preserve">ж) заверенную получателем справку, подтверждающую соответствие доли дохода от реализации произведенной сельскохозяйственной продукции в соответствии с перечнем, утверждаемым Правительством Российской Федерации, в общем доходе от реализации товаров (работ, услуг) за календарный год требованиям </w:t>
      </w:r>
      <w:hyperlink r:id="rId13">
        <w:r>
          <w:rPr>
            <w:rStyle w:val="-"/>
            <w:sz w:val="26"/>
            <w:szCs w:val="26"/>
          </w:rPr>
          <w:t>части 1 статьи 3</w:t>
        </w:r>
      </w:hyperlink>
      <w:r>
        <w:rPr>
          <w:sz w:val="26"/>
          <w:szCs w:val="26"/>
        </w:rPr>
        <w:t xml:space="preserve"> Федерального закона "О развитии сельского хозяйства", составленную на основании сведений первичных учетных документов получателя. </w:t>
      </w:r>
    </w:p>
    <w:p w:rsidR="003C66E7" w:rsidRDefault="000000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Для рассмотрения документов, предоставленных получателями для предоставления субсидии, и принятия решения о предоставлении субсидии Администрация создает комиссию по предоставлению субсидий из бюджета муниципального района «Малоярославецкий район» (далее – комиссия), состав и порядок работы которой определяются постановлением Администрации. </w:t>
      </w:r>
    </w:p>
    <w:p w:rsidR="003C66E7" w:rsidRDefault="000000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целях определения соответствия получателей требованиям, установленным пунктом 2.2. настоящего Положения, секретарь комиссии делает запрос в уполномоченные органы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 представлении:</w:t>
      </w:r>
    </w:p>
    <w:p w:rsidR="003C66E7" w:rsidRDefault="000000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3C66E7" w:rsidRDefault="000000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документа, подтверждающего отсутствие у получателя неисполненной обязанности по уплате налогов, сборов, страховых взносов, пеней, штрафов, </w:t>
      </w:r>
      <w:r>
        <w:rPr>
          <w:sz w:val="26"/>
          <w:szCs w:val="26"/>
        </w:rPr>
        <w:lastRenderedPageBreak/>
        <w:t>процентов, подлежащих уплате в соответствии с законодательством Российской Федерации о налогах и сборах;</w:t>
      </w:r>
    </w:p>
    <w:p w:rsidR="003C66E7" w:rsidRDefault="000000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документа, подтверждающего отсутствие у получателя просроченной задолженности по возврату в бюджет муниципального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района;</w:t>
      </w:r>
    </w:p>
    <w:p w:rsidR="003C66E7" w:rsidRDefault="00000000">
      <w:pPr>
        <w:jc w:val="both"/>
      </w:pPr>
      <w:r>
        <w:rPr>
          <w:sz w:val="26"/>
          <w:szCs w:val="26"/>
        </w:rPr>
        <w:t xml:space="preserve">        - </w:t>
      </w:r>
      <w:r>
        <w:rPr>
          <w:bCs/>
          <w:color w:val="000000"/>
          <w:sz w:val="26"/>
          <w:szCs w:val="26"/>
        </w:rPr>
        <w:t xml:space="preserve"> сведения из Единого федерального реестра сведений о банкротстве;</w:t>
      </w:r>
    </w:p>
    <w:p w:rsidR="003C66E7" w:rsidRDefault="00000000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-сведения из Единого реестра субъектов малого и среднего предпринимательства.</w:t>
      </w:r>
    </w:p>
    <w:p w:rsidR="003C66E7" w:rsidRDefault="0000000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Секретарь комиссии проверяет:</w:t>
      </w:r>
    </w:p>
    <w:p w:rsidR="003C66E7" w:rsidRDefault="0000000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оформление и наличие   предоставленных документов согласно перечню, указанному в пункте 2.3. настоящего Положения;</w:t>
      </w:r>
    </w:p>
    <w:p w:rsidR="003C66E7" w:rsidRDefault="0000000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соответствие представленных документов установленным требованиям.</w:t>
      </w:r>
    </w:p>
    <w:p w:rsidR="003C66E7" w:rsidRDefault="0000000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После проверки предоставленных документов секретарь комиссии передает подготовленные документы в комиссию для рассмотрения и вынесения решения.</w:t>
      </w:r>
    </w:p>
    <w:p w:rsidR="003C66E7" w:rsidRDefault="0000000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2.5. Комиссия в течение семи рабочих дней со дня получения документов, указанных в пункте 2.3. настоящего Положения, рассматривает указанные документы, а также документы и сведения, указанные в пункте 2.4. настоящего Положения, и принимает решение о возможности (невозможности) предоставления субсидии.</w:t>
      </w:r>
    </w:p>
    <w:p w:rsidR="003C66E7" w:rsidRDefault="000000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комиссии считается правомочным при наличии на заседании не менее половины ее состава и принимается большинством голосов присутствующих на заседании членов комиссии. При несогласии члена комиссии с принятым решением по его желанию в протоколе отражается его особое мнение.</w:t>
      </w:r>
    </w:p>
    <w:p w:rsidR="003C66E7" w:rsidRDefault="00000000">
      <w:pPr>
        <w:ind w:firstLine="709"/>
        <w:jc w:val="both"/>
      </w:pPr>
      <w:r>
        <w:rPr>
          <w:bCs/>
          <w:color w:val="000000"/>
          <w:sz w:val="26"/>
          <w:szCs w:val="26"/>
        </w:rPr>
        <w:t xml:space="preserve"> Решение Комиссии в течение трех рабочих дней со дня  проведения заседания оформляется в виде протокола заседания комиссии.</w:t>
      </w:r>
    </w:p>
    <w:p w:rsidR="003C66E7" w:rsidRDefault="0000000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 основании протокола комиссии Администрацией принимается решение о предоставлении субсидии либо об отказе в предоставлении субсидии в течение пяти рабочих дней с момента оформления протокола.</w:t>
      </w:r>
    </w:p>
    <w:p w:rsidR="003C66E7" w:rsidRDefault="00000000">
      <w:pPr>
        <w:ind w:firstLine="709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>Решение Администрации (о предоставлении субсидии либо об отказе в предоставлении субсидии) оформляется постановлением Администрации и размещается в информационно-телекоммуникационной сети Интернет на официальном сайте Администрации (</w:t>
      </w:r>
      <w:r>
        <w:rPr>
          <w:rFonts w:ascii="Tinos" w:hAnsi="Tinos"/>
          <w:color w:val="000000"/>
          <w:sz w:val="26"/>
          <w:szCs w:val="26"/>
        </w:rPr>
        <w:t>https://maloyar.ru</w:t>
      </w:r>
      <w:r>
        <w:rPr>
          <w:rFonts w:ascii="Tinos" w:hAnsi="Tinos"/>
          <w:bCs/>
          <w:color w:val="000000"/>
          <w:sz w:val="26"/>
          <w:szCs w:val="26"/>
        </w:rPr>
        <w:t xml:space="preserve">)  в разделе «Сельское хозяйство»  в течение трех рабочих дней со дня его принятия. </w:t>
      </w:r>
    </w:p>
    <w:p w:rsidR="003C66E7" w:rsidRDefault="00000000">
      <w:pPr>
        <w:ind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 xml:space="preserve">2.6. </w:t>
      </w:r>
      <w:r>
        <w:rPr>
          <w:rFonts w:ascii="Tinos" w:hAnsi="Tinos"/>
          <w:sz w:val="26"/>
          <w:szCs w:val="26"/>
        </w:rPr>
        <w:t>Основания для отказа получателю субсидии в предоставлении субсидии:</w:t>
      </w:r>
    </w:p>
    <w:p w:rsidR="003C66E7" w:rsidRDefault="00000000">
      <w:pPr>
        <w:ind w:firstLine="540"/>
        <w:jc w:val="both"/>
      </w:pPr>
      <w:r>
        <w:rPr>
          <w:rFonts w:ascii="Tinos" w:hAnsi="Tinos"/>
          <w:sz w:val="26"/>
          <w:szCs w:val="26"/>
        </w:rPr>
        <w:t xml:space="preserve">-  несоответствие получателя требованиям, указанным в </w:t>
      </w:r>
      <w:hyperlink r:id="rId14">
        <w:r>
          <w:rPr>
            <w:rStyle w:val="-"/>
            <w:rFonts w:ascii="Tinos" w:hAnsi="Tinos"/>
            <w:sz w:val="26"/>
            <w:szCs w:val="26"/>
          </w:rPr>
          <w:t>пункте 2.2.</w:t>
        </w:r>
      </w:hyperlink>
      <w:r>
        <w:rPr>
          <w:rFonts w:ascii="Tinos" w:hAnsi="Tinos"/>
          <w:sz w:val="26"/>
          <w:szCs w:val="26"/>
        </w:rPr>
        <w:t xml:space="preserve"> настоящего Положения;</w:t>
      </w:r>
    </w:p>
    <w:p w:rsidR="003C66E7" w:rsidRDefault="00000000">
      <w:pPr>
        <w:ind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несоответствие представленных получателем документов требованиям пункта  2.3. настоящего Положения или непредставления (предоставления не в полном объеме) документов, указанных в пункте 2.3. настоящего Положения;</w:t>
      </w:r>
    </w:p>
    <w:p w:rsidR="003C66E7" w:rsidRDefault="00000000">
      <w:pPr>
        <w:ind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установление факта недостоверности предоставленной получателем субсидии информации.</w:t>
      </w:r>
    </w:p>
    <w:p w:rsidR="003C66E7" w:rsidRDefault="00000000">
      <w:pPr>
        <w:ind w:firstLine="539"/>
        <w:jc w:val="both"/>
        <w:rPr>
          <w:rFonts w:ascii="Tinos" w:hAnsi="Tinos"/>
          <w:bCs/>
          <w:color w:val="000000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>В случае отказа в предоставлении субсидии Администрация  в течение трех рабочих дней со дня принятия решения об отказе направляет получателю письменное уведомление об отказе в предоставлении субсидии с указанием причины отказа.</w:t>
      </w:r>
    </w:p>
    <w:p w:rsidR="003C66E7" w:rsidRDefault="00000000">
      <w:pPr>
        <w:ind w:firstLine="539"/>
        <w:jc w:val="both"/>
        <w:rPr>
          <w:rFonts w:ascii="Tinos" w:hAnsi="Tinos"/>
          <w:bCs/>
          <w:color w:val="000000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lastRenderedPageBreak/>
        <w:t>Решение об отказе в предоставлении субсидии может быть обжаловано в установленном законодательством Российской Федерации порядке.</w:t>
      </w:r>
    </w:p>
    <w:p w:rsidR="003C66E7" w:rsidRDefault="00000000">
      <w:pPr>
        <w:ind w:firstLine="539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2.7. Порядок расчета размера субсидии.</w:t>
      </w:r>
    </w:p>
    <w:p w:rsidR="003C66E7" w:rsidRDefault="000000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предоставляемой получателю субсидии рассчитывается по формуле:</w:t>
      </w:r>
    </w:p>
    <w:p w:rsidR="003C66E7" w:rsidRDefault="003C66E7">
      <w:pPr>
        <w:ind w:firstLine="540"/>
        <w:jc w:val="both"/>
        <w:rPr>
          <w:rFonts w:cs="Times New Roman"/>
          <w:sz w:val="26"/>
          <w:szCs w:val="26"/>
        </w:rPr>
      </w:pPr>
    </w:p>
    <w:p w:rsidR="003C66E7" w:rsidRDefault="00000000">
      <w:pPr>
        <w:pStyle w:val="ConsPlusNormal"/>
        <w:ind w:firstLine="540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Рс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E10F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 S,</w:t>
      </w:r>
    </w:p>
    <w:p w:rsidR="003C66E7" w:rsidRDefault="00000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предоставляемой получателю;</w:t>
      </w:r>
    </w:p>
    <w:p w:rsidR="003C66E7" w:rsidRDefault="0000000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Z</w:t>
      </w:r>
      <w:r>
        <w:rPr>
          <w:rFonts w:ascii="Times New Roman" w:hAnsi="Times New Roman" w:cs="Times New Roman"/>
          <w:sz w:val="26"/>
          <w:szCs w:val="26"/>
        </w:rPr>
        <w:t xml:space="preserve"> – фактически произведенные в текущем финансовом году затраты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посев площадей сельскохозяйственных культур, засеваемых приобретенными элитными семенами </w:t>
      </w:r>
      <w:r>
        <w:rPr>
          <w:rFonts w:ascii="Times New Roman" w:hAnsi="Times New Roman" w:cs="Times New Roman"/>
          <w:sz w:val="26"/>
          <w:szCs w:val="26"/>
        </w:rPr>
        <w:t xml:space="preserve"> без учета налога на добавленную стоимость,  подтвержденные документами, указанными в </w:t>
      </w:r>
      <w:hyperlink w:anchor="P62">
        <w:r>
          <w:rPr>
            <w:rStyle w:val="-"/>
            <w:rFonts w:ascii="Times New Roman" w:hAnsi="Times New Roman" w:cs="Times New Roman"/>
            <w:sz w:val="26"/>
            <w:szCs w:val="26"/>
          </w:rPr>
          <w:t>подпункте «д» пункта 2.3</w:t>
        </w:r>
      </w:hyperlink>
      <w:r>
        <w:rPr>
          <w:rFonts w:ascii="Times New Roman" w:hAnsi="Times New Roman" w:cs="Times New Roman"/>
          <w:sz w:val="26"/>
          <w:szCs w:val="26"/>
        </w:rPr>
        <w:t>. настоящего  Положения;</w:t>
      </w:r>
    </w:p>
    <w:p w:rsidR="003C66E7" w:rsidRDefault="0000000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S - ставка субсидии.</w:t>
      </w:r>
    </w:p>
    <w:p w:rsidR="003C66E7" w:rsidRDefault="00000000">
      <w:pPr>
        <w:ind w:firstLine="539"/>
        <w:jc w:val="both"/>
      </w:pPr>
      <w:r>
        <w:rPr>
          <w:rFonts w:ascii="Tinos" w:hAnsi="Tinos"/>
          <w:bCs/>
          <w:color w:val="000000"/>
          <w:sz w:val="26"/>
          <w:szCs w:val="26"/>
        </w:rPr>
        <w:t xml:space="preserve"> Размер ставки субсидии составляет 20 % фактически  произведенных получателем затрат без учета налога на добавленную стоимость на посев площадей сельскохозяйственных культур под урожай текущего финансового года, засеваемых приобретенными элитными семенами.</w:t>
      </w:r>
    </w:p>
    <w:p w:rsidR="003C66E7" w:rsidRDefault="00000000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2.8. Порядок и сроки возврата субсидий в бюджет муниципального района «Малоярославецкий район». </w:t>
      </w:r>
    </w:p>
    <w:p w:rsidR="003C66E7" w:rsidRDefault="0000000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В случае нарушения получателем условий,  и порядка предоставления субсидии в соответствии с настоящим Положением, 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Администрация в течение пяти рабочих дней со дня установления указанных нарушений направляет получателю письменное уведомление о возврате средств в бюджет муниципального района.</w:t>
      </w:r>
    </w:p>
    <w:p w:rsidR="003C66E7" w:rsidRDefault="0000000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В случае не достижения получателем показателей результативности в соответствии с соглашением о предоставлении субсидии Администрация  не позднее 1 марта следующего финансового года направляет получателю письменное уведомление о возврате средств в бюджет муниципального района.</w:t>
      </w:r>
    </w:p>
    <w:p w:rsidR="003C66E7" w:rsidRDefault="0000000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Получатель в срок не позднее 30 дней со дня направления уведомлений, указанных в  абзацах 1 – 2  настоящего пункта Положения, осуществляет возврат субсидии путем перечисления денежных средств в бюджет муниципального района.         </w:t>
      </w:r>
    </w:p>
    <w:p w:rsidR="003C66E7" w:rsidRDefault="0000000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В случае невыполнения получателем в установленный срок требований уведомлений Администрация обеспечивает взыскание средств в бюджет муниципального района в судебном порядке.</w:t>
      </w:r>
    </w:p>
    <w:p w:rsidR="003C66E7" w:rsidRDefault="00000000">
      <w:pPr>
        <w:pStyle w:val="ConsPlusNormal"/>
        <w:tabs>
          <w:tab w:val="left" w:pos="1574"/>
        </w:tabs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2.9. Условия и порядок заключения между Администрацией и получателем субсидии соглашения.</w:t>
      </w:r>
    </w:p>
    <w:p w:rsidR="003C66E7" w:rsidRDefault="0000000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субсидий осуществляется на основании соглашения о предоставлении субсидии по типовой форме, установленной финансовым отделом Администрации, заключенного между получателем субсидии и Администрацией, а также решения Администрации  о предоставлении субсидии. </w:t>
      </w:r>
    </w:p>
    <w:p w:rsidR="003C66E7" w:rsidRDefault="0000000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Любые изменения и дополнения к соглашению оформляются дополнительным соглашением.</w:t>
      </w:r>
    </w:p>
    <w:p w:rsidR="003C66E7" w:rsidRDefault="0000000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Соглашение о предоставлении субсидии подписываются сторонами в течение пяти рабочих дней с момента оформления протокола.</w:t>
      </w:r>
    </w:p>
    <w:p w:rsidR="003C66E7" w:rsidRDefault="0000000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При заключении соглашения о предоставлении субсидии учитываются положения пунктов 5 и 5.1. статьи 78 Бюджетного кодекса Российской Федерации.</w:t>
      </w:r>
    </w:p>
    <w:p w:rsidR="003C66E7" w:rsidRDefault="00000000">
      <w:pPr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2.10. Результаты предоставления субсидии:</w:t>
      </w:r>
    </w:p>
    <w:p w:rsidR="003C66E7" w:rsidRDefault="00000000">
      <w:pPr>
        <w:ind w:firstLine="540"/>
        <w:jc w:val="both"/>
      </w:pPr>
      <w:r>
        <w:rPr>
          <w:bCs/>
          <w:color w:val="000000"/>
          <w:sz w:val="26"/>
          <w:szCs w:val="26"/>
        </w:rPr>
        <w:lastRenderedPageBreak/>
        <w:t>2.10.1.</w:t>
      </w:r>
      <w:r>
        <w:rPr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Получатель субсидии обязуется обеспечить достижение показателя результативности.</w:t>
      </w:r>
    </w:p>
    <w:p w:rsidR="003C66E7" w:rsidRDefault="00000000">
      <w:pPr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Значения показателя результативности предоставления субсидии устанавливаются в соглашении о предоставлении субсидии. </w:t>
      </w:r>
    </w:p>
    <w:p w:rsidR="003C66E7" w:rsidRDefault="00000000">
      <w:pPr>
        <w:pStyle w:val="ConsPlusNormal"/>
        <w:ind w:firstLine="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>2.11.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Решение о предоставлении субсидий и соглашение о предоставлении субсидий в день подписания соглашения направляются в отдел бухгалтерского учета Администрации.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Срок подготовки отделом бухгалтерского учета платежных документов и перечисление денежных средств – не позднее десятого рабочего дня после принятия решения о предоставлении субсидии получателю. </w:t>
      </w:r>
    </w:p>
    <w:p w:rsidR="003C66E7" w:rsidRDefault="0000000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2.12. Предоставление субсидий осуществляется путем перечисления денежных средств на расчетный счет получателя, открытый в учреждениях Центрального банка Российской Федерации или кредитных организациях, указанный в соглашение о предоставлении субсидии.</w:t>
      </w:r>
    </w:p>
    <w:p w:rsidR="003C66E7" w:rsidRDefault="00000000">
      <w:pPr>
        <w:pStyle w:val="BodyText"/>
        <w:spacing w:after="0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  <w:t>2.13.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bookmarkStart w:id="9" w:name="l154"/>
      <w:bookmarkStart w:id="10" w:name="l38"/>
      <w:bookmarkEnd w:id="9"/>
      <w:bookmarkEnd w:id="10"/>
      <w:r>
        <w:rPr>
          <w:rFonts w:ascii="Tinos" w:hAnsi="Tinos"/>
          <w:color w:val="000000"/>
          <w:sz w:val="26"/>
          <w:szCs w:val="26"/>
        </w:rPr>
        <w:t>.</w:t>
      </w:r>
    </w:p>
    <w:p w:rsidR="003C66E7" w:rsidRDefault="00000000">
      <w:pPr>
        <w:pStyle w:val="BodyText"/>
        <w:spacing w:after="0"/>
        <w:jc w:val="both"/>
      </w:pPr>
      <w:r>
        <w:rPr>
          <w:rFonts w:ascii="Tinos" w:hAnsi="Tinos"/>
          <w:color w:val="000000"/>
          <w:sz w:val="26"/>
          <w:szCs w:val="26"/>
        </w:rPr>
        <w:tab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5">
        <w:r>
          <w:rPr>
            <w:rStyle w:val="-"/>
            <w:rFonts w:ascii="Tinos" w:hAnsi="Tinos"/>
            <w:color w:val="000000"/>
            <w:sz w:val="26"/>
            <w:szCs w:val="26"/>
            <w:u w:val="none"/>
          </w:rPr>
          <w:t>пункта 5</w:t>
        </w:r>
      </w:hyperlink>
      <w:r>
        <w:rPr>
          <w:rFonts w:ascii="Tinos" w:hAnsi="Tinos"/>
          <w:color w:val="000000"/>
          <w:sz w:val="26"/>
          <w:szCs w:val="26"/>
        </w:rPr>
        <w:t> 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bookmarkStart w:id="11" w:name="l39"/>
      <w:bookmarkStart w:id="12" w:name="l155"/>
      <w:bookmarkEnd w:id="11"/>
      <w:bookmarkEnd w:id="12"/>
      <w:r>
        <w:rPr>
          <w:rFonts w:ascii="Tinos" w:hAnsi="Tinos"/>
          <w:color w:val="000000"/>
          <w:sz w:val="26"/>
          <w:szCs w:val="26"/>
        </w:rPr>
        <w:t>.</w:t>
      </w:r>
    </w:p>
    <w:p w:rsidR="003C66E7" w:rsidRDefault="00000000">
      <w:pPr>
        <w:pStyle w:val="BodyText"/>
        <w:spacing w:after="0"/>
        <w:jc w:val="both"/>
      </w:pPr>
      <w:r>
        <w:rPr>
          <w:rFonts w:ascii="Tinos" w:hAnsi="Tinos" w:cs="Times New Roman"/>
          <w:bCs/>
          <w:color w:val="000000"/>
          <w:sz w:val="26"/>
          <w:szCs w:val="26"/>
        </w:rPr>
        <w:tab/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 </w:t>
      </w:r>
      <w:hyperlink r:id="rId16">
        <w:r>
          <w:rPr>
            <w:rStyle w:val="-"/>
            <w:rFonts w:ascii="Tinos" w:hAnsi="Tinos" w:cs="Times New Roman"/>
            <w:bCs/>
            <w:color w:val="000000"/>
            <w:sz w:val="26"/>
            <w:szCs w:val="26"/>
            <w:u w:val="none"/>
          </w:rPr>
          <w:t>пункта 5</w:t>
        </w:r>
      </w:hyperlink>
      <w:r>
        <w:rPr>
          <w:rFonts w:ascii="Tinos" w:hAnsi="Tinos" w:cs="Times New Roman"/>
          <w:bCs/>
          <w:color w:val="000000"/>
          <w:sz w:val="26"/>
          <w:szCs w:val="26"/>
        </w:rPr>
        <w:t> статьи 23 Гражданского кодекса Российской Федерации, передающего свои права другому гражданину в соответствии со </w:t>
      </w:r>
      <w:hyperlink r:id="rId17">
        <w:r>
          <w:rPr>
            <w:rStyle w:val="-"/>
            <w:rFonts w:ascii="Tinos" w:hAnsi="Tinos" w:cs="Times New Roman"/>
            <w:bCs/>
            <w:color w:val="000000"/>
            <w:sz w:val="26"/>
            <w:szCs w:val="26"/>
            <w:u w:val="none"/>
          </w:rPr>
          <w:t>статьей 18</w:t>
        </w:r>
      </w:hyperlink>
      <w:r>
        <w:rPr>
          <w:rFonts w:ascii="Tinos" w:hAnsi="Tinos" w:cs="Times New Roman"/>
          <w:bCs/>
          <w:color w:val="000000"/>
          <w:sz w:val="26"/>
          <w:szCs w:val="26"/>
        </w:rPr>
        <w:t> 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3C66E7" w:rsidRDefault="00000000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3. Требования к отчетности</w:t>
      </w:r>
    </w:p>
    <w:p w:rsidR="003C66E7" w:rsidRDefault="00000000">
      <w:pPr>
        <w:spacing w:before="20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3.1. Получатель субсидии в срок не позднее 31 января следующего финансового года представляет в Администрацию отчетность о достижении значения результатов предоставления субсидии, указанных в соглашении о предоставлении субсидии, по формам, определенных типовой формой соглашения, установленной Администрацией.</w:t>
      </w:r>
    </w:p>
    <w:p w:rsidR="003C66E7" w:rsidRDefault="00000000">
      <w:pPr>
        <w:spacing w:before="200"/>
        <w:ind w:firstLine="540"/>
        <w:jc w:val="center"/>
        <w:rPr>
          <w:rFonts w:ascii="Tinos" w:hAnsi="Tinos" w:cs="Times New Roman"/>
          <w:bCs/>
          <w:color w:val="000000"/>
          <w:sz w:val="26"/>
          <w:szCs w:val="26"/>
        </w:rPr>
      </w:pPr>
      <w:r>
        <w:rPr>
          <w:rFonts w:ascii="Tinos" w:hAnsi="Tinos" w:cs="Times New Roman"/>
          <w:bCs/>
          <w:color w:val="000000"/>
          <w:sz w:val="26"/>
          <w:szCs w:val="26"/>
        </w:rPr>
        <w:t>4. Требования  об осуществлении контроля за соблюдением условий, целей и порядка  предоставления субсидий  и ответственности за их нарушение</w:t>
      </w:r>
    </w:p>
    <w:p w:rsidR="003C66E7" w:rsidRDefault="003C66E7">
      <w:pPr>
        <w:spacing w:before="29"/>
        <w:ind w:firstLine="540"/>
        <w:jc w:val="center"/>
        <w:rPr>
          <w:rFonts w:ascii="Tinos" w:hAnsi="Tinos" w:cs="Times New Roman"/>
          <w:bCs/>
          <w:color w:val="000000"/>
          <w:sz w:val="26"/>
          <w:szCs w:val="26"/>
        </w:rPr>
      </w:pPr>
    </w:p>
    <w:p w:rsidR="003C66E7" w:rsidRDefault="00000000">
      <w:pPr>
        <w:ind w:firstLine="709"/>
        <w:jc w:val="both"/>
      </w:pPr>
      <w:r>
        <w:rPr>
          <w:color w:val="000000"/>
          <w:sz w:val="26"/>
          <w:szCs w:val="26"/>
        </w:rPr>
        <w:t xml:space="preserve">4.1. </w:t>
      </w:r>
      <w:r>
        <w:rPr>
          <w:sz w:val="26"/>
          <w:szCs w:val="26"/>
        </w:rPr>
        <w:t>Получатели субсидии несут ответственность за достоверность сведений, представляемых ими в Администрацию для получения субсидии, в соответствии с законодательством Российской Федерации, законодательством Калужской области</w:t>
      </w:r>
      <w:r>
        <w:rPr>
          <w:rFonts w:eastAsia="Calibri"/>
          <w:color w:val="000000"/>
          <w:sz w:val="26"/>
          <w:szCs w:val="26"/>
        </w:rPr>
        <w:t xml:space="preserve"> и муниципального района «Малоярославецкий район».</w:t>
      </w:r>
    </w:p>
    <w:p w:rsidR="003C66E7" w:rsidRDefault="0000000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4.2.Администрация осуществляет проверку соблюдения получателями условий  и порядка предоставления субсидий, в  том числе в части достижения результатов предоставления субсидии, указанных в пункте 2.10. Положения, орган государственного (муниципального) финансового контроля осуществляет проверку в соответствии со статьями 268.1 и 269.2 Бюджетного кодекса Российской Федерации.</w:t>
      </w:r>
    </w:p>
    <w:p w:rsidR="003C66E7" w:rsidRDefault="0000000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В случае нарушения получателем субсидии условий и порядка предоставления субсидий, установленных при предоставлении субсидии, выявленного, в том числе, по фактам проверок, проведенных Администрацией  и (или) органами государственного (муниципального) финансового контроля, а также в случае не достижения значений результатов предоставления субсидий, указанных в пункте 2.10. настоящего Положения, получатель субсидии обязан произвести возврат средств субсидий в бюджет муниципального района «Малоярославецкий район»  в соответствии с пунктом 2.8. настоящего Положения.</w:t>
      </w:r>
    </w:p>
    <w:p w:rsidR="003C66E7" w:rsidRDefault="00000000">
      <w:pPr>
        <w:widowControl w:val="0"/>
        <w:ind w:firstLine="709"/>
        <w:jc w:val="both"/>
        <w:rPr>
          <w:rFonts w:ascii="Tinos" w:hAnsi="Tinos"/>
          <w:bCs/>
          <w:color w:val="000000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>4.4.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3C66E7" w:rsidRDefault="003C66E7">
      <w:pPr>
        <w:widowControl w:val="0"/>
        <w:ind w:firstLine="709"/>
        <w:jc w:val="both"/>
        <w:rPr>
          <w:rFonts w:ascii="Tinos" w:hAnsi="Tinos"/>
          <w:bCs/>
          <w:color w:val="000000"/>
          <w:sz w:val="26"/>
          <w:szCs w:val="26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3C66E7" w:rsidRDefault="00000000">
      <w:pPr>
        <w:pStyle w:val="ConsPlusNormal"/>
        <w:jc w:val="right"/>
      </w:pPr>
      <w:r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о порядке предоставления из бюджета </w:t>
      </w:r>
    </w:p>
    <w:p w:rsidR="003C66E7" w:rsidRDefault="0000000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муниципального района «Малоярославецкий район» </w:t>
      </w:r>
    </w:p>
    <w:p w:rsidR="003C66E7" w:rsidRDefault="00000000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субсидий  на возмещение части затрат на посев площадей</w:t>
      </w:r>
    </w:p>
    <w:p w:rsidR="003C66E7" w:rsidRDefault="0000000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сельскохозяйственных культур, засеваемых приобретенными </w:t>
      </w:r>
    </w:p>
    <w:p w:rsidR="003C66E7" w:rsidRDefault="0000000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элитными семенами, в рамках реализации муниципальной </w:t>
      </w:r>
    </w:p>
    <w:p w:rsidR="003C66E7" w:rsidRDefault="0000000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программы муниципального района  «Малоярославецкий </w:t>
      </w:r>
    </w:p>
    <w:p w:rsidR="003C66E7" w:rsidRDefault="0000000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район» «Развитие сельского хозяйства и регулирование рынков</w:t>
      </w:r>
    </w:p>
    <w:p w:rsidR="003C66E7" w:rsidRDefault="00000000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сельскохозяйственной продукции, сырья и продовольствия</w:t>
      </w:r>
    </w:p>
    <w:p w:rsidR="003C66E7" w:rsidRDefault="00000000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в муниципальном районе «Малоярославецкий район»</w:t>
      </w:r>
    </w:p>
    <w:p w:rsidR="003C66E7" w:rsidRDefault="003C66E7">
      <w:pPr>
        <w:tabs>
          <w:tab w:val="center" w:pos="5102"/>
          <w:tab w:val="left" w:pos="6620"/>
        </w:tabs>
        <w:jc w:val="center"/>
        <w:rPr>
          <w:rFonts w:cs="Times New Roman"/>
          <w:color w:val="000000"/>
        </w:rPr>
      </w:pPr>
    </w:p>
    <w:p w:rsidR="003C66E7" w:rsidRDefault="003C66E7">
      <w:pPr>
        <w:tabs>
          <w:tab w:val="center" w:pos="5102"/>
          <w:tab w:val="left" w:pos="6620"/>
        </w:tabs>
        <w:jc w:val="center"/>
        <w:rPr>
          <w:rFonts w:cs="Times New Roman"/>
          <w:color w:val="000000"/>
        </w:rPr>
      </w:pPr>
    </w:p>
    <w:p w:rsidR="003C66E7" w:rsidRDefault="003C66E7">
      <w:pPr>
        <w:tabs>
          <w:tab w:val="center" w:pos="5102"/>
          <w:tab w:val="left" w:pos="6620"/>
        </w:tabs>
        <w:jc w:val="center"/>
      </w:pPr>
    </w:p>
    <w:p w:rsidR="003C66E7" w:rsidRDefault="00000000">
      <w:pPr>
        <w:tabs>
          <w:tab w:val="center" w:pos="5102"/>
          <w:tab w:val="left" w:pos="6620"/>
        </w:tabs>
        <w:jc w:val="right"/>
      </w:pPr>
      <w:r>
        <w:rPr>
          <w:sz w:val="26"/>
          <w:szCs w:val="26"/>
        </w:rPr>
        <w:t xml:space="preserve">                                                   В Малоярославецкую районную администрацию</w:t>
      </w:r>
    </w:p>
    <w:p w:rsidR="003C66E7" w:rsidRDefault="00000000">
      <w:pPr>
        <w:tabs>
          <w:tab w:val="center" w:pos="5102"/>
          <w:tab w:val="left" w:pos="6620"/>
        </w:tabs>
        <w:jc w:val="right"/>
      </w:pPr>
      <w:r>
        <w:rPr>
          <w:sz w:val="26"/>
          <w:szCs w:val="26"/>
        </w:rPr>
        <w:t xml:space="preserve">                                    муниципального района «Малоярославецкий район»</w:t>
      </w:r>
    </w:p>
    <w:p w:rsidR="003C66E7" w:rsidRDefault="00000000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C66E7" w:rsidRDefault="003C66E7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</w:p>
    <w:p w:rsidR="003C66E7" w:rsidRDefault="003C66E7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</w:p>
    <w:p w:rsidR="003C66E7" w:rsidRDefault="003C66E7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</w:p>
    <w:p w:rsidR="003C66E7" w:rsidRDefault="00000000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3C66E7" w:rsidRDefault="00000000">
      <w:pPr>
        <w:tabs>
          <w:tab w:val="center" w:pos="5102"/>
          <w:tab w:val="left" w:pos="6620"/>
        </w:tabs>
        <w:jc w:val="center"/>
      </w:pPr>
      <w:r>
        <w:rPr>
          <w:sz w:val="26"/>
          <w:szCs w:val="26"/>
        </w:rPr>
        <w:t xml:space="preserve"> о предоставлении субсидии</w:t>
      </w:r>
    </w:p>
    <w:p w:rsidR="003C66E7" w:rsidRDefault="00000000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3C66E7" w:rsidRDefault="00000000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получателя)</w:t>
      </w:r>
    </w:p>
    <w:p w:rsidR="003C66E7" w:rsidRDefault="003C66E7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</w:p>
    <w:p w:rsidR="003C66E7" w:rsidRDefault="00000000">
      <w:pPr>
        <w:tabs>
          <w:tab w:val="center" w:pos="5102"/>
          <w:tab w:val="left" w:pos="6620"/>
        </w:tabs>
        <w:jc w:val="both"/>
      </w:pPr>
      <w:r>
        <w:rPr>
          <w:sz w:val="26"/>
          <w:szCs w:val="26"/>
        </w:rPr>
        <w:t xml:space="preserve">          Просим предоставить субсидию </w:t>
      </w:r>
      <w:r>
        <w:rPr>
          <w:bCs/>
          <w:sz w:val="26"/>
          <w:szCs w:val="26"/>
        </w:rPr>
        <w:t xml:space="preserve">на возмещение части затрат (без учета налога на добавленную стоимость), фактически произведенных на посев площадей сельскохозяйственных культур под урожай текущего года, засеваемых приобретенными элитными семенами.   </w:t>
      </w:r>
    </w:p>
    <w:p w:rsidR="003C66E7" w:rsidRDefault="00000000">
      <w:pPr>
        <w:tabs>
          <w:tab w:val="center" w:pos="5102"/>
          <w:tab w:val="left" w:pos="6620"/>
        </w:tabs>
        <w:jc w:val="both"/>
      </w:pPr>
      <w:r>
        <w:rPr>
          <w:sz w:val="26"/>
          <w:szCs w:val="26"/>
        </w:rPr>
        <w:t xml:space="preserve">         Достоверность всех сведений, содержащихся в заявлении и прилагаемых документах (всего  ____________ листов), подтверждаю.</w:t>
      </w:r>
    </w:p>
    <w:p w:rsidR="003C66E7" w:rsidRDefault="00000000">
      <w:pPr>
        <w:tabs>
          <w:tab w:val="center" w:pos="5102"/>
          <w:tab w:val="left" w:pos="6620"/>
        </w:tabs>
        <w:jc w:val="both"/>
      </w:pPr>
      <w:r>
        <w:rPr>
          <w:sz w:val="26"/>
          <w:szCs w:val="26"/>
        </w:rPr>
        <w:t xml:space="preserve">          С условиями и порядком предоставления субсидии ознакомлен (а)  и согласен (а).</w:t>
      </w:r>
    </w:p>
    <w:p w:rsidR="003C66E7" w:rsidRDefault="003C66E7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3C66E7" w:rsidRDefault="003C66E7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3C66E7" w:rsidRDefault="00000000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</w:p>
    <w:p w:rsidR="003C66E7" w:rsidRDefault="003C66E7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3C66E7" w:rsidRDefault="00000000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       ____________________   ________________</w:t>
      </w:r>
    </w:p>
    <w:p w:rsidR="003C66E7" w:rsidRDefault="00000000">
      <w:pPr>
        <w:tabs>
          <w:tab w:val="center" w:pos="5102"/>
          <w:tab w:val="left" w:pos="6620"/>
        </w:tabs>
        <w:jc w:val="both"/>
      </w:pPr>
      <w:r>
        <w:rPr>
          <w:sz w:val="26"/>
          <w:szCs w:val="26"/>
        </w:rPr>
        <w:t xml:space="preserve">            (должность)                                  (подпись)                 (Ф.И.О.)</w:t>
      </w:r>
    </w:p>
    <w:p w:rsidR="003C66E7" w:rsidRDefault="003C66E7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3C66E7" w:rsidRDefault="00000000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Главный бухгалтер </w:t>
      </w:r>
    </w:p>
    <w:p w:rsidR="003C66E7" w:rsidRDefault="00000000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       ____________________   ________________</w:t>
      </w:r>
    </w:p>
    <w:p w:rsidR="003C66E7" w:rsidRDefault="00000000">
      <w:pPr>
        <w:tabs>
          <w:tab w:val="center" w:pos="5102"/>
          <w:tab w:val="left" w:pos="6620"/>
        </w:tabs>
        <w:jc w:val="both"/>
      </w:pPr>
      <w:r>
        <w:rPr>
          <w:sz w:val="26"/>
          <w:szCs w:val="26"/>
        </w:rPr>
        <w:t xml:space="preserve">            (должность)                           (подпись)                        (Ф.И.О.)</w:t>
      </w:r>
    </w:p>
    <w:p w:rsidR="003C66E7" w:rsidRDefault="003C66E7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3C66E7" w:rsidRDefault="00000000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3C66E7" w:rsidRDefault="003C66E7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3C66E7" w:rsidRDefault="003C66E7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3C66E7" w:rsidRDefault="00000000">
      <w:pPr>
        <w:tabs>
          <w:tab w:val="center" w:pos="5102"/>
          <w:tab w:val="left" w:pos="6620"/>
        </w:tabs>
        <w:jc w:val="both"/>
      </w:pPr>
      <w:r>
        <w:t>Дата __________________ 20_____ г.</w:t>
      </w:r>
    </w:p>
    <w:p w:rsidR="003C66E7" w:rsidRDefault="003C66E7">
      <w:pPr>
        <w:tabs>
          <w:tab w:val="center" w:pos="5102"/>
          <w:tab w:val="left" w:pos="6620"/>
        </w:tabs>
        <w:jc w:val="both"/>
      </w:pPr>
    </w:p>
    <w:p w:rsidR="003C66E7" w:rsidRDefault="003C66E7">
      <w:pPr>
        <w:tabs>
          <w:tab w:val="center" w:pos="5102"/>
          <w:tab w:val="left" w:pos="6620"/>
        </w:tabs>
        <w:jc w:val="both"/>
      </w:pPr>
    </w:p>
    <w:p w:rsidR="003C66E7" w:rsidRDefault="003C66E7">
      <w:pPr>
        <w:tabs>
          <w:tab w:val="center" w:pos="5102"/>
          <w:tab w:val="left" w:pos="6620"/>
        </w:tabs>
        <w:jc w:val="both"/>
      </w:pPr>
    </w:p>
    <w:p w:rsidR="003C66E7" w:rsidRDefault="003C66E7">
      <w:pPr>
        <w:tabs>
          <w:tab w:val="center" w:pos="5102"/>
          <w:tab w:val="left" w:pos="6620"/>
        </w:tabs>
        <w:jc w:val="both"/>
      </w:pPr>
    </w:p>
    <w:p w:rsidR="003C66E7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3C66E7" w:rsidRDefault="00000000">
      <w:pPr>
        <w:pStyle w:val="ConsPlusNormal"/>
        <w:jc w:val="right"/>
      </w:pPr>
      <w:r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о порядке предоставления из бюджета </w:t>
      </w:r>
    </w:p>
    <w:p w:rsidR="003C66E7" w:rsidRDefault="0000000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муниципального района «Малоярославецкий район» </w:t>
      </w:r>
    </w:p>
    <w:p w:rsidR="003C66E7" w:rsidRDefault="00000000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субсидий  на возмещение части затрат на посев площадей</w:t>
      </w:r>
    </w:p>
    <w:p w:rsidR="003C66E7" w:rsidRDefault="0000000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сельскохозяйственных культур, засеваемых приобретенными </w:t>
      </w:r>
    </w:p>
    <w:p w:rsidR="003C66E7" w:rsidRDefault="0000000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элитными семенами, в рамках реализации муниципальной </w:t>
      </w:r>
    </w:p>
    <w:p w:rsidR="003C66E7" w:rsidRDefault="0000000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программы муниципального района  «Малоярославецкий </w:t>
      </w:r>
    </w:p>
    <w:p w:rsidR="003C66E7" w:rsidRDefault="0000000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район» «Развитие сельского хозяйства и регулирование рынков</w:t>
      </w:r>
    </w:p>
    <w:p w:rsidR="003C66E7" w:rsidRDefault="00000000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сельскохозяйственной продукции, сырья и продовольствия</w:t>
      </w:r>
    </w:p>
    <w:p w:rsidR="003C66E7" w:rsidRDefault="00000000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в муниципальном районе «Малоярославецкий район»</w:t>
      </w:r>
    </w:p>
    <w:p w:rsidR="003C66E7" w:rsidRDefault="003C66E7">
      <w:pPr>
        <w:tabs>
          <w:tab w:val="center" w:pos="5102"/>
          <w:tab w:val="left" w:pos="6620"/>
        </w:tabs>
        <w:rPr>
          <w:rFonts w:cs="Times New Roman"/>
          <w:color w:val="000000"/>
        </w:rPr>
      </w:pPr>
    </w:p>
    <w:p w:rsidR="003C66E7" w:rsidRDefault="003C66E7">
      <w:pPr>
        <w:tabs>
          <w:tab w:val="center" w:pos="5102"/>
          <w:tab w:val="left" w:pos="6620"/>
        </w:tabs>
        <w:rPr>
          <w:rFonts w:cs="Times New Roman"/>
          <w:color w:val="000000"/>
          <w:sz w:val="26"/>
          <w:szCs w:val="26"/>
        </w:rPr>
      </w:pPr>
    </w:p>
    <w:p w:rsidR="003C66E7" w:rsidRDefault="00000000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РАСЧЕТ</w:t>
      </w:r>
    </w:p>
    <w:p w:rsidR="003C66E7" w:rsidRDefault="00000000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размера субсидии</w:t>
      </w:r>
    </w:p>
    <w:p w:rsidR="003C66E7" w:rsidRDefault="00000000">
      <w:pPr>
        <w:pStyle w:val="ConsPlusNormal"/>
        <w:ind w:firstLine="567"/>
        <w:jc w:val="center"/>
      </w:pP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возмещение части фактически произведенных затрат на посев площадей сельскохозяйственных культур под урожай текущего финансового года, засеваемых приобретенными элитными семенами,</w:t>
      </w:r>
    </w:p>
    <w:p w:rsidR="003C66E7" w:rsidRDefault="00000000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                   год</w:t>
      </w:r>
    </w:p>
    <w:p w:rsidR="003C66E7" w:rsidRDefault="00000000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3C66E7" w:rsidRDefault="00000000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получателя субсидии)</w:t>
      </w:r>
    </w:p>
    <w:p w:rsidR="003C66E7" w:rsidRDefault="003C66E7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299" w:type="dxa"/>
        <w:tblInd w:w="-118" w:type="dxa"/>
        <w:tblLook w:val="04A0" w:firstRow="1" w:lastRow="0" w:firstColumn="1" w:lastColumn="0" w:noHBand="0" w:noVBand="1"/>
      </w:tblPr>
      <w:tblGrid>
        <w:gridCol w:w="2375"/>
        <w:gridCol w:w="3376"/>
        <w:gridCol w:w="2062"/>
        <w:gridCol w:w="2486"/>
      </w:tblGrid>
      <w:tr w:rsidR="003C66E7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E7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Площадь, га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E7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Затраты (без учета налога на добавленную стоимость) на  посев площадей сельскохозяйственных культур под урожай текущего финансового года, засеваемых приобретенными элитными семенами, руб.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E7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Ставка субсидии, %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E7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Размер субсидии, руб.</w:t>
            </w:r>
          </w:p>
          <w:p w:rsidR="003C66E7" w:rsidRDefault="0000000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hyperlink w:anchor="P620">
              <w:r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гр.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x </w:t>
            </w:r>
            <w:hyperlink w:anchor="P620">
              <w:r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 xml:space="preserve">гр. 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3/100), руб.</w:t>
            </w:r>
          </w:p>
        </w:tc>
      </w:tr>
      <w:tr w:rsidR="003C66E7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E7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E7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E7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E7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3C66E7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E7" w:rsidRDefault="003C66E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E7" w:rsidRDefault="003C66E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E7" w:rsidRDefault="003C66E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E7" w:rsidRDefault="003C66E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3C66E7" w:rsidRDefault="003C66E7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C66E7" w:rsidRDefault="003C66E7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C66E7" w:rsidRDefault="003C66E7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C66E7" w:rsidRDefault="00000000">
      <w:pPr>
        <w:tabs>
          <w:tab w:val="center" w:pos="5102"/>
          <w:tab w:val="left" w:pos="6620"/>
        </w:tabs>
        <w:rPr>
          <w:sz w:val="26"/>
          <w:szCs w:val="26"/>
        </w:rPr>
      </w:pPr>
      <w:r>
        <w:rPr>
          <w:sz w:val="26"/>
          <w:szCs w:val="26"/>
        </w:rPr>
        <w:t>Руководитель получателя субсидии _____________________________ Ф.И.О.</w:t>
      </w:r>
    </w:p>
    <w:p w:rsidR="003C66E7" w:rsidRDefault="00000000">
      <w:pPr>
        <w:tabs>
          <w:tab w:val="center" w:pos="5102"/>
          <w:tab w:val="left" w:pos="6620"/>
        </w:tabs>
      </w:pPr>
      <w:r>
        <w:rPr>
          <w:sz w:val="26"/>
          <w:szCs w:val="26"/>
        </w:rPr>
        <w:t xml:space="preserve">                                                                                    (подпись)</w:t>
      </w:r>
    </w:p>
    <w:p w:rsidR="003C66E7" w:rsidRDefault="003C66E7">
      <w:pPr>
        <w:tabs>
          <w:tab w:val="center" w:pos="5102"/>
          <w:tab w:val="left" w:pos="6620"/>
        </w:tabs>
        <w:rPr>
          <w:sz w:val="26"/>
          <w:szCs w:val="26"/>
        </w:rPr>
      </w:pPr>
    </w:p>
    <w:p w:rsidR="003C66E7" w:rsidRDefault="00000000">
      <w:pPr>
        <w:tabs>
          <w:tab w:val="center" w:pos="5102"/>
          <w:tab w:val="left" w:pos="6620"/>
        </w:tabs>
        <w:rPr>
          <w:sz w:val="26"/>
          <w:szCs w:val="26"/>
        </w:rPr>
      </w:pPr>
      <w:r>
        <w:rPr>
          <w:sz w:val="26"/>
          <w:szCs w:val="26"/>
        </w:rPr>
        <w:t>Главный бухгалтер получателя субсидии ________________________ Ф.И.О.</w:t>
      </w:r>
    </w:p>
    <w:p w:rsidR="003C66E7" w:rsidRDefault="00000000">
      <w:pPr>
        <w:tabs>
          <w:tab w:val="center" w:pos="5102"/>
          <w:tab w:val="left" w:pos="6620"/>
        </w:tabs>
      </w:pPr>
      <w:r>
        <w:rPr>
          <w:sz w:val="26"/>
          <w:szCs w:val="26"/>
        </w:rPr>
        <w:lastRenderedPageBreak/>
        <w:t xml:space="preserve">                                                                                    (подпись)</w:t>
      </w:r>
    </w:p>
    <w:p w:rsidR="003C66E7" w:rsidRDefault="003C66E7">
      <w:pPr>
        <w:tabs>
          <w:tab w:val="center" w:pos="5102"/>
          <w:tab w:val="left" w:pos="6620"/>
        </w:tabs>
        <w:jc w:val="right"/>
        <w:rPr>
          <w:sz w:val="26"/>
          <w:szCs w:val="26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  <w:rPr>
          <w:sz w:val="20"/>
          <w:szCs w:val="20"/>
        </w:rPr>
      </w:pPr>
    </w:p>
    <w:p w:rsidR="003C66E7" w:rsidRDefault="003C66E7">
      <w:pPr>
        <w:jc w:val="right"/>
      </w:pPr>
    </w:p>
    <w:sectPr w:rsidR="003C66E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Droid Sans Devanagari">
    <w:altName w:val="Segoe U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nos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6E7"/>
    <w:rsid w:val="003C66E7"/>
    <w:rsid w:val="00E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45AA14"/>
  <w15:docId w15:val="{5BCCB9EE-6BF1-894A-B9BA-6D9EA8A0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1">
    <w:name w:val="ListLabel 1"/>
    <w:qFormat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rFonts w:ascii="Times New Roman" w:hAnsi="Times New Roman" w:cs="Times New Roman"/>
      <w:sz w:val="26"/>
      <w:szCs w:val="26"/>
    </w:rPr>
  </w:style>
  <w:style w:type="character" w:customStyle="1" w:styleId="ListLabel4">
    <w:name w:val="ListLabel 4"/>
    <w:qFormat/>
    <w:rPr>
      <w:rFonts w:ascii="Tinos" w:hAnsi="Tinos"/>
      <w:sz w:val="26"/>
      <w:szCs w:val="26"/>
    </w:rPr>
  </w:style>
  <w:style w:type="character" w:customStyle="1" w:styleId="ListLabel5">
    <w:name w:val="ListLabel 5"/>
    <w:qFormat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6">
    <w:name w:val="ListLabel 6"/>
    <w:qFormat/>
    <w:rPr>
      <w:rFonts w:ascii="Tinos" w:hAnsi="Tinos"/>
      <w:b w:val="0"/>
      <w:i w:val="0"/>
      <w:caps w:val="0"/>
      <w:smallCaps w:val="0"/>
      <w:color w:val="3C5F87"/>
      <w:spacing w:val="0"/>
      <w:sz w:val="26"/>
      <w:szCs w:val="26"/>
    </w:rPr>
  </w:style>
  <w:style w:type="character" w:customStyle="1" w:styleId="ListLabel7">
    <w:name w:val="ListLabel 7"/>
    <w:qFormat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rFonts w:ascii="Times New Roman" w:hAnsi="Times New Roman" w:cs="Times New Roman"/>
      <w:sz w:val="26"/>
      <w:szCs w:val="26"/>
    </w:rPr>
  </w:style>
  <w:style w:type="character" w:customStyle="1" w:styleId="ListLabel10">
    <w:name w:val="ListLabel 10"/>
    <w:qFormat/>
    <w:rPr>
      <w:rFonts w:ascii="Tinos" w:hAnsi="Tinos"/>
      <w:sz w:val="26"/>
      <w:szCs w:val="26"/>
    </w:rPr>
  </w:style>
  <w:style w:type="character" w:customStyle="1" w:styleId="ListLabel11">
    <w:name w:val="ListLabel 11"/>
    <w:qFormat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12">
    <w:name w:val="ListLabel 12"/>
    <w:qFormat/>
    <w:rPr>
      <w:sz w:val="20"/>
      <w:szCs w:val="20"/>
      <w:lang w:val="en-US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15">
    <w:name w:val="ListLabel 15"/>
    <w:qFormat/>
    <w:rPr>
      <w:sz w:val="26"/>
      <w:szCs w:val="26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6"/>
      <w:szCs w:val="26"/>
    </w:rPr>
  </w:style>
  <w:style w:type="character" w:customStyle="1" w:styleId="ListLabel17">
    <w:name w:val="ListLabel 17"/>
    <w:qFormat/>
    <w:rPr>
      <w:rFonts w:ascii="Tinos" w:hAnsi="Tinos"/>
      <w:sz w:val="26"/>
      <w:szCs w:val="26"/>
    </w:rPr>
  </w:style>
  <w:style w:type="character" w:customStyle="1" w:styleId="ListLabel18">
    <w:name w:val="ListLabel 18"/>
    <w:qFormat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19">
    <w:name w:val="ListLabel 19"/>
    <w:qFormat/>
    <w:rPr>
      <w:sz w:val="20"/>
      <w:szCs w:val="20"/>
      <w:lang w:val="en-US"/>
    </w:rPr>
  </w:style>
  <w:style w:type="character" w:customStyle="1" w:styleId="ListLabel20">
    <w:name w:val="ListLabel 20"/>
    <w:qFormat/>
    <w:rPr>
      <w:sz w:val="20"/>
      <w:szCs w:val="20"/>
    </w:rPr>
  </w:style>
  <w:style w:type="character" w:customStyle="1" w:styleId="ListLabel21">
    <w:name w:val="ListLabel 21"/>
    <w:qFormat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2">
    <w:name w:val="ListLabel 22"/>
    <w:qFormat/>
    <w:rPr>
      <w:sz w:val="26"/>
      <w:szCs w:val="26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6"/>
      <w:szCs w:val="26"/>
    </w:rPr>
  </w:style>
  <w:style w:type="character" w:customStyle="1" w:styleId="ListLabel24">
    <w:name w:val="ListLabel 24"/>
    <w:qFormat/>
    <w:rPr>
      <w:rFonts w:ascii="Tinos" w:hAnsi="Tinos"/>
      <w:sz w:val="26"/>
      <w:szCs w:val="26"/>
    </w:rPr>
  </w:style>
  <w:style w:type="character" w:customStyle="1" w:styleId="ListLabel25">
    <w:name w:val="ListLabel 25"/>
    <w:qFormat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6">
    <w:name w:val="ListLabel 26"/>
    <w:qFormat/>
    <w:rPr>
      <w:sz w:val="20"/>
      <w:szCs w:val="20"/>
      <w:lang w:val="en-US"/>
    </w:rPr>
  </w:style>
  <w:style w:type="character" w:customStyle="1" w:styleId="ListLabel27">
    <w:name w:val="ListLabel 27"/>
    <w:qFormat/>
    <w:rPr>
      <w:sz w:val="20"/>
      <w:szCs w:val="20"/>
    </w:rPr>
  </w:style>
  <w:style w:type="character" w:customStyle="1" w:styleId="ListLabel28">
    <w:name w:val="ListLabel 28"/>
    <w:qFormat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9">
    <w:name w:val="ListLabel 29"/>
    <w:qFormat/>
    <w:rPr>
      <w:sz w:val="26"/>
      <w:szCs w:val="26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6"/>
      <w:szCs w:val="26"/>
    </w:rPr>
  </w:style>
  <w:style w:type="character" w:customStyle="1" w:styleId="ListLabel31">
    <w:name w:val="ListLabel 31"/>
    <w:qFormat/>
    <w:rPr>
      <w:rFonts w:ascii="Tinos" w:hAnsi="Tinos"/>
      <w:sz w:val="26"/>
      <w:szCs w:val="26"/>
    </w:rPr>
  </w:style>
  <w:style w:type="character" w:customStyle="1" w:styleId="ListLabel32">
    <w:name w:val="ListLabel 32"/>
    <w:qFormat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33">
    <w:name w:val="ListLabel 33"/>
    <w:qFormat/>
    <w:rPr>
      <w:sz w:val="20"/>
      <w:szCs w:val="20"/>
      <w:lang w:val="en-US"/>
    </w:rPr>
  </w:style>
  <w:style w:type="character" w:customStyle="1" w:styleId="ListLabel34">
    <w:name w:val="ListLabel 34"/>
    <w:qFormat/>
    <w:rPr>
      <w:sz w:val="20"/>
      <w:szCs w:val="20"/>
    </w:rPr>
  </w:style>
  <w:style w:type="character" w:customStyle="1" w:styleId="ListLabel35">
    <w:name w:val="ListLabel 35"/>
    <w:qFormat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36">
    <w:name w:val="ListLabel 36"/>
    <w:qFormat/>
    <w:rPr>
      <w:sz w:val="26"/>
      <w:szCs w:val="26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6"/>
      <w:szCs w:val="26"/>
    </w:rPr>
  </w:style>
  <w:style w:type="character" w:customStyle="1" w:styleId="ListLabel38">
    <w:name w:val="ListLabel 38"/>
    <w:qFormat/>
    <w:rPr>
      <w:rFonts w:ascii="Tinos" w:hAnsi="Tinos"/>
      <w:sz w:val="26"/>
      <w:szCs w:val="26"/>
    </w:rPr>
  </w:style>
  <w:style w:type="character" w:customStyle="1" w:styleId="ListLabel39">
    <w:name w:val="ListLabel 39"/>
    <w:qFormat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40">
    <w:name w:val="ListLabel 40"/>
    <w:qFormat/>
    <w:rPr>
      <w:sz w:val="20"/>
      <w:szCs w:val="20"/>
      <w:lang w:val="en-US"/>
    </w:rPr>
  </w:style>
  <w:style w:type="character" w:customStyle="1" w:styleId="ListLabel41">
    <w:name w:val="ListLabel 41"/>
    <w:qFormat/>
    <w:rPr>
      <w:sz w:val="20"/>
      <w:szCs w:val="20"/>
    </w:rPr>
  </w:style>
  <w:style w:type="character" w:customStyle="1" w:styleId="ListLabel42">
    <w:name w:val="ListLabel 42"/>
    <w:qFormat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43">
    <w:name w:val="ListLabel 43"/>
    <w:qFormat/>
    <w:rPr>
      <w:sz w:val="26"/>
      <w:szCs w:val="26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6"/>
      <w:szCs w:val="26"/>
    </w:rPr>
  </w:style>
  <w:style w:type="character" w:customStyle="1" w:styleId="ListLabel45">
    <w:name w:val="ListLabel 45"/>
    <w:qFormat/>
    <w:rPr>
      <w:rFonts w:ascii="Tinos" w:hAnsi="Tinos"/>
      <w:sz w:val="26"/>
      <w:szCs w:val="26"/>
    </w:rPr>
  </w:style>
  <w:style w:type="character" w:customStyle="1" w:styleId="ListLabel46">
    <w:name w:val="ListLabel 46"/>
    <w:qFormat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0">
    <w:name w:val="Указатель"/>
    <w:basedOn w:val="Normal"/>
    <w:qFormat/>
    <w:pPr>
      <w:suppressLineNumbers/>
    </w:pPr>
  </w:style>
  <w:style w:type="paragraph" w:customStyle="1" w:styleId="ConsPlusNormal">
    <w:name w:val="ConsPlusNormal"/>
    <w:qFormat/>
    <w:pPr>
      <w:suppressAutoHyphens/>
      <w:overflowPunct w:val="0"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a1">
    <w:name w:val="Текст в заданном формате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Title">
    <w:name w:val="ConsPlusTitle"/>
    <w:qFormat/>
    <w:pPr>
      <w:suppressAutoHyphens/>
    </w:pPr>
    <w:rPr>
      <w:rFonts w:ascii="Arial" w:eastAsia="Times New Roman" w:hAnsi="Arial" w:cs="Arial"/>
      <w:b/>
      <w:bCs/>
      <w:szCs w:val="20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7496F6CB7D157EC3507B2F29F7A3666F1A4CBADE24045BE085EED7F4DAD2Eb3l8I" TargetMode="External"/><Relationship Id="rId13" Type="http://schemas.openxmlformats.org/officeDocument/2006/relationships/hyperlink" Target="consultantplus://offline/ref=AF80A9A16772E51F5E2BFD4357BC468A9A834484968D481461E41F5F2EFDB3188020D400B7C17BC3D7A8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_blank" TargetMode="External"/><Relationship Id="rId12" Type="http://schemas.openxmlformats.org/officeDocument/2006/relationships/hyperlink" Target="consultantplus://offline/ref=AF80A9A16772E51F5E2BFD4357BC468A9F8241859CDB1F1630B1115A26ADFB08CE65D901B1C7D7A9M" TargetMode="External"/><Relationship Id="rId17" Type="http://schemas.openxmlformats.org/officeDocument/2006/relationships/hyperlink" Target="_blank" TargetMode="External"/><Relationship Id="rId2" Type="http://schemas.openxmlformats.org/officeDocument/2006/relationships/settings" Target="settings.xml"/><Relationship Id="rId16" Type="http://schemas.openxmlformats.org/officeDocument/2006/relationships/hyperlink" Target="_blank" TargetMode="External"/><Relationship Id="rId1" Type="http://schemas.openxmlformats.org/officeDocument/2006/relationships/styles" Target="styles.xml"/><Relationship Id="rId6" Type="http://schemas.openxmlformats.org/officeDocument/2006/relationships/hyperlink" Target="_blank" TargetMode="External"/><Relationship Id="rId11" Type="http://schemas.openxmlformats.org/officeDocument/2006/relationships/hyperlink" Target="consultantplus://offline/ref=AF80A9A16772E51F5E2BFD4357BC468A998C4B83968C481461E41F5F2EFDB3188020D402B7DCA7M" TargetMode="External"/><Relationship Id="rId5" Type="http://schemas.openxmlformats.org/officeDocument/2006/relationships/hyperlink" Target="mailto:agromalojar@yandex.ru" TargetMode="External"/><Relationship Id="rId15" Type="http://schemas.openxmlformats.org/officeDocument/2006/relationships/hyperlink" Target="_blank" TargetMode="External"/><Relationship Id="rId10" Type="http://schemas.openxmlformats.org/officeDocument/2006/relationships/hyperlink" Target="consultantplus://offline/ref=AF80A9A16772E51F5E2BFD4357BC468A998C4B83968C481461E41F5F2EFDB3188020D400B7C17AC7D7AD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F80A9A16772E51F5E2BFD4357BC468A9A834484968D481461E41F5F2EFDB3188020D400B7C17AC4D7A8M" TargetMode="External"/><Relationship Id="rId14" Type="http://schemas.openxmlformats.org/officeDocument/2006/relationships/hyperlink" Target="consultantplus://offline/ref=8A8B6DFF98A02D61B1974F453453AE052391C016819ECBFC205779FA9E0B44A33363A8D3E992475A4D3E96F7N6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15</Pages>
  <Words>4979</Words>
  <Characters>28383</Characters>
  <Application>Microsoft Office Word</Application>
  <DocSecurity>0</DocSecurity>
  <Lines>236</Lines>
  <Paragraphs>66</Paragraphs>
  <ScaleCrop>false</ScaleCrop>
  <Company/>
  <LinksUpToDate>false</LinksUpToDate>
  <CharactersWithSpaces>33296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19</cp:revision>
  <cp:lastPrinted>2024-02-21T11:42:00Z</cp:lastPrinted>
  <dcterms:created xsi:type="dcterms:W3CDTF">2024-01-31T09:46:00Z</dcterms:created>
  <dcterms:modified xsi:type="dcterms:W3CDTF">2024-10-20T23:27:00Z</dcterms:modified>
  <dc:language>ru-RU</dc:language>
</cp:coreProperties>
</file>