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31" w:rsidRPr="00C3076D" w:rsidRDefault="003C5331" w:rsidP="003C5331">
      <w:pPr>
        <w:widowControl w:val="0"/>
        <w:autoSpaceDE w:val="0"/>
        <w:autoSpaceDN w:val="0"/>
        <w:adjustRightInd w:val="0"/>
        <w:spacing w:after="0" w:line="240" w:lineRule="auto"/>
        <w:jc w:val="center"/>
        <w:rPr>
          <w:rFonts w:cs="Calibri"/>
          <w:b/>
          <w:bCs/>
          <w:color w:val="000000" w:themeColor="text1"/>
        </w:rPr>
      </w:pPr>
    </w:p>
    <w:tbl>
      <w:tblPr>
        <w:tblW w:w="0" w:type="auto"/>
        <w:tblLook w:val="04A0"/>
      </w:tblPr>
      <w:tblGrid>
        <w:gridCol w:w="3652"/>
        <w:gridCol w:w="2268"/>
        <w:gridCol w:w="3652"/>
      </w:tblGrid>
      <w:tr w:rsidR="00CE15DE" w:rsidTr="00CE15DE">
        <w:tc>
          <w:tcPr>
            <w:tcW w:w="3652"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2268" w:type="dxa"/>
          </w:tcPr>
          <w:p w:rsidR="00CE15DE" w:rsidRDefault="00CE15DE" w:rsidP="003C5331">
            <w:pPr>
              <w:widowControl w:val="0"/>
              <w:autoSpaceDE w:val="0"/>
              <w:autoSpaceDN w:val="0"/>
              <w:adjustRightInd w:val="0"/>
              <w:spacing w:after="0" w:line="240" w:lineRule="auto"/>
              <w:jc w:val="center"/>
              <w:rPr>
                <w:rFonts w:cs="Calibri"/>
                <w:b/>
                <w:bCs/>
                <w:color w:val="FF0000"/>
              </w:rPr>
            </w:pPr>
            <w:r>
              <w:rPr>
                <w:rFonts w:cs="Calibri"/>
                <w:b/>
                <w:bCs/>
                <w:noProof/>
                <w:color w:val="000000" w:themeColor="text1"/>
                <w:lang w:eastAsia="ru-RU"/>
              </w:rPr>
              <w:drawing>
                <wp:inline distT="0" distB="0" distL="0" distR="0">
                  <wp:extent cx="956603" cy="11032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3791" cy="1123106"/>
                          </a:xfrm>
                          <a:prstGeom prst="rect">
                            <a:avLst/>
                          </a:prstGeom>
                        </pic:spPr>
                      </pic:pic>
                    </a:graphicData>
                  </a:graphic>
                </wp:inline>
              </w:drawing>
            </w:r>
          </w:p>
        </w:tc>
        <w:tc>
          <w:tcPr>
            <w:tcW w:w="3652" w:type="dxa"/>
          </w:tcPr>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Приложение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к решению Малоярославецкого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Районного Собрания депутатов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муниципального района </w:t>
            </w:r>
          </w:p>
          <w:p w:rsidR="00CE15DE" w:rsidRPr="00A51D22" w:rsidRDefault="00CE15DE" w:rsidP="00CE15D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«Малоярославецкий район»</w:t>
            </w:r>
            <w:r w:rsidRPr="00A51D22">
              <w:rPr>
                <w:rFonts w:ascii="Times New Roman" w:eastAsia="Times New Roman" w:hAnsi="Times New Roman"/>
                <w:sz w:val="24"/>
                <w:szCs w:val="24"/>
              </w:rPr>
              <w:t xml:space="preserve">                                                                                                                                                                       от </w:t>
            </w:r>
            <w:r>
              <w:rPr>
                <w:rFonts w:ascii="Times New Roman" w:eastAsia="Times New Roman" w:hAnsi="Times New Roman"/>
                <w:sz w:val="24"/>
                <w:szCs w:val="24"/>
              </w:rPr>
              <w:t>__.__. 20__</w:t>
            </w:r>
            <w:r w:rsidRPr="00A51D22">
              <w:rPr>
                <w:rFonts w:ascii="Times New Roman" w:eastAsia="Times New Roman" w:hAnsi="Times New Roman"/>
                <w:sz w:val="24"/>
                <w:szCs w:val="24"/>
              </w:rPr>
              <w:t>г. №</w:t>
            </w:r>
            <w:r>
              <w:rPr>
                <w:rFonts w:ascii="Times New Roman" w:eastAsia="Times New Roman" w:hAnsi="Times New Roman"/>
                <w:sz w:val="24"/>
                <w:szCs w:val="24"/>
              </w:rPr>
              <w:t>__</w:t>
            </w:r>
          </w:p>
          <w:p w:rsidR="00CE15DE" w:rsidRDefault="00CE15DE" w:rsidP="003C5331">
            <w:pPr>
              <w:widowControl w:val="0"/>
              <w:autoSpaceDE w:val="0"/>
              <w:autoSpaceDN w:val="0"/>
              <w:adjustRightInd w:val="0"/>
              <w:spacing w:after="0" w:line="240" w:lineRule="auto"/>
              <w:jc w:val="center"/>
              <w:rPr>
                <w:rFonts w:cs="Calibri"/>
                <w:b/>
                <w:bCs/>
                <w:color w:val="FF0000"/>
              </w:rPr>
            </w:pPr>
          </w:p>
        </w:tc>
      </w:tr>
    </w:tbl>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Default="003C5331"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Pr="004E0F41" w:rsidRDefault="00CE15DE"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6E2D56">
      <w:pPr>
        <w:widowControl w:val="0"/>
        <w:autoSpaceDE w:val="0"/>
        <w:autoSpaceDN w:val="0"/>
        <w:adjustRightInd w:val="0"/>
        <w:spacing w:after="0" w:line="240" w:lineRule="auto"/>
        <w:jc w:val="center"/>
        <w:rPr>
          <w:rFonts w:cs="Calibri"/>
          <w:b/>
          <w:bCs/>
          <w:color w:val="FF0000"/>
          <w:sz w:val="32"/>
          <w:szCs w:val="32"/>
        </w:rPr>
      </w:pP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7A5F90"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w:t>
      </w:r>
      <w:r w:rsidR="003C5331" w:rsidRPr="00D07CA1">
        <w:rPr>
          <w:rFonts w:ascii="Times New Roman" w:hAnsi="Times New Roman"/>
          <w:b/>
          <w:bCs/>
          <w:color w:val="0D0D0D" w:themeColor="text1" w:themeTint="F2"/>
          <w:sz w:val="32"/>
          <w:szCs w:val="32"/>
        </w:rPr>
        <w:t xml:space="preserve"> ПОСЕЛЕНИЕ </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w:t>
      </w:r>
      <w:r w:rsidR="00D07CA1" w:rsidRPr="00D07CA1">
        <w:rPr>
          <w:rFonts w:ascii="Times New Roman" w:hAnsi="Times New Roman"/>
          <w:b/>
          <w:bCs/>
          <w:color w:val="0D0D0D" w:themeColor="text1" w:themeTint="F2"/>
          <w:sz w:val="32"/>
          <w:szCs w:val="32"/>
        </w:rPr>
        <w:t>ПОСЕЛОК ДЕТЧИНО</w:t>
      </w:r>
      <w:r w:rsidRPr="00D07CA1">
        <w:rPr>
          <w:rFonts w:ascii="Times New Roman" w:hAnsi="Times New Roman"/>
          <w:b/>
          <w:bCs/>
          <w:color w:val="0D0D0D" w:themeColor="text1" w:themeTint="F2"/>
          <w:sz w:val="32"/>
          <w:szCs w:val="32"/>
        </w:rPr>
        <w:t>»</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w:t>
      </w:r>
      <w:r w:rsidR="003C5331" w:rsidRPr="00D07CA1">
        <w:rPr>
          <w:rFonts w:ascii="Times New Roman" w:hAnsi="Times New Roman"/>
          <w:b/>
          <w:bCs/>
          <w:color w:val="0D0D0D" w:themeColor="text1" w:themeTint="F2"/>
          <w:sz w:val="32"/>
          <w:szCs w:val="32"/>
        </w:rPr>
        <w:t xml:space="preserve"> РАЙОНА</w:t>
      </w:r>
    </w:p>
    <w:p w:rsidR="003C5331" w:rsidRPr="00FA5EEF" w:rsidRDefault="007A5F90"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Pr>
          <w:rFonts w:ascii="Times New Roman" w:hAnsi="Times New Roman"/>
          <w:b/>
          <w:bCs/>
          <w:color w:val="0D0D0D" w:themeColor="text1" w:themeTint="F2"/>
          <w:sz w:val="32"/>
          <w:szCs w:val="32"/>
        </w:rPr>
        <w:t>КАЛУЖСКОЙ ОБЛАСТ</w:t>
      </w:r>
      <w:r>
        <w:rPr>
          <w:rFonts w:ascii="Times New Roman" w:hAnsi="Times New Roman"/>
          <w:b/>
          <w:bCs/>
          <w:color w:val="0D0D0D" w:themeColor="text1" w:themeTint="F2"/>
          <w:sz w:val="32"/>
          <w:szCs w:val="32"/>
          <w:lang w:val="en-US"/>
        </w:rPr>
        <w:t>B</w:t>
      </w:r>
    </w:p>
    <w:p w:rsidR="003C5331" w:rsidRPr="004E0F41" w:rsidRDefault="003C5331" w:rsidP="003C5331">
      <w:pPr>
        <w:widowControl w:val="0"/>
        <w:autoSpaceDE w:val="0"/>
        <w:autoSpaceDN w:val="0"/>
        <w:adjustRightInd w:val="0"/>
        <w:spacing w:after="0" w:line="240" w:lineRule="auto"/>
        <w:jc w:val="center"/>
        <w:rPr>
          <w:rFonts w:ascii="Times New Roman" w:hAnsi="Times New Roman"/>
          <w:b/>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Pr>
          <w:rFonts w:ascii="Times New Roman" w:hAnsi="Times New Roman"/>
        </w:rPr>
        <w:t>(</w:t>
      </w:r>
      <w:r w:rsidRPr="00CE15DE">
        <w:rPr>
          <w:rFonts w:ascii="Times New Roman" w:hAnsi="Times New Roman"/>
          <w:color w:val="0D0D0D" w:themeColor="text1" w:themeTint="F2"/>
        </w:rPr>
        <w:t>утверждены: Решение поселкового Собрания СП «Поселок Детчино» № 3 от 15.01.2013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15 от 27.02.2014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73 от 13.11.2014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38 от 30.07.2015 г.</w:t>
      </w:r>
    </w:p>
    <w:p w:rsidR="00CE15DE" w:rsidRPr="00CE15DE" w:rsidRDefault="00CE15DE" w:rsidP="00CE15DE">
      <w:pPr>
        <w:widowControl w:val="0"/>
        <w:autoSpaceDE w:val="0"/>
        <w:autoSpaceDN w:val="0"/>
        <w:adjustRightInd w:val="0"/>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поселкового Собрания СП «Поселок Детчино» № 4 от 10.02.2017 г.</w:t>
      </w:r>
    </w:p>
    <w:p w:rsidR="00CE15DE" w:rsidRP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Малоярославецкого Районного Собрания депутатов № 85 от 29.09.2021г.</w:t>
      </w:r>
    </w:p>
    <w:p w:rsid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в ред. Решение Малоярославецкого Районного Собрания депутатов № 53 от 31.08. 2022 г.</w:t>
      </w:r>
    </w:p>
    <w:p w:rsidR="00A806FD" w:rsidRDefault="00A806FD" w:rsidP="00A806FD">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 </w:t>
      </w:r>
      <w:r>
        <w:rPr>
          <w:rFonts w:ascii="Times New Roman" w:hAnsi="Times New Roman"/>
          <w:color w:val="0D0D0D" w:themeColor="text1" w:themeTint="F2"/>
        </w:rPr>
        <w:t>92 от 30.10. 2023</w:t>
      </w:r>
      <w:r w:rsidRPr="00CE15DE">
        <w:rPr>
          <w:rFonts w:ascii="Times New Roman" w:hAnsi="Times New Roman"/>
          <w:color w:val="0D0D0D" w:themeColor="text1" w:themeTint="F2"/>
        </w:rPr>
        <w:t xml:space="preserve"> г.</w:t>
      </w:r>
    </w:p>
    <w:p w:rsidR="00CE15DE" w:rsidRP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Pr>
          <w:rFonts w:ascii="Times New Roman" w:hAnsi="Times New Roman"/>
          <w:color w:val="0D0D0D" w:themeColor="text1" w:themeTint="F2"/>
        </w:rPr>
        <w:t>№___</w:t>
      </w:r>
      <w:r w:rsidRPr="00CE15DE">
        <w:rPr>
          <w:rFonts w:ascii="Times New Roman" w:hAnsi="Times New Roman"/>
          <w:color w:val="0D0D0D" w:themeColor="text1" w:themeTint="F2"/>
        </w:rPr>
        <w:t xml:space="preserve"> от </w:t>
      </w:r>
      <w:r>
        <w:rPr>
          <w:rFonts w:ascii="Times New Roman" w:hAnsi="Times New Roman"/>
          <w:color w:val="0D0D0D" w:themeColor="text1" w:themeTint="F2"/>
        </w:rPr>
        <w:t>__.__. 202</w:t>
      </w:r>
      <w:r w:rsidR="00A806FD">
        <w:rPr>
          <w:rFonts w:ascii="Times New Roman" w:hAnsi="Times New Roman"/>
          <w:color w:val="0D0D0D" w:themeColor="text1" w:themeTint="F2"/>
        </w:rPr>
        <w:t>4</w:t>
      </w:r>
      <w:r w:rsidRPr="00CE15DE">
        <w:rPr>
          <w:rFonts w:ascii="Times New Roman" w:hAnsi="Times New Roman"/>
          <w:color w:val="0D0D0D" w:themeColor="text1" w:themeTint="F2"/>
        </w:rPr>
        <w:t xml:space="preserve"> г.)</w:t>
      </w: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F90A7F">
        <w:rPr>
          <w:rFonts w:ascii="Times New Roman" w:hAnsi="Times New Roman"/>
          <w:color w:val="000000" w:themeColor="text1"/>
          <w:sz w:val="26"/>
          <w:szCs w:val="26"/>
        </w:rPr>
        <w:t>202</w:t>
      </w:r>
      <w:r w:rsidR="00A806FD">
        <w:rPr>
          <w:rFonts w:ascii="Times New Roman" w:hAnsi="Times New Roman"/>
          <w:color w:val="000000" w:themeColor="text1"/>
          <w:sz w:val="26"/>
          <w:szCs w:val="26"/>
        </w:rPr>
        <w:t>4</w:t>
      </w:r>
      <w:r w:rsidRPr="00F90A7F">
        <w:rPr>
          <w:rFonts w:ascii="Times New Roman" w:hAnsi="Times New Roman"/>
          <w:color w:val="000000" w:themeColor="text1"/>
          <w:sz w:val="26"/>
          <w:szCs w:val="26"/>
        </w:rPr>
        <w:t xml:space="preserve"> год</w:t>
      </w: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3076D" w:rsidRDefault="00F90A7F" w:rsidP="00F90A7F">
      <w:pPr>
        <w:widowControl w:val="0"/>
        <w:autoSpaceDE w:val="0"/>
        <w:autoSpaceDN w:val="0"/>
        <w:adjustRightInd w:val="0"/>
        <w:spacing w:after="0" w:line="240" w:lineRule="auto"/>
        <w:rPr>
          <w:rFonts w:cs="Calibri"/>
          <w:color w:val="000000" w:themeColor="text1"/>
        </w:rPr>
        <w:sectPr w:rsidR="00F90A7F" w:rsidRPr="00C3076D"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CE15DE">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rsidR="00C50F9E" w:rsidRPr="00C50F9E" w:rsidRDefault="00BE6FE3" w:rsidP="004566A9">
      <w:pPr>
        <w:pStyle w:val="12"/>
        <w:tabs>
          <w:tab w:val="clear" w:pos="9214"/>
          <w:tab w:val="right" w:leader="dot" w:pos="9356"/>
        </w:tabs>
        <w:ind w:left="-851" w:right="0"/>
        <w:rPr>
          <w:rFonts w:eastAsiaTheme="minorEastAsia"/>
        </w:rPr>
      </w:pPr>
      <w:r w:rsidRPr="00BE6FE3">
        <w:rPr>
          <w:rFonts w:eastAsia="SimSun"/>
          <w:smallCaps/>
          <w:lang w:val="en-US"/>
        </w:rPr>
        <w:fldChar w:fldCharType="begin"/>
      </w:r>
      <w:r w:rsidR="003C5331" w:rsidRPr="00C50F9E">
        <w:rPr>
          <w:rFonts w:eastAsia="SimSun"/>
          <w:smallCaps/>
        </w:rPr>
        <w:instrText xml:space="preserve"> </w:instrText>
      </w:r>
      <w:r w:rsidR="003C5331" w:rsidRPr="00C50F9E">
        <w:rPr>
          <w:rFonts w:eastAsia="SimSun"/>
          <w:smallCaps/>
          <w:lang w:val="en-US"/>
        </w:rPr>
        <w:instrText>TOC</w:instrText>
      </w:r>
      <w:r w:rsidR="003C5331" w:rsidRPr="00C50F9E">
        <w:rPr>
          <w:rFonts w:eastAsia="SimSun"/>
          <w:smallCaps/>
        </w:rPr>
        <w:instrText xml:space="preserve"> </w:instrText>
      </w:r>
      <w:r w:rsidRPr="00BE6FE3">
        <w:rPr>
          <w:rFonts w:eastAsia="SimSun"/>
          <w:smallCaps/>
          <w:lang w:val="en-US"/>
        </w:rPr>
        <w:fldChar w:fldCharType="separate"/>
      </w:r>
      <w:r w:rsidR="00C50F9E">
        <w:t>Часть I. </w:t>
      </w:r>
      <w:r w:rsidR="00C50F9E" w:rsidRPr="00C50F9E">
        <w:t>Порядок применения правил землепользования и застройки и внесения изменений в них</w:t>
      </w:r>
      <w:r w:rsidR="00C50F9E" w:rsidRPr="00C50F9E">
        <w:tab/>
      </w:r>
      <w:r w:rsidRPr="00C50F9E">
        <w:fldChar w:fldCharType="begin"/>
      </w:r>
      <w:r w:rsidR="00C50F9E" w:rsidRPr="00C50F9E">
        <w:instrText xml:space="preserve"> PAGEREF _Toc132197290 \h </w:instrText>
      </w:r>
      <w:r w:rsidRPr="00C50F9E">
        <w:fldChar w:fldCharType="separate"/>
      </w:r>
      <w:r w:rsidR="007A5F90">
        <w:t>4</w:t>
      </w:r>
      <w:r w:rsidRPr="00C50F9E">
        <w:fldChar w:fldCharType="end"/>
      </w:r>
    </w:p>
    <w:p w:rsidR="00C50F9E" w:rsidRPr="00C50F9E" w:rsidRDefault="00C50F9E" w:rsidP="004566A9">
      <w:pPr>
        <w:pStyle w:val="12"/>
        <w:tabs>
          <w:tab w:val="clear" w:pos="9214"/>
          <w:tab w:val="right" w:leader="dot" w:pos="9356"/>
        </w:tabs>
        <w:ind w:left="-851" w:right="0"/>
        <w:rPr>
          <w:rFonts w:eastAsiaTheme="minorEastAsia"/>
        </w:rPr>
      </w:pPr>
      <w:r>
        <w:t>Глава 1. </w:t>
      </w:r>
      <w:r w:rsidRPr="00C50F9E">
        <w:t>Положение о регулировании землепользования и застройки органами местного самоуправления</w:t>
      </w:r>
      <w:r w:rsidRPr="00C50F9E">
        <w:tab/>
      </w:r>
      <w:r w:rsidR="00BE6FE3" w:rsidRPr="00C50F9E">
        <w:fldChar w:fldCharType="begin"/>
      </w:r>
      <w:r w:rsidRPr="00C50F9E">
        <w:instrText xml:space="preserve"> PAGEREF _Toc132197291 \h </w:instrText>
      </w:r>
      <w:r w:rsidR="00BE6FE3" w:rsidRPr="00C50F9E">
        <w:fldChar w:fldCharType="separate"/>
      </w:r>
      <w:r w:rsidR="007A5F90">
        <w:t>4</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 </w:t>
      </w:r>
      <w:r w:rsidRPr="00C50F9E">
        <w:rPr>
          <w:color w:val="0D0D0D" w:themeColor="text1" w:themeTint="F2"/>
          <w:lang w:eastAsia="ar-SA"/>
        </w:rPr>
        <w:t>Правовые основания введения, назначение и область применения Правил землепользования и застройки</w:t>
      </w:r>
      <w:r w:rsidRPr="00C50F9E">
        <w:tab/>
      </w:r>
      <w:r w:rsidR="00BE6FE3" w:rsidRPr="00C50F9E">
        <w:fldChar w:fldCharType="begin"/>
      </w:r>
      <w:r w:rsidRPr="00C50F9E">
        <w:instrText xml:space="preserve"> PAGEREF _Toc132197292 \h </w:instrText>
      </w:r>
      <w:r w:rsidR="00BE6FE3" w:rsidRPr="00C50F9E">
        <w:fldChar w:fldCharType="separate"/>
      </w:r>
      <w:r w:rsidR="007A5F90">
        <w:t>4</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 Структура Правил землепользования и застройки</w:t>
      </w:r>
      <w:r w:rsidRPr="00C50F9E">
        <w:tab/>
      </w:r>
      <w:r w:rsidR="00BE6FE3" w:rsidRPr="00C50F9E">
        <w:fldChar w:fldCharType="begin"/>
      </w:r>
      <w:r w:rsidRPr="00C50F9E">
        <w:instrText xml:space="preserve"> PAGEREF _Toc132197293 \h </w:instrText>
      </w:r>
      <w:r w:rsidR="00BE6FE3" w:rsidRPr="00C50F9E">
        <w:fldChar w:fldCharType="separate"/>
      </w:r>
      <w:r w:rsidR="007A5F90">
        <w:t>5</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 Открытость и доступность информации о землепользовании и застройке</w:t>
      </w:r>
      <w:r w:rsidRPr="00C50F9E">
        <w:tab/>
      </w:r>
      <w:r w:rsidR="00BE6FE3" w:rsidRPr="00C50F9E">
        <w:fldChar w:fldCharType="begin"/>
      </w:r>
      <w:r w:rsidRPr="00C50F9E">
        <w:instrText xml:space="preserve"> PAGEREF _Toc132197294 \h </w:instrText>
      </w:r>
      <w:r w:rsidR="00BE6FE3" w:rsidRPr="00C50F9E">
        <w:fldChar w:fldCharType="separate"/>
      </w:r>
      <w:r w:rsidR="007A5F90">
        <w:t>6</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4. Участники отношений, возникающих по поводу землепользования и застройки</w:t>
      </w:r>
      <w:r w:rsidRPr="00C50F9E">
        <w:tab/>
      </w:r>
      <w:r w:rsidR="00BE6FE3" w:rsidRPr="00C50F9E">
        <w:fldChar w:fldCharType="begin"/>
      </w:r>
      <w:r w:rsidRPr="00C50F9E">
        <w:instrText xml:space="preserve"> PAGEREF _Toc132197295 \h </w:instrText>
      </w:r>
      <w:r w:rsidR="00BE6FE3" w:rsidRPr="00C50F9E">
        <w:fldChar w:fldCharType="separate"/>
      </w:r>
      <w:r w:rsidR="007A5F90">
        <w:t>7</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w:t>
      </w:r>
      <w:r>
        <w:rPr>
          <w:color w:val="0D0D0D" w:themeColor="text1" w:themeTint="F2"/>
          <w:lang w:eastAsia="ar-SA"/>
        </w:rPr>
        <w:t>атья 5. </w:t>
      </w:r>
      <w:r w:rsidRPr="00C50F9E">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Pr="00C50F9E">
        <w:tab/>
      </w:r>
      <w:r w:rsidR="00BE6FE3" w:rsidRPr="00C50F9E">
        <w:fldChar w:fldCharType="begin"/>
      </w:r>
      <w:r w:rsidRPr="00C50F9E">
        <w:instrText xml:space="preserve"> PAGEREF _Toc132197296 \h </w:instrText>
      </w:r>
      <w:r w:rsidR="00BE6FE3" w:rsidRPr="00C50F9E">
        <w:fldChar w:fldCharType="separate"/>
      </w:r>
      <w:r w:rsidR="007A5F90">
        <w:t>13</w:t>
      </w:r>
      <w:r w:rsidR="00BE6FE3" w:rsidRPr="00C50F9E">
        <w:fldChar w:fldCharType="end"/>
      </w:r>
    </w:p>
    <w:p w:rsidR="00C50F9E" w:rsidRPr="00FA0D9A" w:rsidRDefault="00C50F9E" w:rsidP="004566A9">
      <w:pPr>
        <w:pStyle w:val="12"/>
        <w:tabs>
          <w:tab w:val="clear" w:pos="9214"/>
          <w:tab w:val="right" w:leader="dot" w:pos="9356"/>
        </w:tabs>
        <w:ind w:left="-851" w:right="0"/>
      </w:pPr>
      <w:r>
        <w:t>Глава 2. </w:t>
      </w:r>
      <w:r w:rsidRPr="00C50F9E">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C50F9E">
        <w:tab/>
      </w:r>
      <w:r w:rsidR="00BE6FE3" w:rsidRPr="00C50F9E">
        <w:fldChar w:fldCharType="begin"/>
      </w:r>
      <w:r w:rsidRPr="00C50F9E">
        <w:instrText xml:space="preserve"> PAGEREF _Toc132197297 \h </w:instrText>
      </w:r>
      <w:r w:rsidR="00BE6FE3" w:rsidRPr="00C50F9E">
        <w:fldChar w:fldCharType="separate"/>
      </w:r>
      <w:r w:rsidR="007A5F90">
        <w:t>16</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6. </w:t>
      </w:r>
      <w:r w:rsidRPr="00C50F9E">
        <w:rPr>
          <w:color w:val="0D0D0D" w:themeColor="text1" w:themeTint="F2"/>
          <w:lang w:eastAsia="ar-SA"/>
        </w:rPr>
        <w:t>Разрешенное использование земельных участков и объектов капитального строительства</w:t>
      </w:r>
      <w:r w:rsidRPr="00C50F9E">
        <w:tab/>
      </w:r>
      <w:r w:rsidR="00BE6FE3" w:rsidRPr="00C50F9E">
        <w:fldChar w:fldCharType="begin"/>
      </w:r>
      <w:r w:rsidRPr="00C50F9E">
        <w:instrText xml:space="preserve"> PAGEREF _Toc132197298 \h </w:instrText>
      </w:r>
      <w:r w:rsidR="00BE6FE3" w:rsidRPr="00C50F9E">
        <w:fldChar w:fldCharType="separate"/>
      </w:r>
      <w:r w:rsidR="007A5F90">
        <w:t>16</w:t>
      </w:r>
      <w:r w:rsidR="00BE6FE3" w:rsidRPr="00C50F9E">
        <w:fldChar w:fldCharType="end"/>
      </w:r>
    </w:p>
    <w:p w:rsidR="00C50F9E" w:rsidRPr="00C50F9E" w:rsidRDefault="00C50F9E" w:rsidP="00C50F9E">
      <w:pPr>
        <w:pStyle w:val="31"/>
        <w:ind w:left="-709" w:right="141"/>
        <w:rPr>
          <w:rFonts w:eastAsiaTheme="minorEastAsia"/>
        </w:rPr>
      </w:pPr>
      <w:r>
        <w:rPr>
          <w:lang w:eastAsia="ar-SA"/>
        </w:rPr>
        <w:t>Статья 7. </w:t>
      </w:r>
      <w:r w:rsidRPr="00C50F9E">
        <w:rPr>
          <w:lang w:eastAsia="ar-SA"/>
        </w:rPr>
        <w:t>Изменение одного вида на другой вид разрешенного использования земельных участков и других объектов недвижимости</w:t>
      </w:r>
      <w:r w:rsidRPr="00C50F9E">
        <w:tab/>
      </w:r>
      <w:r w:rsidR="00BE6FE3" w:rsidRPr="00C50F9E">
        <w:fldChar w:fldCharType="begin"/>
      </w:r>
      <w:r w:rsidRPr="00C50F9E">
        <w:instrText xml:space="preserve"> PAGEREF _Toc132197299 \h </w:instrText>
      </w:r>
      <w:r w:rsidR="00BE6FE3" w:rsidRPr="00C50F9E">
        <w:fldChar w:fldCharType="separate"/>
      </w:r>
      <w:r w:rsidR="007A5F90">
        <w:t>17</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8. </w:t>
      </w:r>
      <w:r w:rsidRPr="00C50F9E">
        <w:rPr>
          <w:color w:val="0D0D0D" w:themeColor="text1" w:themeTint="F2"/>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50F9E">
        <w:tab/>
      </w:r>
      <w:r w:rsidR="00BE6FE3" w:rsidRPr="00C50F9E">
        <w:fldChar w:fldCharType="begin"/>
      </w:r>
      <w:r w:rsidRPr="00C50F9E">
        <w:instrText xml:space="preserve"> PAGEREF _Toc132197300 \h </w:instrText>
      </w:r>
      <w:r w:rsidR="00BE6FE3" w:rsidRPr="00C50F9E">
        <w:fldChar w:fldCharType="separate"/>
      </w:r>
      <w:r w:rsidR="007A5F90">
        <w:t>17</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9. </w:t>
      </w:r>
      <w:r w:rsidRPr="00C50F9E">
        <w:rPr>
          <w:color w:val="0D0D0D" w:themeColor="text1" w:themeTint="F2"/>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r w:rsidRPr="00C50F9E">
        <w:tab/>
      </w:r>
      <w:r w:rsidR="00BE6FE3" w:rsidRPr="00C50F9E">
        <w:fldChar w:fldCharType="begin"/>
      </w:r>
      <w:r w:rsidRPr="00C50F9E">
        <w:instrText xml:space="preserve"> PAGEREF _Toc132197301 \h </w:instrText>
      </w:r>
      <w:r w:rsidR="00BE6FE3" w:rsidRPr="00C50F9E">
        <w:fldChar w:fldCharType="separate"/>
      </w:r>
      <w:r w:rsidR="007A5F90">
        <w:t>18</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10. </w:t>
      </w:r>
      <w:r w:rsidRPr="00C50F9E">
        <w:rPr>
          <w:color w:val="0D0D0D" w:themeColor="text1" w:themeTint="F2"/>
          <w:lang w:eastAsia="ar-SA"/>
        </w:rPr>
        <w:t>Отклонение от предельных параметров разрешенного строительства, реконструкции объектов капитального строительства</w:t>
      </w:r>
      <w:r w:rsidRPr="00C50F9E">
        <w:tab/>
      </w:r>
      <w:r w:rsidR="00BE6FE3" w:rsidRPr="00C50F9E">
        <w:fldChar w:fldCharType="begin"/>
      </w:r>
      <w:r w:rsidRPr="00C50F9E">
        <w:instrText xml:space="preserve"> PAGEREF _Toc132197302 \h </w:instrText>
      </w:r>
      <w:r w:rsidR="00BE6FE3" w:rsidRPr="00C50F9E">
        <w:fldChar w:fldCharType="separate"/>
      </w:r>
      <w:r w:rsidR="007A5F90">
        <w:t>20</w:t>
      </w:r>
      <w:r w:rsidR="00BE6FE3" w:rsidRPr="00C50F9E">
        <w:fldChar w:fldCharType="end"/>
      </w:r>
    </w:p>
    <w:p w:rsidR="00C50F9E" w:rsidRPr="004566A9" w:rsidRDefault="00C50F9E" w:rsidP="004566A9">
      <w:pPr>
        <w:pStyle w:val="12"/>
        <w:tabs>
          <w:tab w:val="clear" w:pos="9214"/>
          <w:tab w:val="right" w:leader="dot" w:pos="9356"/>
        </w:tabs>
        <w:ind w:left="-851" w:right="0"/>
      </w:pPr>
      <w:r>
        <w:t>Глава 3. </w:t>
      </w:r>
      <w:r w:rsidRPr="00C50F9E">
        <w:t>Положение о подготовке документации по планировке территории органами местного самоуправления</w:t>
      </w:r>
      <w:r w:rsidRPr="00C50F9E">
        <w:tab/>
      </w:r>
      <w:r w:rsidR="00BE6FE3" w:rsidRPr="00C50F9E">
        <w:fldChar w:fldCharType="begin"/>
      </w:r>
      <w:r w:rsidRPr="00C50F9E">
        <w:instrText xml:space="preserve"> PAGEREF _Toc132197303 \h </w:instrText>
      </w:r>
      <w:r w:rsidR="00BE6FE3" w:rsidRPr="00C50F9E">
        <w:fldChar w:fldCharType="separate"/>
      </w:r>
      <w:r w:rsidR="007A5F90">
        <w:t>22</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11. </w:t>
      </w:r>
      <w:r w:rsidRPr="00C50F9E">
        <w:rPr>
          <w:color w:val="0D0D0D" w:themeColor="text1" w:themeTint="F2"/>
          <w:lang w:eastAsia="ar-SA"/>
        </w:rPr>
        <w:t>Назначение и виды документации по планировке территории</w:t>
      </w:r>
      <w:r w:rsidRPr="00C50F9E">
        <w:tab/>
      </w:r>
      <w:r w:rsidR="00BE6FE3" w:rsidRPr="00C50F9E">
        <w:fldChar w:fldCharType="begin"/>
      </w:r>
      <w:r w:rsidRPr="00C50F9E">
        <w:instrText xml:space="preserve"> PAGEREF _Toc132197304 \h </w:instrText>
      </w:r>
      <w:r w:rsidR="00BE6FE3" w:rsidRPr="00C50F9E">
        <w:fldChar w:fldCharType="separate"/>
      </w:r>
      <w:r w:rsidR="007A5F90">
        <w:t>22</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12. </w:t>
      </w:r>
      <w:r w:rsidRPr="00C50F9E">
        <w:rPr>
          <w:color w:val="0D0D0D" w:themeColor="text1" w:themeTint="F2"/>
          <w:lang w:eastAsia="ar-SA"/>
        </w:rPr>
        <w:t>Подготовка и утверждение документации по планировке территории</w:t>
      </w:r>
      <w:r w:rsidRPr="00C50F9E">
        <w:tab/>
      </w:r>
      <w:r w:rsidR="00BE6FE3" w:rsidRPr="00C50F9E">
        <w:fldChar w:fldCharType="begin"/>
      </w:r>
      <w:r w:rsidRPr="00C50F9E">
        <w:instrText xml:space="preserve"> PAGEREF _Toc132197305 \h </w:instrText>
      </w:r>
      <w:r w:rsidR="00BE6FE3" w:rsidRPr="00C50F9E">
        <w:fldChar w:fldCharType="separate"/>
      </w:r>
      <w:r w:rsidR="007A5F90">
        <w:t>23</w:t>
      </w:r>
      <w:r w:rsidR="00BE6FE3" w:rsidRPr="00C50F9E">
        <w:fldChar w:fldCharType="end"/>
      </w:r>
    </w:p>
    <w:p w:rsidR="00C50F9E" w:rsidRPr="004566A9" w:rsidRDefault="00C50F9E" w:rsidP="004566A9">
      <w:pPr>
        <w:pStyle w:val="12"/>
        <w:tabs>
          <w:tab w:val="clear" w:pos="9214"/>
          <w:tab w:val="right" w:leader="dot" w:pos="9356"/>
        </w:tabs>
        <w:ind w:left="-851" w:right="0"/>
      </w:pPr>
      <w:r>
        <w:t>Глава 4.</w:t>
      </w:r>
      <w:r w:rsidRPr="004566A9">
        <w:t> </w:t>
      </w:r>
      <w:r w:rsidRPr="00C50F9E">
        <w:t>Проведение публичных слушаний и общественных обсуждений по вопросам землепользования и застройки</w:t>
      </w:r>
      <w:r w:rsidRPr="00C50F9E">
        <w:tab/>
      </w:r>
      <w:r w:rsidR="00BE6FE3" w:rsidRPr="00C50F9E">
        <w:fldChar w:fldCharType="begin"/>
      </w:r>
      <w:r w:rsidRPr="00C50F9E">
        <w:instrText xml:space="preserve"> PAGEREF _Toc132197306 \h </w:instrText>
      </w:r>
      <w:r w:rsidR="00BE6FE3" w:rsidRPr="00C50F9E">
        <w:fldChar w:fldCharType="separate"/>
      </w:r>
      <w:r w:rsidR="007A5F90">
        <w:t>25</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13. </w:t>
      </w:r>
      <w:r w:rsidRPr="00C50F9E">
        <w:rPr>
          <w:color w:val="0D0D0D" w:themeColor="text1" w:themeTint="F2"/>
          <w:lang w:eastAsia="ar-SA"/>
        </w:rPr>
        <w:t>Общественные обсуждения, публичные слушания по проектам правил землепользования и застройки</w:t>
      </w:r>
      <w:r w:rsidRPr="00C50F9E">
        <w:tab/>
      </w:r>
      <w:r w:rsidR="00BE6FE3" w:rsidRPr="00C50F9E">
        <w:fldChar w:fldCharType="begin"/>
      </w:r>
      <w:r w:rsidRPr="00C50F9E">
        <w:instrText xml:space="preserve"> PAGEREF _Toc132197307 \h </w:instrText>
      </w:r>
      <w:r w:rsidR="00BE6FE3" w:rsidRPr="00C50F9E">
        <w:fldChar w:fldCharType="separate"/>
      </w:r>
      <w:r w:rsidR="007A5F90">
        <w:t>25</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14. Порядок внесения изменений в Правила землепользования и застройки</w:t>
      </w:r>
      <w:r w:rsidRPr="00C50F9E">
        <w:tab/>
      </w:r>
      <w:r w:rsidR="00BE6FE3" w:rsidRPr="00C50F9E">
        <w:fldChar w:fldCharType="begin"/>
      </w:r>
      <w:r w:rsidRPr="00C50F9E">
        <w:instrText xml:space="preserve"> PAGEREF _Toc132197308 \h </w:instrText>
      </w:r>
      <w:r w:rsidR="00BE6FE3" w:rsidRPr="00C50F9E">
        <w:fldChar w:fldCharType="separate"/>
      </w:r>
      <w:r w:rsidR="007A5F90">
        <w:t>31</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15. Порядок утверждения Правил землепользования и застройки</w:t>
      </w:r>
      <w:r w:rsidRPr="00C50F9E">
        <w:tab/>
      </w:r>
      <w:r w:rsidR="00BE6FE3" w:rsidRPr="00C50F9E">
        <w:fldChar w:fldCharType="begin"/>
      </w:r>
      <w:r w:rsidRPr="00C50F9E">
        <w:instrText xml:space="preserve"> PAGEREF _Toc132197309 \h </w:instrText>
      </w:r>
      <w:r w:rsidR="00BE6FE3" w:rsidRPr="00C50F9E">
        <w:fldChar w:fldCharType="separate"/>
      </w:r>
      <w:r w:rsidR="007A5F90">
        <w:t>34</w:t>
      </w:r>
      <w:r w:rsidR="00BE6FE3" w:rsidRPr="00C50F9E">
        <w:fldChar w:fldCharType="end"/>
      </w:r>
    </w:p>
    <w:p w:rsidR="00C50F9E" w:rsidRPr="004566A9" w:rsidRDefault="00C50F9E" w:rsidP="004566A9">
      <w:pPr>
        <w:pStyle w:val="12"/>
        <w:tabs>
          <w:tab w:val="clear" w:pos="9214"/>
          <w:tab w:val="right" w:leader="dot" w:pos="9356"/>
        </w:tabs>
        <w:ind w:left="-851" w:right="0"/>
      </w:pPr>
      <w:r>
        <w:t>Глава 5. </w:t>
      </w:r>
      <w:r w:rsidRPr="00C50F9E">
        <w:t>Положение о регулировании иных вопрос землепользования и застройки</w:t>
      </w:r>
      <w:r w:rsidRPr="00C50F9E">
        <w:tab/>
      </w:r>
      <w:r w:rsidR="00BE6FE3" w:rsidRPr="00C50F9E">
        <w:fldChar w:fldCharType="begin"/>
      </w:r>
      <w:r w:rsidRPr="00C50F9E">
        <w:instrText xml:space="preserve"> PAGEREF _Toc132197310 \h </w:instrText>
      </w:r>
      <w:r w:rsidR="00BE6FE3" w:rsidRPr="00C50F9E">
        <w:fldChar w:fldCharType="separate"/>
      </w:r>
      <w:r w:rsidR="007A5F90">
        <w:t>35</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16</w:t>
      </w:r>
      <w:r>
        <w:rPr>
          <w:color w:val="0D0D0D" w:themeColor="text1" w:themeTint="F2"/>
          <w:lang w:eastAsia="ar-SA"/>
        </w:rPr>
        <w:t>. </w:t>
      </w:r>
      <w:r w:rsidRPr="00C50F9E">
        <w:rPr>
          <w:color w:val="0D0D0D" w:themeColor="text1" w:themeTint="F2"/>
          <w:lang w:eastAsia="ar-SA"/>
        </w:rPr>
        <w:t>Общие принципы регулирования иных вопросов землепользования и застройки на территории поселения</w:t>
      </w:r>
      <w:r w:rsidRPr="00C50F9E">
        <w:tab/>
      </w:r>
      <w:r w:rsidR="00BE6FE3" w:rsidRPr="00C50F9E">
        <w:fldChar w:fldCharType="begin"/>
      </w:r>
      <w:r w:rsidRPr="00C50F9E">
        <w:instrText xml:space="preserve"> PAGEREF _Toc132197311 \h </w:instrText>
      </w:r>
      <w:r w:rsidR="00BE6FE3" w:rsidRPr="00C50F9E">
        <w:fldChar w:fldCharType="separate"/>
      </w:r>
      <w:r w:rsidR="007A5F90">
        <w:t>35</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17</w:t>
      </w:r>
      <w:r>
        <w:rPr>
          <w:color w:val="0D0D0D" w:themeColor="text1" w:themeTint="F2"/>
          <w:lang w:eastAsia="ar-SA"/>
        </w:rPr>
        <w:t>. </w:t>
      </w:r>
      <w:r w:rsidRPr="00C50F9E">
        <w:rPr>
          <w:color w:val="0D0D0D" w:themeColor="text1" w:themeTint="F2"/>
          <w:lang w:eastAsia="ar-SA"/>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50F9E">
        <w:tab/>
      </w:r>
      <w:r w:rsidR="00BE6FE3" w:rsidRPr="00C50F9E">
        <w:fldChar w:fldCharType="begin"/>
      </w:r>
      <w:r w:rsidRPr="00C50F9E">
        <w:instrText xml:space="preserve"> PAGEREF _Toc132197312 \h </w:instrText>
      </w:r>
      <w:r w:rsidR="00BE6FE3" w:rsidRPr="00C50F9E">
        <w:fldChar w:fldCharType="separate"/>
      </w:r>
      <w:r w:rsidR="007A5F90">
        <w:t>35</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18. Ограничение точечного строительства</w:t>
      </w:r>
      <w:r w:rsidRPr="00C50F9E">
        <w:tab/>
      </w:r>
      <w:r w:rsidR="00BE6FE3" w:rsidRPr="00C50F9E">
        <w:fldChar w:fldCharType="begin"/>
      </w:r>
      <w:r w:rsidRPr="00C50F9E">
        <w:instrText xml:space="preserve"> PAGEREF _Toc132197313 \h </w:instrText>
      </w:r>
      <w:r w:rsidR="00BE6FE3" w:rsidRPr="00C50F9E">
        <w:fldChar w:fldCharType="separate"/>
      </w:r>
      <w:r w:rsidR="007A5F90">
        <w:t>37</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19. Обустройство строительных площадок при строительстве, реконструкции объектов капитального строительства</w:t>
      </w:r>
      <w:r w:rsidRPr="00C50F9E">
        <w:tab/>
      </w:r>
      <w:r w:rsidR="00BE6FE3" w:rsidRPr="00C50F9E">
        <w:fldChar w:fldCharType="begin"/>
      </w:r>
      <w:r w:rsidRPr="00C50F9E">
        <w:instrText xml:space="preserve"> PAGEREF _Toc132197314 \h </w:instrText>
      </w:r>
      <w:r w:rsidR="00BE6FE3" w:rsidRPr="00C50F9E">
        <w:fldChar w:fldCharType="separate"/>
      </w:r>
      <w:r w:rsidR="007A5F90">
        <w:t>37</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lastRenderedPageBreak/>
        <w:t>Статья 20. Организация рельефа, покрытие и мощение территорий населенных пунктов</w:t>
      </w:r>
      <w:r w:rsidRPr="00C50F9E">
        <w:tab/>
      </w:r>
      <w:r w:rsidR="00BE6FE3" w:rsidRPr="00C50F9E">
        <w:fldChar w:fldCharType="begin"/>
      </w:r>
      <w:r w:rsidRPr="00C50F9E">
        <w:instrText xml:space="preserve"> PAGEREF _Toc132197315 \h </w:instrText>
      </w:r>
      <w:r w:rsidR="00BE6FE3" w:rsidRPr="00C50F9E">
        <w:fldChar w:fldCharType="separate"/>
      </w:r>
      <w:r w:rsidR="007A5F90">
        <w:t>37</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21. Ограждение земельных участков</w:t>
      </w:r>
      <w:r w:rsidRPr="00C50F9E">
        <w:tab/>
      </w:r>
      <w:r w:rsidR="00BE6FE3" w:rsidRPr="00C50F9E">
        <w:fldChar w:fldCharType="begin"/>
      </w:r>
      <w:r w:rsidRPr="00C50F9E">
        <w:instrText xml:space="preserve"> PAGEREF _Toc132197316 \h </w:instrText>
      </w:r>
      <w:r w:rsidR="00BE6FE3" w:rsidRPr="00C50F9E">
        <w:fldChar w:fldCharType="separate"/>
      </w:r>
      <w:r w:rsidR="007A5F90">
        <w:t>38</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22. Оформление и оборудование фасадов зданий</w:t>
      </w:r>
      <w:r w:rsidRPr="00C50F9E">
        <w:tab/>
      </w:r>
      <w:r w:rsidR="00BE6FE3" w:rsidRPr="00C50F9E">
        <w:fldChar w:fldCharType="begin"/>
      </w:r>
      <w:r w:rsidRPr="00C50F9E">
        <w:instrText xml:space="preserve"> PAGEREF _Toc132197317 \h </w:instrText>
      </w:r>
      <w:r w:rsidR="00BE6FE3" w:rsidRPr="00C50F9E">
        <w:fldChar w:fldCharType="separate"/>
      </w:r>
      <w:r w:rsidR="007A5F90">
        <w:t>39</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23. Уличное оборудование и малые формы</w:t>
      </w:r>
      <w:r w:rsidRPr="00C50F9E">
        <w:tab/>
      </w:r>
      <w:r w:rsidR="00BE6FE3" w:rsidRPr="00C50F9E">
        <w:fldChar w:fldCharType="begin"/>
      </w:r>
      <w:r w:rsidRPr="00C50F9E">
        <w:instrText xml:space="preserve"> PAGEREF _Toc132197318 \h </w:instrText>
      </w:r>
      <w:r w:rsidR="00BE6FE3" w:rsidRPr="00C50F9E">
        <w:fldChar w:fldCharType="separate"/>
      </w:r>
      <w:r w:rsidR="007A5F90">
        <w:t>40</w:t>
      </w:r>
      <w:r w:rsidR="00BE6FE3"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24</w:t>
      </w:r>
      <w:r>
        <w:rPr>
          <w:color w:val="0D0D0D" w:themeColor="text1" w:themeTint="F2"/>
          <w:lang w:eastAsia="ar-SA"/>
        </w:rPr>
        <w:t>. </w:t>
      </w:r>
      <w:r w:rsidRPr="00C50F9E">
        <w:rPr>
          <w:color w:val="0D0D0D" w:themeColor="text1" w:themeTint="F2"/>
          <w:lang w:eastAsia="ar-SA"/>
        </w:rPr>
        <w:t>Контроль за использованием земельных участков и объектов капитального строительства</w:t>
      </w:r>
      <w:r w:rsidRPr="00C50F9E">
        <w:tab/>
      </w:r>
      <w:r w:rsidR="00BE6FE3" w:rsidRPr="00C50F9E">
        <w:fldChar w:fldCharType="begin"/>
      </w:r>
      <w:r w:rsidRPr="00C50F9E">
        <w:instrText xml:space="preserve"> PAGEREF _Toc132197319 \h </w:instrText>
      </w:r>
      <w:r w:rsidR="00BE6FE3" w:rsidRPr="00C50F9E">
        <w:fldChar w:fldCharType="separate"/>
      </w:r>
      <w:r w:rsidR="007A5F90">
        <w:t>42</w:t>
      </w:r>
      <w:r w:rsidR="00BE6FE3" w:rsidRPr="00C50F9E">
        <w:fldChar w:fldCharType="end"/>
      </w:r>
    </w:p>
    <w:p w:rsidR="00C50F9E" w:rsidRPr="004566A9" w:rsidRDefault="00C50F9E" w:rsidP="004566A9">
      <w:pPr>
        <w:pStyle w:val="12"/>
        <w:tabs>
          <w:tab w:val="clear" w:pos="9214"/>
          <w:tab w:val="right" w:leader="dot" w:pos="9356"/>
        </w:tabs>
        <w:ind w:left="-851" w:right="0"/>
      </w:pPr>
      <w:r>
        <w:t>Часть </w:t>
      </w:r>
      <w:r w:rsidRPr="004566A9">
        <w:t>II</w:t>
      </w:r>
      <w:r>
        <w:t>. </w:t>
      </w:r>
      <w:r w:rsidRPr="00C50F9E">
        <w:t>Картографические документы и градостроительные регламенты</w:t>
      </w:r>
      <w:r w:rsidRPr="00C50F9E">
        <w:tab/>
      </w:r>
      <w:r w:rsidR="00BE6FE3" w:rsidRPr="00C50F9E">
        <w:fldChar w:fldCharType="begin"/>
      </w:r>
      <w:r w:rsidRPr="00C50F9E">
        <w:instrText xml:space="preserve"> PAGEREF _Toc132197320 \h </w:instrText>
      </w:r>
      <w:r w:rsidR="00BE6FE3" w:rsidRPr="00C50F9E">
        <w:fldChar w:fldCharType="separate"/>
      </w:r>
      <w:r w:rsidR="007A5F90">
        <w:t>43</w:t>
      </w:r>
      <w:r w:rsidR="00BE6FE3" w:rsidRPr="00C50F9E">
        <w:fldChar w:fldCharType="end"/>
      </w:r>
    </w:p>
    <w:p w:rsidR="00C50F9E" w:rsidRPr="004566A9" w:rsidRDefault="00FA0D9A" w:rsidP="004566A9">
      <w:pPr>
        <w:pStyle w:val="12"/>
        <w:tabs>
          <w:tab w:val="clear" w:pos="9214"/>
          <w:tab w:val="right" w:leader="dot" w:pos="9356"/>
        </w:tabs>
        <w:ind w:left="-851" w:right="0"/>
      </w:pPr>
      <w:r>
        <w:t>Глава 6. </w:t>
      </w:r>
      <w:r w:rsidR="00C50F9E" w:rsidRPr="00C50F9E">
        <w:t>Карта градостроительного зонирования территории сельского посления «Поселок Детчино» Малоярославецкого района Калужской области</w:t>
      </w:r>
      <w:r w:rsidR="00C50F9E" w:rsidRPr="00C50F9E">
        <w:tab/>
      </w:r>
      <w:r w:rsidR="00BE6FE3" w:rsidRPr="00C50F9E">
        <w:fldChar w:fldCharType="begin"/>
      </w:r>
      <w:r w:rsidR="00C50F9E" w:rsidRPr="00C50F9E">
        <w:instrText xml:space="preserve"> PAGEREF _Toc132197321 \h </w:instrText>
      </w:r>
      <w:r w:rsidR="00BE6FE3" w:rsidRPr="00C50F9E">
        <w:fldChar w:fldCharType="separate"/>
      </w:r>
      <w:r w:rsidR="007A5F90">
        <w:t>43</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25. Порядок установления территориальных зон</w:t>
      </w:r>
      <w:r w:rsidRPr="00C50F9E">
        <w:tab/>
      </w:r>
      <w:r w:rsidR="00BE6FE3" w:rsidRPr="00C50F9E">
        <w:fldChar w:fldCharType="begin"/>
      </w:r>
      <w:r w:rsidRPr="00C50F9E">
        <w:instrText xml:space="preserve"> PAGEREF _Toc132197322 \h </w:instrText>
      </w:r>
      <w:r w:rsidR="00BE6FE3" w:rsidRPr="00C50F9E">
        <w:fldChar w:fldCharType="separate"/>
      </w:r>
      <w:r w:rsidR="007A5F90">
        <w:t>43</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26. Виды и состав территориальных зон</w:t>
      </w:r>
      <w:r w:rsidRPr="00C50F9E">
        <w:tab/>
      </w:r>
      <w:r w:rsidR="00BE6FE3" w:rsidRPr="00C50F9E">
        <w:fldChar w:fldCharType="begin"/>
      </w:r>
      <w:r w:rsidRPr="00C50F9E">
        <w:instrText xml:space="preserve"> PAGEREF _Toc132197323 \h </w:instrText>
      </w:r>
      <w:r w:rsidR="00BE6FE3" w:rsidRPr="00C50F9E">
        <w:fldChar w:fldCharType="separate"/>
      </w:r>
      <w:r w:rsidR="007A5F90">
        <w:t>43</w:t>
      </w:r>
      <w:r w:rsidR="00BE6FE3" w:rsidRPr="00C50F9E">
        <w:fldChar w:fldCharType="end"/>
      </w:r>
    </w:p>
    <w:p w:rsidR="00C50F9E" w:rsidRPr="004566A9" w:rsidRDefault="00FA0D9A" w:rsidP="004566A9">
      <w:pPr>
        <w:pStyle w:val="12"/>
        <w:tabs>
          <w:tab w:val="clear" w:pos="9214"/>
          <w:tab w:val="right" w:leader="dot" w:pos="9356"/>
        </w:tabs>
        <w:ind w:left="-851" w:right="0"/>
      </w:pPr>
      <w:r>
        <w:t>Часть III. </w:t>
      </w:r>
      <w:r w:rsidR="00C50F9E" w:rsidRPr="00C50F9E">
        <w:t>Карты градостроительного зонирования</w:t>
      </w:r>
      <w:r w:rsidR="00C50F9E" w:rsidRPr="00C50F9E">
        <w:tab/>
      </w:r>
      <w:r w:rsidR="00BE6FE3" w:rsidRPr="00C50F9E">
        <w:fldChar w:fldCharType="begin"/>
      </w:r>
      <w:r w:rsidR="00C50F9E" w:rsidRPr="00C50F9E">
        <w:instrText xml:space="preserve"> PAGEREF _Toc132197324 \h </w:instrText>
      </w:r>
      <w:r w:rsidR="00BE6FE3" w:rsidRPr="00C50F9E">
        <w:fldChar w:fldCharType="separate"/>
      </w:r>
      <w:r w:rsidR="007A5F90">
        <w:t>46</w:t>
      </w:r>
      <w:r w:rsidR="00BE6FE3" w:rsidRPr="00C50F9E">
        <w:fldChar w:fldCharType="end"/>
      </w:r>
    </w:p>
    <w:p w:rsidR="00C50F9E" w:rsidRPr="004566A9" w:rsidRDefault="00FA0D9A" w:rsidP="004566A9">
      <w:pPr>
        <w:pStyle w:val="12"/>
        <w:tabs>
          <w:tab w:val="clear" w:pos="9214"/>
          <w:tab w:val="right" w:leader="dot" w:pos="9356"/>
        </w:tabs>
        <w:ind w:left="-851" w:right="0"/>
      </w:pPr>
      <w:r>
        <w:t>Часть IV. </w:t>
      </w:r>
      <w:r w:rsidR="00C50F9E" w:rsidRPr="00C50F9E">
        <w:t>ГРАДОСТРОИТЕЛЬНЫЕ РЕГЛАМЕНТЫ</w:t>
      </w:r>
      <w:r w:rsidR="00C50F9E" w:rsidRPr="00C50F9E">
        <w:tab/>
      </w:r>
      <w:r w:rsidR="00BE6FE3" w:rsidRPr="00C50F9E">
        <w:fldChar w:fldCharType="begin"/>
      </w:r>
      <w:r w:rsidR="00C50F9E" w:rsidRPr="00C50F9E">
        <w:instrText xml:space="preserve"> PAGEREF _Toc132197325 \h </w:instrText>
      </w:r>
      <w:r w:rsidR="00BE6FE3" w:rsidRPr="00C50F9E">
        <w:fldChar w:fldCharType="separate"/>
      </w:r>
      <w:r w:rsidR="007A5F90">
        <w:t>47</w:t>
      </w:r>
      <w:r w:rsidR="00BE6FE3" w:rsidRPr="00C50F9E">
        <w:fldChar w:fldCharType="end"/>
      </w:r>
    </w:p>
    <w:p w:rsidR="00C50F9E" w:rsidRPr="004566A9" w:rsidRDefault="00FA0D9A" w:rsidP="004566A9">
      <w:pPr>
        <w:pStyle w:val="12"/>
        <w:tabs>
          <w:tab w:val="clear" w:pos="9214"/>
          <w:tab w:val="right" w:leader="dot" w:pos="9356"/>
        </w:tabs>
        <w:ind w:left="-851" w:right="0"/>
      </w:pPr>
      <w:r>
        <w:t>Глава 7. </w:t>
      </w:r>
      <w:r w:rsidR="00C50F9E" w:rsidRPr="00C50F9E">
        <w:t>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50F9E" w:rsidRPr="00C50F9E">
        <w:tab/>
      </w:r>
      <w:r w:rsidR="00BE6FE3" w:rsidRPr="00C50F9E">
        <w:fldChar w:fldCharType="begin"/>
      </w:r>
      <w:r w:rsidR="00C50F9E" w:rsidRPr="00C50F9E">
        <w:instrText xml:space="preserve"> PAGEREF _Toc132197326 \h </w:instrText>
      </w:r>
      <w:r w:rsidR="00BE6FE3" w:rsidRPr="00C50F9E">
        <w:fldChar w:fldCharType="separate"/>
      </w:r>
      <w:r w:rsidR="007A5F90">
        <w:t>47</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«Поселок Детчино»</w:t>
      </w:r>
      <w:r w:rsidRPr="00C50F9E">
        <w:tab/>
      </w:r>
      <w:r w:rsidR="00BE6FE3" w:rsidRPr="00C50F9E">
        <w:fldChar w:fldCharType="begin"/>
      </w:r>
      <w:r w:rsidRPr="00C50F9E">
        <w:instrText xml:space="preserve"> PAGEREF _Toc132197327 \h </w:instrText>
      </w:r>
      <w:r w:rsidR="00BE6FE3" w:rsidRPr="00C50F9E">
        <w:fldChar w:fldCharType="separate"/>
      </w:r>
      <w:r w:rsidR="007A5F90">
        <w:t>47</w:t>
      </w:r>
      <w:r w:rsidR="00BE6FE3" w:rsidRPr="00C50F9E">
        <w:fldChar w:fldCharType="end"/>
      </w:r>
    </w:p>
    <w:p w:rsidR="00C50F9E" w:rsidRPr="00C50F9E" w:rsidRDefault="00C50F9E" w:rsidP="00C50F9E">
      <w:pPr>
        <w:pStyle w:val="31"/>
        <w:ind w:left="-709" w:right="141"/>
        <w:rPr>
          <w:rFonts w:eastAsiaTheme="minorEastAsia"/>
        </w:rPr>
      </w:pPr>
      <w:r w:rsidRPr="00C50F9E">
        <w:rPr>
          <w:lang w:eastAsia="ar-SA"/>
        </w:rPr>
        <w:t>Статья 27.1. Система градостроительных регламентов</w:t>
      </w:r>
      <w:r w:rsidRPr="00C50F9E">
        <w:tab/>
      </w:r>
      <w:r w:rsidR="00BE6FE3" w:rsidRPr="00C50F9E">
        <w:fldChar w:fldCharType="begin"/>
      </w:r>
      <w:r w:rsidRPr="00C50F9E">
        <w:instrText xml:space="preserve"> PAGEREF _Toc132197328 \h </w:instrText>
      </w:r>
      <w:r w:rsidR="00BE6FE3" w:rsidRPr="00C50F9E">
        <w:fldChar w:fldCharType="separate"/>
      </w:r>
      <w:r w:rsidR="007A5F90">
        <w:t>48</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28. Градостроительные регламенты </w:t>
      </w:r>
      <w:r w:rsidR="00FA0D9A">
        <w:rPr>
          <w:color w:val="0D0D0D" w:themeColor="text1" w:themeTint="F2"/>
          <w:lang w:eastAsia="ar-SA"/>
        </w:rPr>
        <w:t>для</w:t>
      </w:r>
      <w:r w:rsidRPr="00C50F9E">
        <w:rPr>
          <w:color w:val="0D0D0D" w:themeColor="text1" w:themeTint="F2"/>
          <w:lang w:eastAsia="ar-SA"/>
        </w:rPr>
        <w:t xml:space="preserve"> жилых зон</w:t>
      </w:r>
      <w:r w:rsidRPr="00C50F9E">
        <w:tab/>
      </w:r>
      <w:r w:rsidR="00BE6FE3" w:rsidRPr="00C50F9E">
        <w:fldChar w:fldCharType="begin"/>
      </w:r>
      <w:r w:rsidRPr="00C50F9E">
        <w:instrText xml:space="preserve"> PAGEREF _Toc132197329 \h </w:instrText>
      </w:r>
      <w:r w:rsidR="00BE6FE3" w:rsidRPr="00C50F9E">
        <w:fldChar w:fldCharType="separate"/>
      </w:r>
      <w:r w:rsidR="007A5F90">
        <w:t>53</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29. Градостроительные регламенты для общественно-деловых зон</w:t>
      </w:r>
      <w:r w:rsidRPr="00C50F9E">
        <w:tab/>
      </w:r>
      <w:r w:rsidR="00BE6FE3" w:rsidRPr="00C50F9E">
        <w:fldChar w:fldCharType="begin"/>
      </w:r>
      <w:r w:rsidRPr="00C50F9E">
        <w:instrText xml:space="preserve"> PAGEREF _Toc132197330 \h </w:instrText>
      </w:r>
      <w:r w:rsidR="00BE6FE3" w:rsidRPr="00C50F9E">
        <w:fldChar w:fldCharType="separate"/>
      </w:r>
      <w:r w:rsidR="007A5F90">
        <w:t>73</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30. Градостроительные регламенты для производственных зон</w:t>
      </w:r>
      <w:r w:rsidRPr="00C50F9E">
        <w:tab/>
      </w:r>
      <w:r w:rsidR="00BE6FE3" w:rsidRPr="00C50F9E">
        <w:fldChar w:fldCharType="begin"/>
      </w:r>
      <w:r w:rsidRPr="00C50F9E">
        <w:instrText xml:space="preserve"> PAGEREF _Toc132197331 \h </w:instrText>
      </w:r>
      <w:r w:rsidR="00BE6FE3" w:rsidRPr="00C50F9E">
        <w:fldChar w:fldCharType="separate"/>
      </w:r>
      <w:r w:rsidR="007A5F90">
        <w:t>75</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31. Градостроительные регламенты для </w:t>
      </w:r>
      <w:r w:rsidRPr="00C50F9E">
        <w:rPr>
          <w:lang w:eastAsia="ar-SA"/>
        </w:rPr>
        <w:t xml:space="preserve">зон </w:t>
      </w:r>
      <w:r w:rsidRPr="00C50F9E">
        <w:t>сельскохозяйственного использования</w:t>
      </w:r>
      <w:r w:rsidRPr="00C50F9E">
        <w:tab/>
      </w:r>
      <w:r w:rsidR="00BE6FE3" w:rsidRPr="00C50F9E">
        <w:fldChar w:fldCharType="begin"/>
      </w:r>
      <w:r w:rsidRPr="00C50F9E">
        <w:instrText xml:space="preserve"> PAGEREF _Toc132197332 \h </w:instrText>
      </w:r>
      <w:r w:rsidR="00BE6FE3" w:rsidRPr="00C50F9E">
        <w:fldChar w:fldCharType="separate"/>
      </w:r>
      <w:r w:rsidR="007A5F90">
        <w:t>79</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32. Градостроительные регламенты для </w:t>
      </w:r>
      <w:r w:rsidRPr="00C50F9E">
        <w:rPr>
          <w:lang w:eastAsia="ar-SA"/>
        </w:rPr>
        <w:t xml:space="preserve">зон </w:t>
      </w:r>
      <w:r w:rsidRPr="00C50F9E">
        <w:t>особо охраняемых территорий</w:t>
      </w:r>
      <w:r w:rsidRPr="00C50F9E">
        <w:tab/>
      </w:r>
      <w:r w:rsidR="00BE6FE3" w:rsidRPr="00C50F9E">
        <w:fldChar w:fldCharType="begin"/>
      </w:r>
      <w:r w:rsidRPr="00C50F9E">
        <w:instrText xml:space="preserve"> PAGEREF _Toc132197333 \h </w:instrText>
      </w:r>
      <w:r w:rsidR="00BE6FE3" w:rsidRPr="00C50F9E">
        <w:fldChar w:fldCharType="separate"/>
      </w:r>
      <w:r w:rsidR="007A5F90">
        <w:t>88</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33. Градостроительные регламенты для зон рекреационного назначения</w:t>
      </w:r>
      <w:r w:rsidRPr="00C50F9E">
        <w:tab/>
      </w:r>
      <w:r w:rsidR="00BE6FE3" w:rsidRPr="00C50F9E">
        <w:fldChar w:fldCharType="begin"/>
      </w:r>
      <w:r w:rsidRPr="00C50F9E">
        <w:instrText xml:space="preserve"> PAGEREF _Toc132197334 \h </w:instrText>
      </w:r>
      <w:r w:rsidR="00BE6FE3" w:rsidRPr="00C50F9E">
        <w:fldChar w:fldCharType="separate"/>
      </w:r>
      <w:r w:rsidR="007A5F90">
        <w:t>90</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34. Градостроительные регламенты для зон инженерно-транспортной инфраструктуры</w:t>
      </w:r>
      <w:r w:rsidRPr="00C50F9E">
        <w:tab/>
      </w:r>
      <w:r w:rsidR="00BE6FE3" w:rsidRPr="00C50F9E">
        <w:fldChar w:fldCharType="begin"/>
      </w:r>
      <w:r w:rsidRPr="00C50F9E">
        <w:instrText xml:space="preserve"> PAGEREF _Toc132197335 \h </w:instrText>
      </w:r>
      <w:r w:rsidR="00BE6FE3" w:rsidRPr="00C50F9E">
        <w:fldChar w:fldCharType="separate"/>
      </w:r>
      <w:r w:rsidR="007A5F90">
        <w:t>93</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35. Градостроительные регламенты для зон специального назначения</w:t>
      </w:r>
      <w:r w:rsidRPr="00C50F9E">
        <w:tab/>
      </w:r>
      <w:r w:rsidR="00BE6FE3" w:rsidRPr="00C50F9E">
        <w:fldChar w:fldCharType="begin"/>
      </w:r>
      <w:r w:rsidRPr="00C50F9E">
        <w:instrText xml:space="preserve"> PAGEREF _Toc132197336 \h </w:instrText>
      </w:r>
      <w:r w:rsidR="00BE6FE3" w:rsidRPr="00C50F9E">
        <w:fldChar w:fldCharType="separate"/>
      </w:r>
      <w:r w:rsidR="007A5F90">
        <w:t>95</w:t>
      </w:r>
      <w:r w:rsidR="00BE6FE3"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C50F9E">
        <w:tab/>
      </w:r>
      <w:r w:rsidR="00BE6FE3" w:rsidRPr="00C50F9E">
        <w:fldChar w:fldCharType="begin"/>
      </w:r>
      <w:r w:rsidRPr="00C50F9E">
        <w:instrText xml:space="preserve"> PAGEREF _Toc132197337 \h </w:instrText>
      </w:r>
      <w:r w:rsidR="00BE6FE3" w:rsidRPr="00C50F9E">
        <w:fldChar w:fldCharType="separate"/>
      </w:r>
      <w:r w:rsidR="007A5F90">
        <w:t>96</w:t>
      </w:r>
      <w:r w:rsidR="00BE6FE3" w:rsidRPr="00C50F9E">
        <w:fldChar w:fldCharType="end"/>
      </w:r>
    </w:p>
    <w:p w:rsidR="00C50F9E" w:rsidRPr="00C50F9E" w:rsidRDefault="00C50F9E" w:rsidP="00C50F9E">
      <w:pPr>
        <w:pStyle w:val="31"/>
        <w:ind w:left="-709" w:right="141"/>
        <w:rPr>
          <w:rFonts w:eastAsiaTheme="minorEastAsia"/>
        </w:rPr>
      </w:pPr>
      <w:r w:rsidRPr="00C50F9E">
        <w:rPr>
          <w:color w:val="000000" w:themeColor="text1"/>
        </w:rPr>
        <w:t>Статья 37. Требования к архитектурно-градостроительному облику объектов капитального строительства</w:t>
      </w:r>
      <w:r w:rsidRPr="00C50F9E">
        <w:tab/>
      </w:r>
      <w:r w:rsidR="00BE6FE3" w:rsidRPr="00C50F9E">
        <w:fldChar w:fldCharType="begin"/>
      </w:r>
      <w:r w:rsidRPr="00C50F9E">
        <w:instrText xml:space="preserve"> PAGEREF _Toc132197338 \h </w:instrText>
      </w:r>
      <w:r w:rsidR="00BE6FE3" w:rsidRPr="00C50F9E">
        <w:fldChar w:fldCharType="separate"/>
      </w:r>
      <w:r w:rsidR="007A5F90">
        <w:t>96</w:t>
      </w:r>
      <w:r w:rsidR="00BE6FE3" w:rsidRPr="00C50F9E">
        <w:fldChar w:fldCharType="end"/>
      </w:r>
    </w:p>
    <w:p w:rsidR="00C50F9E" w:rsidRPr="004566A9" w:rsidRDefault="00C50F9E" w:rsidP="004566A9">
      <w:pPr>
        <w:pStyle w:val="12"/>
        <w:tabs>
          <w:tab w:val="clear" w:pos="9214"/>
          <w:tab w:val="right" w:leader="dot" w:pos="9356"/>
        </w:tabs>
        <w:ind w:left="-851" w:right="0"/>
      </w:pPr>
      <w:r w:rsidRPr="00C50F9E">
        <w:t>Глава 8. Дополнительные градостроительные ограничения в зонах с особыми условиями использования территории</w:t>
      </w:r>
      <w:r w:rsidRPr="00C50F9E">
        <w:tab/>
      </w:r>
      <w:r w:rsidR="00BE6FE3" w:rsidRPr="00C50F9E">
        <w:fldChar w:fldCharType="begin"/>
      </w:r>
      <w:r w:rsidRPr="00C50F9E">
        <w:instrText xml:space="preserve"> PAGEREF _Toc132197339 \h </w:instrText>
      </w:r>
      <w:r w:rsidR="00BE6FE3" w:rsidRPr="00C50F9E">
        <w:fldChar w:fldCharType="separate"/>
      </w:r>
      <w:r w:rsidR="007A5F90">
        <w:t>97</w:t>
      </w:r>
      <w:r w:rsidR="00BE6FE3" w:rsidRPr="00C50F9E">
        <w:fldChar w:fldCharType="end"/>
      </w:r>
    </w:p>
    <w:p w:rsidR="003C5331" w:rsidRDefault="00BE6FE3"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3C5331"/>
    <w:p w:rsidR="003C5331" w:rsidRDefault="003C5331"/>
    <w:p w:rsidR="003C5331" w:rsidRDefault="003C5331"/>
    <w:p w:rsidR="003C5331" w:rsidRDefault="003C5331"/>
    <w:p w:rsidR="003C5331" w:rsidRDefault="003C5331">
      <w:pPr>
        <w:sectPr w:rsidR="003C5331" w:rsidSect="004566A9">
          <w:pgSz w:w="11906" w:h="16838"/>
          <w:pgMar w:top="851" w:right="849" w:bottom="1134" w:left="1701" w:header="426" w:footer="587" w:gutter="0"/>
          <w:cols w:space="708"/>
          <w:docGrid w:linePitch="360"/>
        </w:sectPr>
      </w:pPr>
    </w:p>
    <w:p w:rsidR="006157D4" w:rsidRPr="009E4757" w:rsidRDefault="006157D4" w:rsidP="006157D4">
      <w:pPr>
        <w:pStyle w:val="10"/>
        <w:suppressAutoHyphens/>
        <w:spacing w:before="0" w:line="240" w:lineRule="auto"/>
        <w:jc w:val="center"/>
        <w:rPr>
          <w:rFonts w:ascii="Times New Roman" w:hAnsi="Times New Roman" w:cs="Times New Roman"/>
          <w:b w:val="0"/>
          <w:bCs w:val="0"/>
          <w:caps/>
          <w:color w:val="auto"/>
          <w:sz w:val="24"/>
          <w:szCs w:val="24"/>
          <w:lang w:eastAsia="ru-RU"/>
        </w:rPr>
      </w:pPr>
      <w:bookmarkStart w:id="3" w:name="_Toc132197290"/>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3"/>
    </w:p>
    <w:p w:rsidR="006157D4" w:rsidRPr="009E4757" w:rsidRDefault="006157D4" w:rsidP="006157D4">
      <w:pPr>
        <w:pStyle w:val="10"/>
        <w:suppressAutoHyphens/>
        <w:spacing w:before="120" w:line="240" w:lineRule="auto"/>
        <w:jc w:val="center"/>
        <w:rPr>
          <w:rFonts w:ascii="Times New Roman" w:hAnsi="Times New Roman" w:cs="Times New Roman"/>
          <w:b w:val="0"/>
          <w:bCs w:val="0"/>
          <w:caps/>
          <w:color w:val="auto"/>
          <w:sz w:val="24"/>
          <w:szCs w:val="24"/>
          <w:lang w:eastAsia="ru-RU"/>
        </w:rPr>
      </w:pPr>
      <w:bookmarkStart w:id="4" w:name="_Toc385335164"/>
      <w:bookmarkStart w:id="5" w:name="_Toc24097899"/>
      <w:bookmarkStart w:id="6" w:name="_Toc132197291"/>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7" w:name="_Toc385335165"/>
      <w:bookmarkStart w:id="8" w:name="_Toc24097900"/>
      <w:bookmarkStart w:id="9" w:name="_Toc132197292"/>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0"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10"/>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7D2220" w:rsidRDefault="00851540" w:rsidP="00851540">
      <w:pPr>
        <w:pStyle w:val="af"/>
        <w:ind w:firstLine="567"/>
        <w:rPr>
          <w:lang w:val="ru-RU"/>
        </w:rPr>
      </w:pPr>
      <w:r>
        <w:rPr>
          <w:lang w:val="ru-RU"/>
        </w:rPr>
        <w:t>5. </w:t>
      </w:r>
      <w:r w:rsidR="006157D4" w:rsidRPr="007D2220">
        <w:rPr>
          <w:lang w:val="ru-RU"/>
        </w:rPr>
        <w:t>Настоящие Правила регламентируют деятельность по:</w:t>
      </w:r>
    </w:p>
    <w:p w:rsidR="006157D4" w:rsidRPr="007D2220" w:rsidRDefault="00851540" w:rsidP="009E1950">
      <w:pPr>
        <w:pStyle w:val="af"/>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Настоящие Правила применяются наряду с:</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Pr>
          <w:rFonts w:ascii="Times New Roman" w:hAnsi="Times New Roman" w:cs="Times New Roman"/>
          <w:sz w:val="24"/>
          <w:szCs w:val="24"/>
        </w:rPr>
        <w:t xml:space="preserve"> </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1" w:name="_Toc385335166"/>
      <w:bookmarkStart w:id="12" w:name="_Toc24097901"/>
      <w:bookmarkStart w:id="13" w:name="_Toc132197293"/>
      <w:r w:rsidRPr="00851540">
        <w:rPr>
          <w:color w:val="0D0D0D" w:themeColor="text1" w:themeTint="F2"/>
          <w:lang w:eastAsia="ar-SA"/>
        </w:rPr>
        <w:t>Статья 2. Структура Правил</w:t>
      </w:r>
      <w:bookmarkEnd w:id="11"/>
      <w:bookmarkEnd w:id="12"/>
      <w:r w:rsidRPr="00851540">
        <w:rPr>
          <w:color w:val="0D0D0D" w:themeColor="text1" w:themeTint="F2"/>
          <w:lang w:eastAsia="ar-SA"/>
        </w:rPr>
        <w:t xml:space="preserve"> землепользования и застройки</w:t>
      </w:r>
      <w:bookmarkEnd w:id="13"/>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каждого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земельного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участка только к одной территориальной зоне</w:t>
      </w:r>
      <w:r w:rsidR="00E527B7">
        <w:rPr>
          <w:rFonts w:ascii="Times New Roman" w:hAnsi="Times New Roman" w:cs="Times New Roman"/>
          <w:sz w:val="24"/>
          <w:szCs w:val="24"/>
        </w:rPr>
        <w:t>,</w:t>
      </w:r>
      <w:r w:rsidR="00F2010C">
        <w:rPr>
          <w:rFonts w:ascii="Times New Roman" w:hAnsi="Times New Roman" w:cs="Times New Roman"/>
          <w:sz w:val="24"/>
          <w:szCs w:val="24"/>
        </w:rPr>
        <w:t xml:space="preserve"> </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4" w:name="_Toc385335167"/>
      <w:bookmarkStart w:id="15" w:name="_Toc24097902"/>
      <w:bookmarkStart w:id="16" w:name="_Toc132197294"/>
      <w:r w:rsidRPr="00851540">
        <w:rPr>
          <w:color w:val="0D0D0D" w:themeColor="text1" w:themeTint="F2"/>
          <w:lang w:eastAsia="ar-SA"/>
        </w:rPr>
        <w:t>Статья 3. Открытость и доступность информации о землепользовании и застройке</w:t>
      </w:r>
      <w:bookmarkEnd w:id="14"/>
      <w:bookmarkEnd w:id="15"/>
      <w:bookmarkEnd w:id="16"/>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r w:rsidR="00B9711F" w:rsidRPr="009E4757">
        <w:rPr>
          <w:rFonts w:ascii="Times New Roman" w:hAnsi="Times New Roman" w:cs="Times New Roman"/>
          <w:sz w:val="24"/>
          <w:szCs w:val="24"/>
        </w:rPr>
        <w:t xml:space="preserve"> </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7" w:name="_Toc385335168"/>
      <w:bookmarkStart w:id="18" w:name="_Toc24097903"/>
      <w:bookmarkStart w:id="19" w:name="_Toc132197295"/>
      <w:r w:rsidRPr="00851540">
        <w:rPr>
          <w:color w:val="0D0D0D" w:themeColor="text1" w:themeTint="F2"/>
          <w:lang w:eastAsia="ar-SA"/>
        </w:rPr>
        <w:lastRenderedPageBreak/>
        <w:t>Статья 4. Участники отношений, возникающих по поводу</w:t>
      </w:r>
      <w:bookmarkEnd w:id="17"/>
      <w:r w:rsidRPr="00851540">
        <w:rPr>
          <w:color w:val="0D0D0D" w:themeColor="text1" w:themeTint="F2"/>
          <w:lang w:eastAsia="ar-SA"/>
        </w:rPr>
        <w:t xml:space="preserve"> </w:t>
      </w:r>
      <w:bookmarkStart w:id="20" w:name="_Toc384566888"/>
      <w:bookmarkStart w:id="21" w:name="_Toc384628079"/>
      <w:bookmarkStart w:id="22" w:name="_Toc385335169"/>
      <w:r w:rsidRPr="00851540">
        <w:rPr>
          <w:color w:val="0D0D0D" w:themeColor="text1" w:themeTint="F2"/>
          <w:lang w:eastAsia="ar-SA"/>
        </w:rPr>
        <w:t>землепользования и застройки</w:t>
      </w:r>
      <w:bookmarkEnd w:id="18"/>
      <w:bookmarkEnd w:id="19"/>
      <w:bookmarkEnd w:id="20"/>
      <w:bookmarkEnd w:id="21"/>
      <w:bookmarkEnd w:id="22"/>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3"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23"/>
      <w:r w:rsidRPr="00FB0640">
        <w:rPr>
          <w:rFonts w:ascii="Times New Roman" w:hAnsi="Times New Roman" w:cs="Times New Roman"/>
          <w:b/>
          <w:bCs/>
          <w:sz w:val="24"/>
          <w:szCs w:val="24"/>
          <w:lang w:eastAsia="ar-SA"/>
        </w:rPr>
        <w:t xml:space="preserve"> </w:t>
      </w:r>
      <w:bookmarkStart w:id="24" w:name="_Toc384566890"/>
      <w:bookmarkStart w:id="25" w:name="_Toc385335171"/>
      <w:r w:rsidRPr="00FB0640">
        <w:rPr>
          <w:rFonts w:ascii="Times New Roman" w:hAnsi="Times New Roman" w:cs="Times New Roman"/>
          <w:b/>
          <w:bCs/>
          <w:sz w:val="24"/>
          <w:szCs w:val="24"/>
          <w:lang w:eastAsia="ar-SA"/>
        </w:rPr>
        <w:t>и застройку, и их действиях</w:t>
      </w:r>
      <w:bookmarkEnd w:id="24"/>
      <w:bookmarkEnd w:id="25"/>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Контроль за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6"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6"/>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1">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7"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w:t>
      </w:r>
      <w:r w:rsidRPr="00CC0E5C">
        <w:rPr>
          <w:rFonts w:ascii="Times New Roman" w:hAnsi="Times New Roman"/>
          <w:sz w:val="24"/>
          <w:szCs w:val="24"/>
        </w:rPr>
        <w:lastRenderedPageBreak/>
        <w:t>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7"/>
      <w:r w:rsidR="002601A2" w:rsidRPr="00FB0640">
        <w:rPr>
          <w:rFonts w:ascii="Times New Roman" w:hAnsi="Times New Roman" w:cs="Times New Roman"/>
          <w:b/>
          <w:bCs/>
          <w:sz w:val="24"/>
          <w:szCs w:val="24"/>
          <w:lang w:eastAsia="ar-SA"/>
        </w:rPr>
        <w:t xml:space="preserve"> </w:t>
      </w:r>
      <w:bookmarkStart w:id="28" w:name="_Toc384566893"/>
      <w:bookmarkStart w:id="29" w:name="_Toc384628084"/>
      <w:bookmarkStart w:id="30" w:name="_Toc385335174"/>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8"/>
      <w:bookmarkEnd w:id="29"/>
      <w:bookmarkEnd w:id="30"/>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представительный орган муниципального образования - Малоярославецкое Районное Собрание депутатов муниципального района "Малоярославецкий ра</w:t>
      </w:r>
      <w:r>
        <w:rPr>
          <w:rFonts w:ascii="Times New Roman" w:hAnsi="Times New Roman"/>
          <w:sz w:val="24"/>
          <w:szCs w:val="24"/>
        </w:rPr>
        <w:t>йон"</w:t>
      </w:r>
      <w:r w:rsidR="00595C38">
        <w:rPr>
          <w:rFonts w:ascii="Times New Roman" w:hAnsi="Times New Roman"/>
          <w:sz w:val="24"/>
          <w:szCs w:val="24"/>
        </w:rPr>
        <w:t xml:space="preserve"> </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"Малоярославецкий район" (далее - Глава Малоярославецкого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Pr>
          <w:rFonts w:ascii="Times New Roman" w:hAnsi="Times New Roman"/>
          <w:sz w:val="24"/>
          <w:szCs w:val="24"/>
        </w:rPr>
        <w:t xml:space="preserve"> (далее – Малоярославецкая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"Малоярославецкий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1" w:name="_Toc385335175"/>
      <w:bookmarkStart w:id="32" w:name="_Toc385335177"/>
      <w:bookmarkStart w:id="33"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End w:id="31"/>
      <w:r w:rsidRPr="00FB0640">
        <w:rPr>
          <w:rFonts w:ascii="Times New Roman" w:hAnsi="Times New Roman" w:cs="Times New Roman"/>
          <w:b/>
          <w:bCs/>
          <w:sz w:val="24"/>
          <w:szCs w:val="24"/>
          <w:lang w:eastAsia="ar-SA"/>
        </w:rPr>
        <w:t xml:space="preserve"> </w:t>
      </w:r>
      <w:bookmarkStart w:id="34" w:name="_Toc384566895"/>
      <w:bookmarkStart w:id="35" w:name="_Toc385335176"/>
      <w:r w:rsidRPr="00FB0640">
        <w:rPr>
          <w:rFonts w:ascii="Times New Roman" w:hAnsi="Times New Roman" w:cs="Times New Roman"/>
          <w:b/>
          <w:bCs/>
          <w:sz w:val="24"/>
          <w:szCs w:val="24"/>
          <w:lang w:eastAsia="ar-SA"/>
        </w:rPr>
        <w:t>регулирования землепользования и застройки</w:t>
      </w:r>
      <w:bookmarkEnd w:id="34"/>
      <w:bookmarkEnd w:id="35"/>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00410708" w:rsidRPr="00BC64E2">
        <w:rPr>
          <w:rFonts w:ascii="Times New Roman" w:hAnsi="Times New Roman" w:cs="Times New Roman"/>
          <w:sz w:val="24"/>
          <w:szCs w:val="24"/>
        </w:rPr>
        <w:t xml:space="preserve"> </w:t>
      </w:r>
      <w:r w:rsidRPr="00BC64E2">
        <w:rPr>
          <w:rFonts w:ascii="Times New Roman" w:hAnsi="Times New Roman" w:cs="Times New Roman"/>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w:t>
      </w:r>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по запросу Комиссии предоставляют заключения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Главы Малоярославецкой районной администрации</w:t>
      </w:r>
      <w:r w:rsidRPr="00BC64E2">
        <w:rPr>
          <w:rFonts w:ascii="Times New Roman" w:hAnsi="Times New Roman" w:cs="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r w:rsidR="00C76A0E" w:rsidRPr="00BC64E2">
        <w:rPr>
          <w:rFonts w:ascii="Times New Roman" w:hAnsi="Times New Roman" w:cs="Times New Roman"/>
          <w:sz w:val="24"/>
          <w:szCs w:val="24"/>
        </w:rPr>
        <w:t xml:space="preserve">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осуществление контроля за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Pr>
          <w:rFonts w:ascii="Times New Roman" w:hAnsi="Times New Roman" w:cs="Times New Roman"/>
          <w:sz w:val="24"/>
          <w:szCs w:val="24"/>
        </w:rPr>
        <w:t xml:space="preserve"> </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архитектурное решение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Pr="00EC3ED8">
        <w:rPr>
          <w:rFonts w:ascii="Times New Roman" w:hAnsi="Times New Roman" w:cs="Times New Roman"/>
          <w:sz w:val="24"/>
          <w:szCs w:val="24"/>
        </w:rPr>
        <w:t xml:space="preserve"> </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Pr>
          <w:rFonts w:ascii="Times New Roman" w:hAnsi="Times New Roman" w:cs="Times New Roman"/>
          <w:sz w:val="24"/>
          <w:szCs w:val="24"/>
        </w:rPr>
        <w:t xml:space="preserve"> </w:t>
      </w:r>
      <w:r w:rsidRPr="00BC64E2">
        <w:rPr>
          <w:rFonts w:ascii="Times New Roman" w:hAnsi="Times New Roman" w:cs="Times New Roman"/>
          <w:sz w:val="24"/>
          <w:szCs w:val="24"/>
        </w:rPr>
        <w:t>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инспекциях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комиссиях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6" w:name="_Toc132197296"/>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7"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7"/>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Границы территориальных зон могут устанавливаться по:</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49190F" w:rsidRDefault="006C72D9" w:rsidP="006C72D9">
      <w:pPr>
        <w:pStyle w:val="ConsPlusNormal"/>
        <w:widowControl/>
        <w:ind w:firstLine="539"/>
        <w:jc w:val="both"/>
        <w:rPr>
          <w:rFonts w:ascii="Times New Roman" w:hAnsi="Times New Roman" w:cs="Times New Roman"/>
          <w:b/>
          <w:bCs/>
          <w:sz w:val="24"/>
          <w:szCs w:val="24"/>
          <w:lang w:eastAsia="ar-SA"/>
        </w:rPr>
      </w:pPr>
      <w:bookmarkStart w:id="38" w:name="_Toc385335179"/>
      <w:r w:rsidRPr="0049190F">
        <w:rPr>
          <w:rFonts w:ascii="Times New Roman" w:hAnsi="Times New Roman" w:cs="Times New Roman"/>
          <w:b/>
          <w:bCs/>
          <w:sz w:val="24"/>
          <w:szCs w:val="24"/>
          <w:lang w:eastAsia="ar-SA"/>
        </w:rPr>
        <w:t>5.2. Градостроительный регламент</w:t>
      </w:r>
      <w:bookmarkEnd w:id="38"/>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sidRPr="00CE3790">
        <w:rPr>
          <w:rFonts w:ascii="Times New Roman" w:hAnsi="Times New Roman" w:cs="Times New Roman"/>
          <w:sz w:val="24"/>
          <w:szCs w:val="24"/>
          <w:highlight w:val="green"/>
        </w:rPr>
        <w:t>3) </w:t>
      </w:r>
      <w:r w:rsidR="00CE3790" w:rsidRPr="00CE3790">
        <w:rPr>
          <w:rFonts w:ascii="Times New Roman" w:hAnsi="Times New Roman" w:cs="Times New Roman"/>
          <w:sz w:val="24"/>
          <w:szCs w:val="24"/>
          <w:highlight w:val="green"/>
        </w:rPr>
        <w:t>предназначенные для размещения линейных объектов и (или) занятые линейными объектами;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
    <w:p w:rsidR="006C72D9" w:rsidRPr="009E4757" w:rsidRDefault="00FF5341" w:rsidP="006C72D9">
      <w:pPr>
        <w:pStyle w:val="ConsPlusNormal"/>
        <w:ind w:firstLine="540"/>
        <w:jc w:val="both"/>
        <w:rPr>
          <w:rFonts w:ascii="Times New Roman" w:hAnsi="Times New Roman" w:cs="Times New Roman"/>
          <w:sz w:val="24"/>
          <w:szCs w:val="24"/>
        </w:rPr>
      </w:pPr>
      <w:r w:rsidRPr="00CE3790">
        <w:rPr>
          <w:rFonts w:ascii="Times New Roman" w:hAnsi="Times New Roman" w:cs="Times New Roman"/>
          <w:sz w:val="24"/>
          <w:szCs w:val="24"/>
          <w:highlight w:val="green"/>
        </w:rPr>
        <w:t>5. </w:t>
      </w:r>
      <w:r w:rsidR="00CE3790" w:rsidRPr="00CE3790">
        <w:rPr>
          <w:rFonts w:ascii="Times New Roman" w:hAnsi="Times New Roman" w:cs="Times New Roman"/>
          <w:sz w:val="24"/>
          <w:szCs w:val="24"/>
          <w:highlight w:val="green"/>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AE7597" w:rsidRDefault="00FF5341" w:rsidP="006C72D9">
      <w:pPr>
        <w:pStyle w:val="ConsPlusNormal"/>
        <w:ind w:firstLine="540"/>
        <w:jc w:val="both"/>
        <w:rPr>
          <w:rFonts w:ascii="Times New Roman" w:hAnsi="Times New Roman" w:cs="Times New Roman"/>
          <w:sz w:val="24"/>
          <w:szCs w:val="24"/>
        </w:rPr>
      </w:pPr>
      <w:r w:rsidRPr="00CE3790">
        <w:rPr>
          <w:rFonts w:ascii="Times New Roman" w:hAnsi="Times New Roman" w:cs="Times New Roman"/>
          <w:sz w:val="24"/>
          <w:szCs w:val="24"/>
          <w:highlight w:val="green"/>
        </w:rPr>
        <w:t>6. </w:t>
      </w:r>
      <w:r w:rsidR="00CE3790" w:rsidRPr="00CE3790">
        <w:rPr>
          <w:rFonts w:ascii="Times New Roman" w:hAnsi="Times New Roman" w:cs="Times New Roman"/>
          <w:sz w:val="24"/>
          <w:szCs w:val="24"/>
          <w:highlight w:val="green"/>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w:t>
      </w:r>
      <w:r w:rsidR="00CE3790" w:rsidRPr="00CE3790">
        <w:rPr>
          <w:rFonts w:ascii="Times New Roman" w:hAnsi="Times New Roman" w:cs="Times New Roman"/>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00CE3790" w:rsidRPr="00CE3790">
        <w:rPr>
          <w:rFonts w:ascii="Times New Roman" w:hAnsi="Times New Roman" w:cs="Times New Roman"/>
          <w:sz w:val="24"/>
          <w:szCs w:val="24"/>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AE7597" w:rsidRDefault="003D4E89" w:rsidP="006C72D9">
      <w:pPr>
        <w:pStyle w:val="ConsPlusNormal"/>
        <w:ind w:firstLine="540"/>
        <w:jc w:val="both"/>
        <w:rPr>
          <w:rFonts w:ascii="Times New Roman" w:hAnsi="Times New Roman" w:cs="Times New Roman"/>
          <w:sz w:val="24"/>
          <w:szCs w:val="24"/>
        </w:rPr>
      </w:pPr>
      <w:r w:rsidRPr="00D5724C">
        <w:rPr>
          <w:rFonts w:ascii="Times New Roman" w:hAnsi="Times New Roman" w:cs="Times New Roman"/>
          <w:color w:val="0D0D0D" w:themeColor="text1" w:themeTint="F2"/>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Pr="00365BC5">
        <w:rPr>
          <w:rFonts w:ascii="Times New Roman" w:hAnsi="Times New Roman" w:cs="Times New Roman"/>
          <w:color w:val="0D0D0D" w:themeColor="text1" w:themeTint="F2"/>
          <w:sz w:val="24"/>
          <w:szCs w:val="24"/>
          <w:highlight w:val="green"/>
        </w:rPr>
        <w:t>исполнительными органами</w:t>
      </w:r>
      <w:r w:rsidRPr="00D5724C">
        <w:rPr>
          <w:rFonts w:ascii="Times New Roman" w:hAnsi="Times New Roman" w:cs="Times New Roman"/>
          <w:color w:val="0D0D0D" w:themeColor="text1" w:themeTint="F2"/>
          <w:sz w:val="24"/>
          <w:szCs w:val="24"/>
        </w:rPr>
        <w:t xml:space="preserve">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r w:rsidR="006C72D9" w:rsidRPr="009E475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 xml:space="preserve">В случае,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Pr>
          <w:rFonts w:ascii="Times New Roman" w:hAnsi="Times New Roman" w:cs="Times New Roman"/>
          <w:sz w:val="24"/>
          <w:szCs w:val="24"/>
        </w:rPr>
        <w:br w:type="page"/>
      </w:r>
    </w:p>
    <w:p w:rsidR="0086545D" w:rsidRPr="00666574" w:rsidRDefault="0086545D" w:rsidP="0086545D">
      <w:pPr>
        <w:pStyle w:val="10"/>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39" w:name="_Toc385335180"/>
      <w:bookmarkStart w:id="40" w:name="_Toc24097905"/>
      <w:bookmarkStart w:id="41" w:name="_Toc132197297"/>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39"/>
      <w:r w:rsidRPr="00666574">
        <w:rPr>
          <w:rFonts w:ascii="Times New Roman" w:hAnsi="Times New Roman" w:cs="Times New Roman"/>
          <w:caps/>
          <w:color w:val="auto"/>
          <w:sz w:val="24"/>
          <w:szCs w:val="24"/>
          <w:lang w:eastAsia="ru-RU"/>
        </w:rPr>
        <w:t xml:space="preserve"> </w:t>
      </w:r>
      <w:bookmarkStart w:id="42" w:name="_Toc384648035"/>
      <w:bookmarkStart w:id="43" w:name="_Toc385334292"/>
      <w:bookmarkStart w:id="44" w:name="_Toc385335181"/>
      <w:r w:rsidRPr="00666574">
        <w:rPr>
          <w:rFonts w:ascii="Times New Roman" w:hAnsi="Times New Roman" w:cs="Times New Roman"/>
          <w:caps/>
          <w:color w:val="auto"/>
          <w:sz w:val="24"/>
          <w:szCs w:val="24"/>
          <w:lang w:eastAsia="ru-RU"/>
        </w:rPr>
        <w:t>физическими и юридическими лицами</w:t>
      </w:r>
      <w:bookmarkEnd w:id="40"/>
      <w:bookmarkEnd w:id="41"/>
      <w:bookmarkEnd w:id="42"/>
      <w:bookmarkEnd w:id="43"/>
      <w:bookmarkEnd w:id="44"/>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5" w:name="_Toc385335182"/>
      <w:bookmarkStart w:id="46" w:name="_Toc24097906"/>
      <w:bookmarkStart w:id="47" w:name="_Toc132197298"/>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5"/>
      <w:bookmarkEnd w:id="46"/>
      <w:bookmarkEnd w:id="47"/>
    </w:p>
    <w:p w:rsidR="0086545D"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 </w:t>
      </w:r>
      <w:r w:rsidR="0086545D" w:rsidRPr="00666574">
        <w:rPr>
          <w:rFonts w:ascii="Times New Roman" w:hAnsi="Times New Roman" w:cs="Times New Roman"/>
          <w:sz w:val="24"/>
          <w:szCs w:val="24"/>
        </w:rPr>
        <w:t>основные виды разрешенного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2) </w:t>
      </w:r>
      <w:r w:rsidR="0086545D" w:rsidRPr="00666574">
        <w:rPr>
          <w:rFonts w:ascii="Times New Roman" w:hAnsi="Times New Roman" w:cs="Times New Roman"/>
          <w:sz w:val="24"/>
          <w:szCs w:val="24"/>
        </w:rPr>
        <w:t>условно разрешенные виды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 </w:t>
      </w:r>
      <w:r w:rsidR="0086545D" w:rsidRPr="00666574">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(подзоны)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w:t>
      </w:r>
      <w:r w:rsidRPr="00666574">
        <w:rPr>
          <w:rFonts w:ascii="Times New Roman" w:hAnsi="Times New Roman" w:cs="Times New Roman"/>
          <w:sz w:val="24"/>
          <w:szCs w:val="24"/>
        </w:rPr>
        <w:lastRenderedPageBreak/>
        <w:t>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 в соответствии с 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8" w:name="_Toc385335183"/>
      <w:bookmarkStart w:id="49" w:name="_Toc24097907"/>
      <w:bookmarkStart w:id="50" w:name="_Toc132197299"/>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 ст</w:t>
      </w:r>
      <w:r w:rsidR="003F466A">
        <w:rPr>
          <w:rFonts w:ascii="Times New Roman" w:hAnsi="Times New Roman" w:cs="Times New Roman"/>
          <w:sz w:val="24"/>
          <w:szCs w:val="24"/>
        </w:rPr>
        <w:t>.</w:t>
      </w:r>
      <w:r w:rsidRPr="00AA2246">
        <w:rPr>
          <w:rFonts w:ascii="Times New Roman" w:hAnsi="Times New Roman" w:cs="Times New Roman"/>
          <w:sz w:val="24"/>
          <w:szCs w:val="24"/>
        </w:rPr>
        <w:t xml:space="preserve"> 4.1 Федерального закона N 191-ФЗ «О введении </w:t>
      </w:r>
      <w:r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 в порядке, определенном ст. 39  Градостроительного кодекса Российской Федерации и настоящими</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D3435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D34350">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1" w:name="_Toc385335184"/>
      <w:bookmarkStart w:id="52" w:name="_Toc24097908"/>
      <w:bookmarkStart w:id="53" w:name="_Toc132197300"/>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в себя: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w:t>
      </w:r>
      <w:r w:rsidR="0086545D" w:rsidRPr="00AA2246">
        <w:rPr>
          <w:rFonts w:ascii="Times New Roman" w:hAnsi="Times New Roman" w:cs="Times New Roman"/>
          <w:sz w:val="24"/>
          <w:szCs w:val="24"/>
        </w:rPr>
        <w:t>предельное количество этажей или предельную высоту зданий, строений, 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AA224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r w:rsidR="0086545D" w:rsidRPr="00D34350">
        <w:rPr>
          <w:rFonts w:ascii="Times New Roman" w:hAnsi="Times New Roman" w:cs="Times New Roman"/>
          <w:sz w:val="24"/>
          <w:szCs w:val="24"/>
        </w:rPr>
        <w:t>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3D4E89" w:rsidRPr="00AA2246" w:rsidRDefault="003D4E89" w:rsidP="0086545D">
      <w:pPr>
        <w:pStyle w:val="ConsPlusNormal"/>
        <w:ind w:firstLine="540"/>
        <w:jc w:val="both"/>
        <w:rPr>
          <w:rFonts w:ascii="Times New Roman" w:hAnsi="Times New Roman" w:cs="Times New Roman"/>
          <w:sz w:val="24"/>
          <w:szCs w:val="24"/>
        </w:rPr>
      </w:pPr>
      <w:r w:rsidRPr="00215A05">
        <w:rPr>
          <w:rFonts w:ascii="Times New Roman" w:hAnsi="Times New Roman" w:cs="Times New Roman"/>
          <w:color w:val="0D0D0D" w:themeColor="text1" w:themeTint="F2"/>
          <w:sz w:val="24"/>
          <w:szCs w:val="24"/>
          <w:highlight w:val="green"/>
        </w:rPr>
        <w:t xml:space="preserve">2.1. </w:t>
      </w:r>
      <w:r w:rsidR="00215A05" w:rsidRPr="00215A05">
        <w:rPr>
          <w:rFonts w:ascii="Times New Roman" w:hAnsi="Times New Roman" w:cs="Times New Roman"/>
          <w:color w:val="0D0D0D" w:themeColor="text1" w:themeTint="F2"/>
          <w:sz w:val="24"/>
          <w:szCs w:val="24"/>
          <w:highlight w:val="green"/>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Default="0086545D" w:rsidP="0086545D">
      <w:pPr>
        <w:pStyle w:val="3"/>
        <w:suppressAutoHyphens/>
        <w:spacing w:before="180" w:after="120"/>
        <w:ind w:left="0" w:firstLine="0"/>
        <w:jc w:val="center"/>
        <w:rPr>
          <w:color w:val="0D0D0D" w:themeColor="text1" w:themeTint="F2"/>
          <w:lang w:eastAsia="ar-SA"/>
        </w:rPr>
      </w:pPr>
      <w:bookmarkStart w:id="54" w:name="_Toc385335185"/>
      <w:bookmarkStart w:id="55" w:name="_Toc24097909"/>
      <w:bookmarkStart w:id="56" w:name="_Toc132197301"/>
      <w:r w:rsidRPr="002601A7">
        <w:rPr>
          <w:color w:val="0D0D0D" w:themeColor="text1" w:themeTint="F2"/>
          <w:lang w:eastAsia="ar-SA"/>
        </w:rPr>
        <w:t>Статья 9. Порядок предоставления разрешения на условно разрешенный</w:t>
      </w:r>
      <w:bookmarkEnd w:id="54"/>
      <w:r w:rsidRPr="002601A7">
        <w:rPr>
          <w:color w:val="0D0D0D" w:themeColor="text1" w:themeTint="F2"/>
          <w:lang w:eastAsia="ar-SA"/>
        </w:rPr>
        <w:t xml:space="preserve"> </w:t>
      </w:r>
      <w:bookmarkStart w:id="57" w:name="_Toc384566905"/>
      <w:bookmarkStart w:id="58" w:name="_Toc385335186"/>
      <w:r w:rsidRPr="002601A7">
        <w:rPr>
          <w:color w:val="0D0D0D" w:themeColor="text1" w:themeTint="F2"/>
          <w:lang w:eastAsia="ar-SA"/>
        </w:rPr>
        <w:t>вид использования земельного участка или объекта капитального строительства</w:t>
      </w:r>
      <w:bookmarkEnd w:id="55"/>
      <w:bookmarkEnd w:id="56"/>
      <w:bookmarkEnd w:id="57"/>
      <w:bookmarkEnd w:id="58"/>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86545D" w:rsidRPr="00934DEE">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934DEE" w:rsidRDefault="002601A7" w:rsidP="0086545D">
      <w:pPr>
        <w:pStyle w:val="ConsPlusNormal"/>
        <w:ind w:firstLine="540"/>
        <w:jc w:val="both"/>
        <w:rPr>
          <w:rFonts w:ascii="Times New Roman" w:hAnsi="Times New Roman" w:cs="Times New Roman"/>
          <w:sz w:val="24"/>
          <w:szCs w:val="24"/>
          <w:u w:val="single"/>
        </w:rPr>
      </w:pPr>
      <w:r w:rsidRPr="00934DEE">
        <w:rPr>
          <w:rFonts w:ascii="Times New Roman" w:hAnsi="Times New Roman" w:cs="Times New Roman"/>
          <w:sz w:val="24"/>
          <w:szCs w:val="24"/>
        </w:rPr>
        <w:t>2. </w:t>
      </w:r>
      <w:r w:rsidR="0086545D" w:rsidRPr="00934DE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порядке организации и про</w:t>
      </w:r>
      <w:r w:rsidR="008C6634" w:rsidRPr="00934DEE">
        <w:rPr>
          <w:rFonts w:ascii="Times New Roman" w:hAnsi="Times New Roman" w:cs="Times New Roman"/>
          <w:sz w:val="24"/>
          <w:szCs w:val="24"/>
        </w:rPr>
        <w:t xml:space="preserve">ведения общественных обсуждений </w:t>
      </w:r>
      <w:r w:rsidR="0086545D" w:rsidRPr="00934DEE">
        <w:rPr>
          <w:rFonts w:ascii="Times New Roman" w:hAnsi="Times New Roman" w:cs="Times New Roman"/>
          <w:sz w:val="24"/>
          <w:szCs w:val="24"/>
        </w:rPr>
        <w:t>по градостроительным вопросам</w:t>
      </w:r>
      <w:r w:rsidRPr="00934DEE">
        <w:rPr>
          <w:rFonts w:ascii="Times New Roman" w:hAnsi="Times New Roman" w:cs="Times New Roman"/>
          <w:sz w:val="24"/>
          <w:szCs w:val="24"/>
        </w:rPr>
        <w:t>» и иными нормативными актами муниципального образования</w:t>
      </w:r>
      <w:r w:rsidR="0086545D" w:rsidRPr="00934DEE">
        <w:rPr>
          <w:rFonts w:ascii="Times New Roman" w:hAnsi="Times New Roman" w:cs="Times New Roman"/>
          <w:sz w:val="24"/>
          <w:szCs w:val="24"/>
        </w:rPr>
        <w:t>.</w:t>
      </w:r>
      <w:r w:rsidR="0086545D" w:rsidRPr="00934DEE">
        <w:rPr>
          <w:rFonts w:ascii="Times New Roman" w:hAnsi="Times New Roman" w:cs="Times New Roman"/>
          <w:sz w:val="24"/>
          <w:szCs w:val="24"/>
          <w:u w:val="single"/>
        </w:rPr>
        <w:t xml:space="preserve"> </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86545D" w:rsidRPr="00934DEE">
        <w:rPr>
          <w:rFonts w:ascii="Times New Roman" w:hAnsi="Times New Roman" w:cs="Times New Roman"/>
          <w:sz w:val="24"/>
          <w:szCs w:val="24"/>
        </w:rPr>
        <w:t xml:space="preserve">В случае, если условно разрешенный вид использования земельного участка или </w:t>
      </w:r>
      <w:r w:rsidR="0086545D" w:rsidRPr="00934DEE">
        <w:rPr>
          <w:rFonts w:ascii="Times New Roman" w:hAnsi="Times New Roman" w:cs="Times New Roman"/>
          <w:sz w:val="24"/>
          <w:szCs w:val="24"/>
        </w:rPr>
        <w:lastRenderedPageBreak/>
        <w:t>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934DEE" w:rsidRDefault="003D4E89" w:rsidP="0086545D">
      <w:pPr>
        <w:pStyle w:val="ConsPlusNormal"/>
        <w:ind w:firstLine="540"/>
        <w:jc w:val="both"/>
        <w:rPr>
          <w:rFonts w:ascii="Times New Roman" w:hAnsi="Times New Roman" w:cs="Times New Roman"/>
          <w:sz w:val="24"/>
          <w:szCs w:val="24"/>
        </w:rPr>
      </w:pPr>
      <w:r w:rsidRPr="0002256F">
        <w:rPr>
          <w:rFonts w:ascii="Times New Roman" w:hAnsi="Times New Roman" w:cs="Times New Roman"/>
          <w:color w:val="0D0D0D" w:themeColor="text1" w:themeTint="F2"/>
          <w:sz w:val="24"/>
          <w:szCs w:val="24"/>
        </w:rPr>
        <w:t>4. </w:t>
      </w:r>
      <w:r w:rsidRPr="00741DA6">
        <w:rPr>
          <w:rFonts w:ascii="Times New Roman" w:hAnsi="Times New Roman" w:cs="Times New Roman"/>
          <w:color w:val="0D0D0D" w:themeColor="text1" w:themeTint="F2"/>
          <w:sz w:val="24"/>
          <w:szCs w:val="24"/>
          <w:highlight w:val="green"/>
        </w:rPr>
        <w:t>Организатор общественных обсуждений</w:t>
      </w:r>
      <w:r w:rsidRPr="00741DA6">
        <w:rPr>
          <w:rFonts w:ascii="Times New Roman" w:hAnsi="Times New Roman" w:cs="Times New Roman"/>
          <w:color w:val="0D0D0D" w:themeColor="text1" w:themeTint="F2"/>
          <w:sz w:val="24"/>
          <w:szCs w:val="24"/>
        </w:rPr>
        <w:t xml:space="preserve"> направляет сообщения о проведении </w:t>
      </w:r>
      <w:r w:rsidRPr="00741DA6">
        <w:rPr>
          <w:rFonts w:ascii="Times New Roman" w:hAnsi="Times New Roman" w:cs="Times New Roman"/>
          <w:color w:val="0D0D0D" w:themeColor="text1" w:themeTint="F2"/>
          <w:sz w:val="24"/>
          <w:szCs w:val="24"/>
          <w:highlight w:val="green"/>
        </w:rPr>
        <w:t>общественных обсуждений по проекту решения о предоставлении</w:t>
      </w:r>
      <w:r w:rsidRPr="00741DA6">
        <w:rPr>
          <w:rFonts w:ascii="Times New Roman" w:hAnsi="Times New Roman" w:cs="Times New Roman"/>
          <w:color w:val="0D0D0D" w:themeColor="text1" w:themeTint="F2"/>
          <w:sz w:val="24"/>
          <w:szCs w:val="24"/>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741DA6">
        <w:rPr>
          <w:rFonts w:ascii="Times New Roman" w:hAnsi="Times New Roman" w:cs="Times New Roman"/>
          <w:color w:val="0D0D0D" w:themeColor="text1" w:themeTint="F2"/>
          <w:sz w:val="24"/>
          <w:szCs w:val="24"/>
          <w:highlight w:val="green"/>
        </w:rPr>
        <w:t>семь рабочих</w:t>
      </w:r>
      <w:r w:rsidRPr="00741DA6">
        <w:rPr>
          <w:rFonts w:ascii="Times New Roman" w:hAnsi="Times New Roman" w:cs="Times New Roman"/>
          <w:color w:val="0D0D0D" w:themeColor="text1" w:themeTint="F2"/>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86545D" w:rsidRPr="00934DEE">
        <w:rPr>
          <w:rFonts w:ascii="Times New Roman"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86545D"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934DEE">
        <w:rPr>
          <w:rFonts w:ascii="Times New Roman" w:hAnsi="Times New Roman"/>
          <w:sz w:val="24"/>
          <w:szCs w:val="24"/>
        </w:rPr>
        <w:t>Малоярославецкой районной администрации.</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86545D" w:rsidRPr="00934DEE">
        <w:rPr>
          <w:rFonts w:ascii="Times New Roman" w:hAnsi="Times New Roman" w:cs="Times New Roman"/>
          <w:sz w:val="24"/>
          <w:szCs w:val="24"/>
        </w:rPr>
        <w:t xml:space="preserve">На основании указанных в пункте 6 настоящей статьи рекомендаций Глава </w:t>
      </w:r>
      <w:r w:rsidR="003E158C" w:rsidRPr="00934DEE">
        <w:rPr>
          <w:rFonts w:ascii="Times New Roman" w:hAnsi="Times New Roman" w:cs="Times New Roman"/>
          <w:sz w:val="24"/>
          <w:szCs w:val="24"/>
        </w:rPr>
        <w:t>Малоярославецкой районной администрации</w:t>
      </w:r>
      <w:r w:rsidR="0086545D" w:rsidRPr="00934DEE">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934DEE">
        <w:rPr>
          <w:rFonts w:ascii="Times New Roman" w:hAnsi="Times New Roman" w:cs="Times New Roman"/>
          <w:sz w:val="24"/>
          <w:szCs w:val="24"/>
        </w:rPr>
        <w:t>муниципального образования в</w:t>
      </w:r>
      <w:r w:rsidR="0086545D" w:rsidRPr="00934DEE">
        <w:rPr>
          <w:rFonts w:ascii="Times New Roman" w:hAnsi="Times New Roman" w:cs="Times New Roman"/>
          <w:sz w:val="24"/>
          <w:szCs w:val="24"/>
        </w:rPr>
        <w:t xml:space="preserve"> сети "Интернет".</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8. </w:t>
      </w:r>
      <w:r w:rsidR="0086545D" w:rsidRPr="00934DEE">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Pr="00934DEE">
        <w:rPr>
          <w:rFonts w:ascii="Times New Roman" w:hAnsi="Times New Roman" w:cs="Times New Roman"/>
          <w:sz w:val="24"/>
          <w:szCs w:val="24"/>
          <w:lang w:val="en-US"/>
        </w:rPr>
        <w:t> </w:t>
      </w:r>
      <w:r w:rsidR="0086545D" w:rsidRPr="00934DEE">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10. </w:t>
      </w:r>
      <w:r w:rsidR="0086545D" w:rsidRPr="00934DEE">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w:t>
      </w:r>
      <w:r w:rsidR="0086545D" w:rsidRPr="00934DEE">
        <w:rPr>
          <w:rFonts w:ascii="Times New Roman" w:hAnsi="Times New Roman" w:cs="Times New Roman"/>
          <w:sz w:val="24"/>
          <w:szCs w:val="24"/>
        </w:rPr>
        <w:lastRenderedPageBreak/>
        <w:t>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934DEE" w:rsidRDefault="003D4E89" w:rsidP="0086545D">
      <w:pPr>
        <w:pStyle w:val="ConsPlusNormal"/>
        <w:ind w:firstLine="540"/>
        <w:jc w:val="both"/>
        <w:rPr>
          <w:rFonts w:ascii="Times New Roman" w:hAnsi="Times New Roman" w:cs="Times New Roman"/>
          <w:sz w:val="24"/>
          <w:szCs w:val="24"/>
        </w:rPr>
      </w:pPr>
      <w:r w:rsidRPr="003D4E89">
        <w:rPr>
          <w:rFonts w:ascii="Times New Roman" w:hAnsi="Times New Roman" w:cs="Times New Roman"/>
          <w:color w:val="0D0D0D" w:themeColor="text1" w:themeTint="F2"/>
          <w:sz w:val="24"/>
          <w:szCs w:val="24"/>
          <w:highlight w:val="green"/>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934DEE" w:rsidRDefault="006C241A" w:rsidP="00A811E8">
      <w:pPr>
        <w:pStyle w:val="3"/>
        <w:suppressAutoHyphens/>
        <w:spacing w:before="180" w:after="120"/>
        <w:ind w:left="0" w:firstLine="0"/>
        <w:jc w:val="center"/>
        <w:rPr>
          <w:bCs w:val="0"/>
          <w:lang w:eastAsia="ar-SA"/>
        </w:rPr>
      </w:pPr>
      <w:bookmarkStart w:id="59" w:name="_Toc385335187"/>
      <w:bookmarkStart w:id="60" w:name="_Toc24097910"/>
      <w:bookmarkStart w:id="61" w:name="_Toc132197302"/>
      <w:r w:rsidRPr="00934DEE">
        <w:rPr>
          <w:lang w:eastAsia="ar-SA"/>
        </w:rPr>
        <w:t>Статья 10. Отклонение от предельных параметров разрешенного строительства,</w:t>
      </w:r>
      <w:bookmarkEnd w:id="59"/>
      <w:r w:rsidRPr="00934DEE">
        <w:rPr>
          <w:lang w:eastAsia="ar-SA"/>
        </w:rPr>
        <w:t xml:space="preserve"> </w:t>
      </w:r>
      <w:bookmarkStart w:id="62" w:name="_Toc384566907"/>
      <w:bookmarkStart w:id="63" w:name="_Toc385335188"/>
      <w:r w:rsidRPr="00934DEE">
        <w:rPr>
          <w:lang w:eastAsia="ar-SA"/>
        </w:rPr>
        <w:t>реконструкции объектов капитального строительства</w:t>
      </w:r>
      <w:bookmarkEnd w:id="60"/>
      <w:bookmarkEnd w:id="61"/>
      <w:bookmarkEnd w:id="62"/>
      <w:bookmarkEnd w:id="63"/>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6C241A" w:rsidRPr="00934DEE">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934DEE">
        <w:rPr>
          <w:rFonts w:ascii="Times New Roman" w:hAnsi="Times New Roman" w:cs="Times New Roman"/>
          <w:sz w:val="24"/>
          <w:szCs w:val="24"/>
        </w:rPr>
        <w:t>иные характеристики,</w:t>
      </w:r>
      <w:r w:rsidR="006C241A" w:rsidRPr="00934DE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1.1. </w:t>
      </w:r>
      <w:r w:rsidR="006C241A" w:rsidRPr="00934DEE">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2. </w:t>
      </w:r>
      <w:r w:rsidR="006C241A" w:rsidRPr="00934DE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3D4E89">
        <w:rPr>
          <w:rFonts w:ascii="Times New Roman" w:hAnsi="Times New Roman" w:cs="Times New Roman"/>
          <w:sz w:val="24"/>
          <w:szCs w:val="24"/>
        </w:rPr>
        <w:t xml:space="preserve"> </w:t>
      </w:r>
      <w:r w:rsidR="003D4E89" w:rsidRPr="00330FED">
        <w:rPr>
          <w:rFonts w:ascii="Times New Roman" w:hAnsi="Times New Roman" w:cs="Times New Roman"/>
          <w:color w:val="0D0D0D" w:themeColor="text1" w:themeTint="F2"/>
          <w:sz w:val="24"/>
          <w:szCs w:val="24"/>
          <w:highlight w:val="gree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6C241A" w:rsidRPr="00934DEE">
        <w:rPr>
          <w:rFonts w:ascii="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6C241A" w:rsidRPr="006F3A4D">
        <w:rPr>
          <w:rFonts w:ascii="Times New Roman" w:hAnsi="Times New Roman" w:cs="Times New Roman"/>
          <w:sz w:val="24"/>
          <w:szCs w:val="24"/>
          <w:highlight w:val="green"/>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Заявление подается с приложением следующих документов: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а) </w:t>
      </w:r>
      <w:r w:rsidR="006C241A" w:rsidRPr="00934DEE">
        <w:rPr>
          <w:rFonts w:ascii="Times New Roman" w:hAnsi="Times New Roman" w:cs="Times New Roman"/>
          <w:sz w:val="24"/>
          <w:szCs w:val="24"/>
        </w:rPr>
        <w:t xml:space="preserve">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w:t>
      </w:r>
      <w:r w:rsidR="006C241A" w:rsidRPr="00934DEE">
        <w:rPr>
          <w:rFonts w:ascii="Times New Roman" w:hAnsi="Times New Roman" w:cs="Times New Roman"/>
          <w:sz w:val="24"/>
          <w:szCs w:val="24"/>
        </w:rPr>
        <w:lastRenderedPageBreak/>
        <w:t>государственной регистрации юридического лица;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б) </w:t>
      </w:r>
      <w:r w:rsidR="006C241A" w:rsidRPr="00934DEE">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в) </w:t>
      </w:r>
      <w:r w:rsidR="006C241A" w:rsidRPr="00934DEE">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г)</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д) </w:t>
      </w:r>
      <w:r w:rsidR="006C241A" w:rsidRPr="00934DEE">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934DEE">
          <w:rPr>
            <w:rFonts w:ascii="Times New Roman" w:hAnsi="Times New Roman" w:cs="Times New Roman"/>
            <w:sz w:val="24"/>
            <w:szCs w:val="24"/>
          </w:rPr>
          <w:t>части 1 статьи 40</w:t>
        </w:r>
      </w:hyperlink>
      <w:r w:rsidR="006C241A" w:rsidRPr="00934DEE">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и) </w:t>
      </w:r>
      <w:r w:rsidR="006C241A" w:rsidRPr="00934DEE">
        <w:rPr>
          <w:rFonts w:ascii="Times New Roman" w:hAnsi="Times New Roman" w:cs="Times New Roman"/>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r w:rsidR="006C241A" w:rsidRPr="00934DEE">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6C241A"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934DEE">
        <w:rPr>
          <w:rFonts w:ascii="Times New Roman" w:hAnsi="Times New Roman"/>
          <w:sz w:val="24"/>
          <w:szCs w:val="24"/>
        </w:rPr>
        <w:t>Малоярославецкой районной администрации.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6C241A" w:rsidRPr="00934DEE">
        <w:rPr>
          <w:rFonts w:ascii="Times New Roman" w:hAnsi="Times New Roman" w:cs="Times New Roman"/>
          <w:sz w:val="24"/>
          <w:szCs w:val="24"/>
        </w:rPr>
        <w:t xml:space="preserve">Глава </w:t>
      </w:r>
      <w:r w:rsidR="00F6693F" w:rsidRPr="00934DEE">
        <w:rPr>
          <w:rFonts w:ascii="Times New Roman" w:hAnsi="Times New Roman"/>
          <w:sz w:val="24"/>
          <w:szCs w:val="24"/>
        </w:rPr>
        <w:t>Малоярославецкой районной администрации</w:t>
      </w:r>
      <w:r w:rsidR="00F6693F" w:rsidRPr="00934DEE">
        <w:rPr>
          <w:rFonts w:ascii="Times New Roman" w:hAnsi="Times New Roman" w:cs="Times New Roman"/>
          <w:sz w:val="24"/>
          <w:szCs w:val="24"/>
        </w:rPr>
        <w:t xml:space="preserve"> </w:t>
      </w:r>
      <w:r w:rsidR="006C241A" w:rsidRPr="00934DEE">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6.1. </w:t>
      </w:r>
      <w:r w:rsidR="006C241A" w:rsidRPr="00934DEE">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w:t>
      </w:r>
      <w:r w:rsidR="006C241A" w:rsidRPr="00934DEE">
        <w:rPr>
          <w:rFonts w:ascii="Times New Roman" w:hAnsi="Times New Roman" w:cs="Times New Roman"/>
          <w:sz w:val="24"/>
          <w:szCs w:val="24"/>
        </w:rPr>
        <w:lastRenderedPageBreak/>
        <w:t>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6F3A4D" w:rsidRPr="006F3A4D">
        <w:rPr>
          <w:rFonts w:ascii="Times New Roman" w:hAnsi="Times New Roman" w:cs="Times New Roman"/>
          <w:sz w:val="24"/>
          <w:szCs w:val="24"/>
          <w:highlight w:val="gree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 xml:space="preserve">Расходы, связанные с организацией и проведением </w:t>
      </w:r>
      <w:r w:rsidR="008C6634" w:rsidRPr="00934DEE">
        <w:rPr>
          <w:rFonts w:ascii="Times New Roman" w:hAnsi="Times New Roman" w:cs="Times New Roman"/>
          <w:sz w:val="24"/>
          <w:szCs w:val="24"/>
        </w:rPr>
        <w:t xml:space="preserve">общественных обсуждений </w:t>
      </w:r>
      <w:r w:rsidRPr="00934DEE">
        <w:rPr>
          <w:rFonts w:ascii="Times New Roman" w:hAnsi="Times New Roman" w:cs="Times New Roman"/>
          <w:sz w:val="24"/>
          <w:szCs w:val="24"/>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934DEE" w:rsidRDefault="003D4E89" w:rsidP="006C241A">
      <w:pPr>
        <w:pStyle w:val="ConsPlusNormal"/>
        <w:ind w:firstLine="540"/>
        <w:jc w:val="both"/>
        <w:rPr>
          <w:rFonts w:ascii="Times New Roman" w:hAnsi="Times New Roman" w:cs="Times New Roman"/>
          <w:sz w:val="24"/>
          <w:szCs w:val="24"/>
        </w:rPr>
      </w:pPr>
      <w:r w:rsidRPr="0002256F">
        <w:rPr>
          <w:rFonts w:ascii="Times New Roman" w:hAnsi="Times New Roman" w:cs="Times New Roman"/>
          <w:color w:val="0D0D0D" w:themeColor="text1" w:themeTint="F2"/>
          <w:sz w:val="24"/>
          <w:szCs w:val="24"/>
        </w:rPr>
        <w:t>9. </w:t>
      </w:r>
      <w:r w:rsidRPr="00330FED">
        <w:rPr>
          <w:rFonts w:ascii="Times New Roman" w:hAnsi="Times New Roman" w:cs="Times New Roman"/>
          <w:color w:val="0D0D0D" w:themeColor="text1" w:themeTint="F2"/>
          <w:sz w:val="24"/>
          <w:szCs w:val="24"/>
          <w:highlight w:val="gree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934DEE" w:rsidRDefault="00D16292" w:rsidP="00D16292">
      <w:pPr>
        <w:pStyle w:val="10"/>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4" w:name="_Toc385335189"/>
      <w:bookmarkStart w:id="65" w:name="_Toc24097911"/>
      <w:bookmarkStart w:id="66" w:name="_Toc132197303"/>
      <w:r w:rsidRPr="00934DEE">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4"/>
      <w:bookmarkEnd w:id="65"/>
      <w:bookmarkEnd w:id="66"/>
    </w:p>
    <w:p w:rsidR="00D16292" w:rsidRPr="00934DEE" w:rsidRDefault="00D16292" w:rsidP="00D16292">
      <w:pPr>
        <w:pStyle w:val="3"/>
        <w:suppressAutoHyphens/>
        <w:spacing w:before="180" w:after="120"/>
        <w:ind w:left="0" w:firstLine="0"/>
        <w:jc w:val="center"/>
        <w:rPr>
          <w:bCs w:val="0"/>
          <w:lang w:eastAsia="ar-SA"/>
        </w:rPr>
      </w:pPr>
      <w:bookmarkStart w:id="67" w:name="_Toc385335190"/>
      <w:bookmarkStart w:id="68" w:name="_Toc24097912"/>
      <w:bookmarkStart w:id="69" w:name="_Toc132197304"/>
      <w:r w:rsidRPr="00934DEE">
        <w:rPr>
          <w:lang w:eastAsia="ar-SA"/>
        </w:rPr>
        <w:t>Статья 11. Назначение и виды документации по планировке территории</w:t>
      </w:r>
      <w:bookmarkEnd w:id="67"/>
      <w:bookmarkEnd w:id="68"/>
      <w:bookmarkEnd w:id="69"/>
    </w:p>
    <w:p w:rsidR="00D16292" w:rsidRPr="00934DEE" w:rsidRDefault="002601A7" w:rsidP="00D16292">
      <w:pPr>
        <w:spacing w:after="0" w:line="240" w:lineRule="auto"/>
        <w:ind w:firstLine="709"/>
        <w:jc w:val="both"/>
        <w:rPr>
          <w:rFonts w:ascii="Times New Roman" w:hAnsi="Times New Roman"/>
          <w:sz w:val="24"/>
          <w:szCs w:val="24"/>
        </w:rPr>
      </w:pPr>
      <w:bookmarkStart w:id="70" w:name="_Toc385335191"/>
      <w:r w:rsidRPr="00934DEE">
        <w:rPr>
          <w:rFonts w:ascii="Times New Roman" w:hAnsi="Times New Roman"/>
          <w:sz w:val="24"/>
          <w:szCs w:val="24"/>
        </w:rPr>
        <w:t>1. </w:t>
      </w:r>
      <w:r w:rsidR="00D16292" w:rsidRPr="00934DEE">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w:t>
      </w:r>
      <w:r w:rsidR="002601A7" w:rsidRPr="00934DEE">
        <w:rPr>
          <w:rFonts w:ascii="Times New Roman" w:hAnsi="Times New Roman"/>
          <w:sz w:val="24"/>
          <w:szCs w:val="24"/>
        </w:rPr>
        <w:t> </w:t>
      </w:r>
      <w:r w:rsidR="006F3A4D" w:rsidRPr="006F3A4D">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необходимы установление, изменение или отмена красных линий;</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4) </w:t>
      </w:r>
      <w:r w:rsidR="00D16292" w:rsidRPr="00934DEE">
        <w:rPr>
          <w:rFonts w:ascii="Times New Roman" w:hAnsi="Times New Roman"/>
          <w:sz w:val="24"/>
          <w:szCs w:val="2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00D16292" w:rsidRPr="00934DEE">
        <w:rPr>
          <w:rFonts w:ascii="Times New Roman" w:hAnsi="Times New Roman"/>
          <w:sz w:val="24"/>
          <w:szCs w:val="24"/>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 </w:t>
      </w:r>
      <w:r w:rsidR="00D16292" w:rsidRPr="00934DEE">
        <w:rPr>
          <w:rFonts w:ascii="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6) </w:t>
      </w:r>
      <w:r w:rsidR="00D16292" w:rsidRPr="00934DEE">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7) </w:t>
      </w:r>
      <w:r w:rsidR="00D16292" w:rsidRPr="00934DEE">
        <w:rPr>
          <w:rFonts w:ascii="Times New Roman" w:hAnsi="Times New Roman"/>
          <w:sz w:val="24"/>
          <w:szCs w:val="24"/>
        </w:rPr>
        <w:t>планируется осуществление комплексного развития территории.</w:t>
      </w:r>
    </w:p>
    <w:p w:rsidR="00D16292" w:rsidRPr="00934DEE"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8) </w:t>
      </w:r>
      <w:r w:rsidR="00D16292" w:rsidRPr="00934DEE">
        <w:rPr>
          <w:rFonts w:ascii="Times New Roman" w:eastAsiaTheme="minorHAnsi" w:hAnsi="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934DEE">
          <w:rPr>
            <w:rFonts w:ascii="Times New Roman" w:eastAsiaTheme="minorHAnsi" w:hAnsi="Times New Roman"/>
            <w:sz w:val="24"/>
            <w:szCs w:val="24"/>
          </w:rPr>
          <w:t>законом</w:t>
        </w:r>
      </w:hyperlink>
      <w:r w:rsidR="00D16292" w:rsidRPr="00934DEE">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Видами документации по планировке территории являются:</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проект планировки территории;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проект межевания территории.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4.</w:t>
      </w:r>
      <w:r w:rsidR="006204F0" w:rsidRPr="00934DEE">
        <w:rPr>
          <w:rFonts w:ascii="Times New Roman" w:hAnsi="Times New Roman"/>
          <w:sz w:val="24"/>
          <w:szCs w:val="24"/>
        </w:rPr>
        <w:t> </w:t>
      </w:r>
      <w:r w:rsidRPr="00934DEE">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w:t>
      </w:r>
      <w:r w:rsidR="006204F0" w:rsidRPr="00934DEE">
        <w:rPr>
          <w:rFonts w:ascii="Times New Roman" w:hAnsi="Times New Roman"/>
          <w:sz w:val="24"/>
          <w:szCs w:val="24"/>
        </w:rPr>
        <w:t>. </w:t>
      </w:r>
      <w:r w:rsidRPr="00934DEE">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0"/>
    <w:p w:rsidR="00D16292" w:rsidRPr="00934DEE"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6" w:history="1">
        <w:r w:rsidRPr="00934DEE">
          <w:rPr>
            <w:rFonts w:ascii="Times New Roman" w:eastAsiaTheme="minorHAnsi" w:hAnsi="Times New Roman"/>
            <w:sz w:val="24"/>
            <w:szCs w:val="24"/>
          </w:rPr>
          <w:t>законом</w:t>
        </w:r>
      </w:hyperlink>
      <w:r w:rsidRPr="00934DEE">
        <w:rPr>
          <w:rFonts w:ascii="Times New Roman" w:eastAsiaTheme="minorHAnsi"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934DEE" w:rsidRDefault="009F1199" w:rsidP="009F1199">
      <w:pPr>
        <w:pStyle w:val="3"/>
        <w:suppressAutoHyphens/>
        <w:spacing w:before="180" w:after="120"/>
        <w:ind w:left="0" w:firstLine="0"/>
        <w:jc w:val="center"/>
        <w:rPr>
          <w:bCs w:val="0"/>
          <w:lang w:eastAsia="ar-SA"/>
        </w:rPr>
      </w:pPr>
      <w:bookmarkStart w:id="71" w:name="_Toc385335194"/>
      <w:bookmarkStart w:id="72" w:name="_Toc24097913"/>
      <w:bookmarkStart w:id="73" w:name="_Toc132197305"/>
      <w:r w:rsidRPr="00934DEE">
        <w:rPr>
          <w:lang w:eastAsia="ar-SA"/>
        </w:rPr>
        <w:t>Статья 12. Подготовка и утверждение документации по планировке территории</w:t>
      </w:r>
      <w:bookmarkEnd w:id="71"/>
      <w:bookmarkEnd w:id="72"/>
      <w:bookmarkEnd w:id="73"/>
    </w:p>
    <w:p w:rsidR="0084112B" w:rsidRPr="0002256F" w:rsidRDefault="0084112B" w:rsidP="0084112B">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1. </w:t>
      </w:r>
      <w:r w:rsidRPr="00802E0C">
        <w:rPr>
          <w:rFonts w:ascii="Times New Roman" w:eastAsia="Times New Roman" w:hAnsi="Times New Roman"/>
          <w:color w:val="0D0D0D" w:themeColor="text1" w:themeTint="F2"/>
          <w:sz w:val="24"/>
          <w:szCs w:val="24"/>
          <w:highlight w:val="green"/>
        </w:rPr>
        <w:t xml:space="preserve">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84112B" w:rsidRPr="0002256F" w:rsidRDefault="0084112B" w:rsidP="0084112B">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lastRenderedPageBreak/>
        <w:t>2. </w:t>
      </w:r>
      <w:r w:rsidRPr="00802E0C">
        <w:rPr>
          <w:rFonts w:ascii="Times New Roman" w:eastAsia="Times New Roman" w:hAnsi="Times New Roman"/>
          <w:color w:val="0D0D0D" w:themeColor="text1" w:themeTint="F2"/>
          <w:sz w:val="24"/>
          <w:szCs w:val="24"/>
          <w:highlight w:val="green"/>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84112B" w:rsidRPr="006B2B48" w:rsidRDefault="0084112B" w:rsidP="0084112B">
      <w:pPr>
        <w:spacing w:after="0" w:line="240" w:lineRule="auto"/>
        <w:ind w:firstLine="709"/>
        <w:jc w:val="both"/>
        <w:rPr>
          <w:rFonts w:ascii="Times New Roman" w:hAnsi="Times New Roman"/>
          <w:color w:val="0D0D0D" w:themeColor="text1" w:themeTint="F2"/>
          <w:sz w:val="24"/>
          <w:szCs w:val="24"/>
        </w:rPr>
      </w:pPr>
    </w:p>
    <w:p w:rsidR="0084112B" w:rsidRDefault="0084112B" w:rsidP="0084112B">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802E0C">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w:t>
      </w:r>
      <w:r w:rsidRPr="00802E0C">
        <w:rPr>
          <w:rFonts w:ascii="Times New Roman" w:eastAsia="Times New Roman" w:hAnsi="Times New Roman"/>
          <w:color w:val="0D0D0D" w:themeColor="text1" w:themeTint="F2"/>
          <w:sz w:val="24"/>
          <w:szCs w:val="24"/>
          <w:highlight w:val="green"/>
        </w:rPr>
        <w:t>орган местного самоуправления муниципального округа или орган местного самоуправления городского округа</w:t>
      </w:r>
      <w:r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84112B" w:rsidRPr="0002256F" w:rsidRDefault="0084112B" w:rsidP="0084112B">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 xml:space="preserve">3.1. Заинтересованные лица, указанные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осуществляют подготовку документации по планировке территории в соответствии с требованиями, указанными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6204F0" w:rsidRPr="00934DEE" w:rsidRDefault="0084112B" w:rsidP="0084112B">
      <w:pPr>
        <w:spacing w:after="0" w:line="240" w:lineRule="auto"/>
        <w:ind w:firstLine="709"/>
        <w:jc w:val="both"/>
        <w:rPr>
          <w:rFonts w:ascii="Times New Roman" w:eastAsia="Times New Roman" w:hAnsi="Times New Roman"/>
          <w:sz w:val="24"/>
          <w:szCs w:val="24"/>
        </w:rPr>
      </w:pPr>
      <w:r w:rsidRPr="00802E0C">
        <w:rPr>
          <w:rFonts w:ascii="Times New Roman" w:eastAsia="Times New Roman" w:hAnsi="Times New Roman"/>
          <w:color w:val="0D0D0D" w:themeColor="text1" w:themeTint="F2"/>
          <w:sz w:val="24"/>
          <w:szCs w:val="24"/>
          <w:highlight w:val="green"/>
        </w:rPr>
        <w:t>4.</w:t>
      </w:r>
      <w:r w:rsidRPr="00802E0C">
        <w:rPr>
          <w:rFonts w:ascii="Times New Roman" w:eastAsia="Times New Roman" w:hAnsi="Times New Roman"/>
          <w:color w:val="0D0D0D" w:themeColor="text1" w:themeTint="F2"/>
          <w:sz w:val="24"/>
          <w:szCs w:val="24"/>
          <w:highlight w:val="green"/>
          <w:lang w:eastAsia="ar-SA"/>
        </w:rPr>
        <w:t> </w:t>
      </w:r>
      <w:r w:rsidRPr="00802E0C">
        <w:rPr>
          <w:rFonts w:ascii="Times New Roman" w:eastAsia="Times New Roman" w:hAnsi="Times New Roman"/>
          <w:color w:val="0D0D0D" w:themeColor="text1" w:themeTint="F2"/>
          <w:sz w:val="24"/>
          <w:szCs w:val="24"/>
          <w:highlight w:val="green"/>
        </w:rPr>
        <w:t xml:space="preserve">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Pr>
          <w:rFonts w:ascii="Times New Roman" w:eastAsia="Times New Roman" w:hAnsi="Times New Roman"/>
          <w:color w:val="0D0D0D" w:themeColor="text1" w:themeTint="F2"/>
          <w:sz w:val="24"/>
          <w:szCs w:val="24"/>
          <w:highlight w:val="green"/>
        </w:rPr>
        <w:t>Градостроительным</w:t>
      </w:r>
      <w:r w:rsidRPr="00802E0C">
        <w:rPr>
          <w:rFonts w:ascii="Times New Roman" w:eastAsia="Times New Roman" w:hAnsi="Times New Roman"/>
          <w:color w:val="0D0D0D" w:themeColor="text1" w:themeTint="F2"/>
          <w:sz w:val="24"/>
          <w:szCs w:val="24"/>
          <w:highlight w:val="green"/>
        </w:rPr>
        <w:t xml:space="preserve">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006204F0" w:rsidRPr="00934DEE">
        <w:rPr>
          <w:rFonts w:ascii="Times New Roman" w:eastAsia="Times New Roman" w:hAnsi="Times New Roman"/>
          <w:sz w:val="24"/>
          <w:szCs w:val="24"/>
        </w:rPr>
        <w:t xml:space="preserve">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8C40B7">
        <w:rPr>
          <w:rFonts w:ascii="Times New Roman" w:eastAsia="Times New Roman" w:hAnsi="Times New Roman"/>
          <w:sz w:val="24"/>
          <w:szCs w:val="24"/>
          <w:highlight w:val="green"/>
        </w:rPr>
        <w:t>5.</w:t>
      </w:r>
      <w:r w:rsidRPr="008C40B7">
        <w:rPr>
          <w:rFonts w:ascii="Times New Roman" w:eastAsia="Times New Roman" w:hAnsi="Times New Roman"/>
          <w:sz w:val="24"/>
          <w:szCs w:val="24"/>
          <w:highlight w:val="green"/>
          <w:lang w:eastAsia="ar-SA"/>
        </w:rPr>
        <w:t> </w:t>
      </w:r>
      <w:r w:rsidR="008C40B7" w:rsidRPr="008C40B7">
        <w:rPr>
          <w:rFonts w:ascii="Times New Roman" w:eastAsia="Times New Roman" w:hAnsi="Times New Roman"/>
          <w:sz w:val="24"/>
          <w:szCs w:val="24"/>
          <w:highlight w:val="green"/>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5.1.</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2) территории для размещения линейных объектов в границах земель лесного фонда.</w:t>
      </w:r>
    </w:p>
    <w:p w:rsidR="0084112B" w:rsidRPr="0002256F" w:rsidRDefault="0084112B" w:rsidP="0084112B">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B0702A">
        <w:rPr>
          <w:rFonts w:ascii="Times New Roman" w:hAnsi="Times New Roman"/>
          <w:color w:val="0D0D0D" w:themeColor="text1" w:themeTint="F2"/>
          <w:sz w:val="24"/>
          <w:szCs w:val="24"/>
          <w:highlight w:val="green"/>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6204F0" w:rsidRPr="00934DEE" w:rsidRDefault="0084112B" w:rsidP="0084112B">
      <w:pPr>
        <w:autoSpaceDE w:val="0"/>
        <w:autoSpaceDN w:val="0"/>
        <w:adjustRightInd w:val="0"/>
        <w:spacing w:after="0" w:line="240" w:lineRule="auto"/>
        <w:ind w:firstLine="708"/>
        <w:jc w:val="both"/>
        <w:rPr>
          <w:rFonts w:ascii="Times New Roman" w:hAnsi="Times New Roman"/>
          <w:sz w:val="24"/>
          <w:szCs w:val="24"/>
        </w:rPr>
      </w:pPr>
      <w:r w:rsidRPr="00B0702A">
        <w:rPr>
          <w:rFonts w:ascii="Times New Roman" w:eastAsia="Times New Roman" w:hAnsi="Times New Roman"/>
          <w:color w:val="0D0D0D" w:themeColor="text1" w:themeTint="F2"/>
          <w:sz w:val="24"/>
          <w:szCs w:val="24"/>
          <w:highlight w:val="green"/>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6204F0" w:rsidRPr="00934DEE" w:rsidRDefault="006204F0" w:rsidP="006204F0">
      <w:pPr>
        <w:spacing w:after="0" w:line="240" w:lineRule="auto"/>
        <w:ind w:firstLine="709"/>
        <w:jc w:val="both"/>
        <w:rPr>
          <w:rFonts w:ascii="Times New Roman" w:eastAsia="Times New Roman" w:hAnsi="Times New Roman"/>
          <w:sz w:val="24"/>
          <w:szCs w:val="24"/>
        </w:rPr>
      </w:pPr>
    </w:p>
    <w:p w:rsidR="0084112B" w:rsidRPr="0002256F" w:rsidRDefault="0084112B" w:rsidP="0084112B">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imes New Roman" w:hAnsi="Times New Roman"/>
          <w:color w:val="0D0D0D" w:themeColor="text1" w:themeTint="F2"/>
          <w:sz w:val="24"/>
          <w:szCs w:val="24"/>
        </w:rPr>
        <w:lastRenderedPageBreak/>
        <w:t>7</w:t>
      </w:r>
      <w:r w:rsidRPr="0002256F">
        <w:rPr>
          <w:rFonts w:ascii="Times New Roman" w:eastAsia="Times New Roman" w:hAnsi="Times New Roman"/>
          <w:color w:val="0D0D0D" w:themeColor="text1" w:themeTint="F2"/>
          <w:sz w:val="24"/>
          <w:szCs w:val="24"/>
        </w:rPr>
        <w:t>.</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84112B" w:rsidRDefault="0084112B" w:rsidP="0084112B">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w:t>
      </w:r>
      <w:r w:rsidRPr="00B0702A">
        <w:rPr>
          <w:rFonts w:ascii="Times New Roman" w:eastAsia="Times New Roman" w:hAnsi="Times New Roman"/>
          <w:color w:val="0D0D0D" w:themeColor="text1" w:themeTint="F2"/>
          <w:sz w:val="24"/>
          <w:szCs w:val="24"/>
          <w:highlight w:val="green"/>
          <w:lang w:eastAsia="ar-SA"/>
        </w:rPr>
        <w:t> </w:t>
      </w:r>
      <w:r w:rsidRPr="00B0702A">
        <w:rPr>
          <w:rFonts w:ascii="Times New Roman" w:eastAsia="Times New Roman" w:hAnsi="Times New Roman"/>
          <w:color w:val="0D0D0D" w:themeColor="text1" w:themeTint="F2"/>
          <w:sz w:val="24"/>
          <w:szCs w:val="24"/>
          <w:highlight w:val="green"/>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84112B" w:rsidRPr="00B0702A" w:rsidRDefault="0084112B" w:rsidP="0084112B">
      <w:pPr>
        <w:spacing w:after="0" w:line="240" w:lineRule="auto"/>
        <w:ind w:firstLine="709"/>
        <w:jc w:val="both"/>
        <w:rPr>
          <w:rFonts w:ascii="Times New Roman" w:eastAsia="Times New Roman" w:hAnsi="Times New Roman"/>
          <w:color w:val="0D0D0D" w:themeColor="text1" w:themeTint="F2"/>
          <w:sz w:val="24"/>
          <w:szCs w:val="24"/>
          <w:highlight w:val="green"/>
        </w:rPr>
      </w:pPr>
      <w:r>
        <w:rPr>
          <w:rFonts w:ascii="Times New Roman" w:eastAsia="Times New Roman" w:hAnsi="Times New Roman"/>
          <w:color w:val="0D0D0D" w:themeColor="text1" w:themeTint="F2"/>
          <w:sz w:val="24"/>
          <w:szCs w:val="24"/>
          <w:highlight w:val="green"/>
        </w:rPr>
        <w:t>8</w:t>
      </w:r>
      <w:r w:rsidRPr="00B0702A">
        <w:rPr>
          <w:rFonts w:ascii="Times New Roman" w:eastAsia="Times New Roman" w:hAnsi="Times New Roman"/>
          <w:color w:val="0D0D0D" w:themeColor="text1" w:themeTint="F2"/>
          <w:sz w:val="24"/>
          <w:szCs w:val="24"/>
          <w:highlight w:val="green"/>
        </w:rPr>
        <w:t xml:space="preserve">.1. Основанием для отклонения документации по планировке территории, подготовленной лицами, указанными в части 1.1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и направления ее на доработку является несоответствие такой документации требованиям, указанным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B0702A">
        <w:rPr>
          <w:rFonts w:ascii="Times New Roman" w:eastAsia="Times New Roman" w:hAnsi="Times New Roman"/>
          <w:color w:val="0D0D0D" w:themeColor="text1" w:themeTint="F2"/>
          <w:sz w:val="24"/>
          <w:szCs w:val="24"/>
          <w:highlight w:val="green"/>
        </w:rPr>
        <w:t xml:space="preserve"> Кодекса. В иных случаях отклонение представленной такими лицами документации по планировке территории не допускается.</w:t>
      </w:r>
    </w:p>
    <w:p w:rsidR="0084112B" w:rsidRPr="0002256F" w:rsidRDefault="0084112B" w:rsidP="0084112B">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9</w:t>
      </w:r>
      <w:r w:rsidRPr="00863331">
        <w:rPr>
          <w:rFonts w:ascii="Times New Roman" w:eastAsia="Times New Roman" w:hAnsi="Times New Roman"/>
          <w:color w:val="0D0D0D" w:themeColor="text1" w:themeTint="F2"/>
          <w:sz w:val="24"/>
          <w:szCs w:val="24"/>
        </w:rPr>
        <w:t>.</w:t>
      </w:r>
      <w:r w:rsidRPr="00863331">
        <w:rPr>
          <w:rFonts w:ascii="Times New Roman" w:eastAsia="Times New Roman" w:hAnsi="Times New Roman"/>
          <w:color w:val="0D0D0D" w:themeColor="text1" w:themeTint="F2"/>
          <w:sz w:val="24"/>
          <w:szCs w:val="24"/>
          <w:lang w:eastAsia="ar-SA"/>
        </w:rPr>
        <w:t> </w:t>
      </w:r>
      <w:r w:rsidRPr="00863331">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934DEE" w:rsidRDefault="0084112B" w:rsidP="0084112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D0D0D" w:themeColor="text1" w:themeTint="F2"/>
          <w:sz w:val="24"/>
          <w:szCs w:val="24"/>
        </w:rPr>
        <w:t>10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46056B" w:rsidRDefault="006B68D6" w:rsidP="006B68D6">
      <w:pPr>
        <w:pStyle w:val="10"/>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4" w:name="_Toc24097914"/>
      <w:bookmarkStart w:id="75" w:name="_Toc132197306"/>
      <w:bookmarkStart w:id="76" w:name="_Toc385335198"/>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4"/>
      <w:bookmarkEnd w:id="75"/>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7" w:name="_Toc24097915"/>
      <w:bookmarkStart w:id="78" w:name="_Toc132197307"/>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7"/>
      <w:bookmarkEnd w:id="78"/>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B68D6" w:rsidRPr="006B68D6">
        <w:rPr>
          <w:rFonts w:ascii="Times New Roman" w:hAnsi="Times New Roman"/>
          <w:sz w:val="24"/>
          <w:szCs w:val="24"/>
        </w:rPr>
        <w:t>порядок организации и проведения общественных обсуждений или публичных слушаний по проектам;</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2) </w:t>
      </w:r>
      <w:r w:rsidR="006B68D6" w:rsidRPr="006B68D6">
        <w:rPr>
          <w:rFonts w:ascii="Times New Roman" w:hAnsi="Times New Roman"/>
          <w:sz w:val="24"/>
          <w:szCs w:val="24"/>
        </w:rPr>
        <w:t>организатор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B68D6" w:rsidRPr="006B68D6">
        <w:rPr>
          <w:rFonts w:ascii="Times New Roman" w:hAnsi="Times New Roman"/>
          <w:sz w:val="24"/>
          <w:szCs w:val="24"/>
        </w:rPr>
        <w:t>срок проведения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B68D6" w:rsidRPr="006B68D6">
        <w:rPr>
          <w:rFonts w:ascii="Times New Roman" w:hAnsi="Times New Roman"/>
          <w:sz w:val="24"/>
          <w:szCs w:val="24"/>
        </w:rPr>
        <w:t>официальный сайт и (или) информационные системы;</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5) </w:t>
      </w:r>
      <w:r w:rsidR="006B68D6" w:rsidRPr="006B68D6">
        <w:rPr>
          <w:rFonts w:ascii="Times New Roman" w:hAnsi="Times New Roman"/>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B68D6" w:rsidRPr="006B68D6">
        <w:rPr>
          <w:rFonts w:ascii="Times New Roman" w:hAnsi="Times New Roman"/>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w:t>
      </w:r>
      <w:r w:rsidR="006B68D6" w:rsidRPr="006B68D6">
        <w:rPr>
          <w:rFonts w:ascii="Times New Roman" w:hAnsi="Times New Roman"/>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79" w:name="_Toc523317291"/>
      <w:bookmarkStart w:id="80" w:name="_Toc24097916"/>
      <w:bookmarkEnd w:id="76"/>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008C40B7" w:rsidRPr="008C40B7">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1" w:name="Par2"/>
      <w:bookmarkEnd w:id="81"/>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7" w:history="1">
        <w:r w:rsidRPr="00CC0E5C">
          <w:rPr>
            <w:rFonts w:ascii="Times New Roman" w:eastAsia="Times New Roman" w:hAnsi="Times New Roman"/>
            <w:bCs/>
            <w:sz w:val="24"/>
            <w:szCs w:val="24"/>
          </w:rPr>
          <w:t>частью 3 статьи 39</w:t>
        </w:r>
      </w:hyperlink>
      <w:r w:rsidRPr="00CC0E5C">
        <w:rPr>
          <w:rFonts w:ascii="Times New Roman" w:eastAsia="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5"/>
      <w:bookmarkEnd w:id="82"/>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Pr="00CC0E5C">
        <w:rPr>
          <w:rFonts w:ascii="Times New Roman" w:eastAsia="Times New Roman" w:hAnsi="Times New Roman"/>
          <w:bCs/>
          <w:sz w:val="24"/>
          <w:szCs w:val="24"/>
        </w:rPr>
        <w:lastRenderedPageBreak/>
        <w:t>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11"/>
      <w:bookmarkEnd w:id="83"/>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 xml:space="preserve">общественных обсуждениях или </w:t>
      </w:r>
      <w:r w:rsidRPr="00CC0E5C">
        <w:rPr>
          <w:rFonts w:ascii="Times New Roman" w:eastAsia="Times New Roman" w:hAnsi="Times New Roman"/>
          <w:sz w:val="24"/>
          <w:szCs w:val="24"/>
        </w:rPr>
        <w:lastRenderedPageBreak/>
        <w:t>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26"/>
      <w:bookmarkEnd w:id="84"/>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письменной форме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w:t>
      </w:r>
      <w:r w:rsidRPr="00CC0E5C">
        <w:rPr>
          <w:rFonts w:ascii="Times New Roman" w:eastAsia="Times New Roman" w:hAnsi="Times New Roman"/>
          <w:bCs/>
          <w:sz w:val="24"/>
          <w:szCs w:val="24"/>
        </w:rPr>
        <w:lastRenderedPageBreak/>
        <w:t xml:space="preserve">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32"/>
      <w:bookmarkEnd w:id="85"/>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идентификации и аутентификации.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5"/>
      <w:bookmarkEnd w:id="86"/>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w:t>
      </w:r>
      <w:r w:rsidRPr="00CC0E5C">
        <w:rPr>
          <w:rFonts w:ascii="Times New Roman" w:eastAsia="Times New Roman" w:hAnsi="Times New Roman"/>
          <w:bCs/>
          <w:sz w:val="24"/>
          <w:szCs w:val="24"/>
        </w:rPr>
        <w:lastRenderedPageBreak/>
        <w:t>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4112B" w:rsidRDefault="009A24A9" w:rsidP="0084112B">
      <w:pPr>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imes New Roman" w:hAnsi="Times New Roman"/>
          <w:bCs/>
          <w:color w:val="0D0D0D" w:themeColor="text1" w:themeTint="F2"/>
          <w:sz w:val="24"/>
          <w:szCs w:val="24"/>
        </w:rPr>
        <w:t>24</w:t>
      </w:r>
      <w:r w:rsidR="0084112B" w:rsidRPr="0002256F">
        <w:rPr>
          <w:rFonts w:ascii="Times New Roman" w:eastAsia="Times New Roman" w:hAnsi="Times New Roman"/>
          <w:bCs/>
          <w:color w:val="0D0D0D" w:themeColor="text1" w:themeTint="F2"/>
          <w:sz w:val="24"/>
          <w:szCs w:val="24"/>
        </w:rPr>
        <w:t>.</w:t>
      </w:r>
      <w:r w:rsidR="0084112B" w:rsidRPr="0002256F">
        <w:rPr>
          <w:rFonts w:ascii="Times New Roman" w:eastAsia="Times New Roman" w:hAnsi="Times New Roman"/>
          <w:color w:val="0D0D0D" w:themeColor="text1" w:themeTint="F2"/>
          <w:sz w:val="24"/>
          <w:szCs w:val="24"/>
          <w:lang w:eastAsia="ar-SA"/>
        </w:rPr>
        <w:t> </w:t>
      </w:r>
      <w:r w:rsidR="0084112B" w:rsidRPr="0002256F">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0084112B"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B076E7" w:rsidRPr="00CC0E5C" w:rsidRDefault="009A24A9" w:rsidP="0084112B">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color w:val="0D0D0D" w:themeColor="text1" w:themeTint="F2"/>
          <w:sz w:val="24"/>
          <w:szCs w:val="24"/>
        </w:rPr>
        <w:t>25</w:t>
      </w:r>
      <w:r w:rsidR="0084112B" w:rsidRPr="00863331">
        <w:rPr>
          <w:rFonts w:ascii="Times New Roman" w:eastAsia="Times New Roman" w:hAnsi="Times New Roman"/>
          <w:bCs/>
          <w:color w:val="0D0D0D" w:themeColor="text1" w:themeTint="F2"/>
          <w:sz w:val="24"/>
          <w:szCs w:val="24"/>
        </w:rPr>
        <w:t>.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7" w:name="_Toc132197308"/>
      <w:r w:rsidRPr="00B71771">
        <w:rPr>
          <w:color w:val="0D0D0D" w:themeColor="text1" w:themeTint="F2"/>
          <w:lang w:eastAsia="ar-SA"/>
        </w:rPr>
        <w:t>Статья 14. Порядок внесения изменений в Правила</w:t>
      </w:r>
      <w:bookmarkEnd w:id="79"/>
      <w:bookmarkEnd w:id="80"/>
      <w:r w:rsidRPr="00B71771">
        <w:rPr>
          <w:color w:val="0D0D0D" w:themeColor="text1" w:themeTint="F2"/>
          <w:lang w:eastAsia="ar-SA"/>
        </w:rPr>
        <w:t xml:space="preserve"> землепользования и застройки</w:t>
      </w:r>
      <w:bookmarkEnd w:id="87"/>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CC0E5C">
        <w:rPr>
          <w:rFonts w:ascii="Times New Roman" w:hAnsi="Times New Roman"/>
          <w:sz w:val="24"/>
          <w:szCs w:val="24"/>
        </w:rPr>
        <w:t xml:space="preserve">Внесение изменений в Правила осуществляется в порядке, предусмотренном законодательством Российской Федерации, области, правовыми актами </w:t>
      </w:r>
      <w:r>
        <w:rPr>
          <w:rFonts w:ascii="Times New Roman" w:hAnsi="Times New Roman"/>
          <w:sz w:val="24"/>
          <w:szCs w:val="24"/>
        </w:rPr>
        <w:t>муниципального образования</w:t>
      </w:r>
      <w:r w:rsidRPr="00CC0E5C">
        <w:rPr>
          <w:rFonts w:ascii="Times New Roman" w:hAnsi="Times New Roman"/>
          <w:sz w:val="24"/>
          <w:szCs w:val="24"/>
        </w:rPr>
        <w:t>.</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Pr="002A69F5">
        <w:rPr>
          <w:rFonts w:ascii="Times New Roman" w:hAnsi="Times New Roman"/>
          <w:sz w:val="24"/>
          <w:szCs w:val="24"/>
        </w:rPr>
        <w:t xml:space="preserve">несоответствие правил землепользования и застройки генеральному плану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«Поселок Детчино»</w:t>
      </w:r>
      <w:r w:rsidRPr="002A69F5">
        <w:rPr>
          <w:rFonts w:ascii="Times New Roman" w:hAnsi="Times New Roman"/>
          <w:sz w:val="24"/>
          <w:szCs w:val="24"/>
        </w:rPr>
        <w:t xml:space="preserve">, схеме территориального планирования </w:t>
      </w:r>
      <w:r>
        <w:rPr>
          <w:rFonts w:ascii="Times New Roman" w:hAnsi="Times New Roman"/>
          <w:sz w:val="24"/>
          <w:szCs w:val="24"/>
        </w:rPr>
        <w:t xml:space="preserve">Малоярославецкого </w:t>
      </w:r>
      <w:r w:rsidRPr="002A69F5">
        <w:rPr>
          <w:rFonts w:ascii="Times New Roman" w:hAnsi="Times New Roman"/>
          <w:sz w:val="24"/>
          <w:szCs w:val="24"/>
        </w:rPr>
        <w:t>района</w:t>
      </w:r>
      <w:r>
        <w:rPr>
          <w:rFonts w:ascii="Times New Roman" w:hAnsi="Times New Roman"/>
          <w:sz w:val="24"/>
          <w:szCs w:val="24"/>
        </w:rPr>
        <w:t>,</w:t>
      </w:r>
      <w:r w:rsidRPr="002A69F5">
        <w:rPr>
          <w:rFonts w:ascii="Times New Roman" w:hAnsi="Times New Roman"/>
          <w:sz w:val="24"/>
          <w:szCs w:val="24"/>
        </w:rPr>
        <w:t xml:space="preserve"> возникшее в результате внесения</w:t>
      </w:r>
      <w:r>
        <w:rPr>
          <w:rFonts w:ascii="Times New Roman" w:hAnsi="Times New Roman"/>
          <w:sz w:val="24"/>
          <w:szCs w:val="24"/>
        </w:rPr>
        <w:t xml:space="preserve"> </w:t>
      </w:r>
      <w:r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«Поселок Детчино»</w:t>
      </w:r>
      <w:r w:rsidRPr="002A69F5">
        <w:rPr>
          <w:rFonts w:ascii="Times New Roman" w:hAnsi="Times New Roman"/>
          <w:sz w:val="24"/>
          <w:szCs w:val="24"/>
        </w:rPr>
        <w:t xml:space="preserve"> или схему территориального планирования </w:t>
      </w:r>
      <w:r>
        <w:rPr>
          <w:rFonts w:ascii="Times New Roman" w:hAnsi="Times New Roman"/>
          <w:sz w:val="24"/>
          <w:szCs w:val="24"/>
        </w:rPr>
        <w:t>Малоярославецкого района</w:t>
      </w:r>
      <w:r w:rsidRPr="002A69F5">
        <w:rPr>
          <w:rFonts w:ascii="Times New Roman" w:hAnsi="Times New Roman"/>
          <w:sz w:val="24"/>
          <w:szCs w:val="24"/>
        </w:rPr>
        <w:t>;</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1.1) </w:t>
      </w:r>
      <w:r w:rsidRPr="00416A7B">
        <w:rPr>
          <w:rFonts w:ascii="Times New Roman" w:hAnsi="Times New Roman"/>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112B" w:rsidRPr="002A69F5" w:rsidRDefault="0084112B" w:rsidP="0061109C">
      <w:pPr>
        <w:spacing w:after="0" w:line="240" w:lineRule="auto"/>
        <w:ind w:firstLine="567"/>
        <w:jc w:val="both"/>
        <w:rPr>
          <w:rFonts w:ascii="Times New Roman" w:hAnsi="Times New Roman"/>
          <w:sz w:val="24"/>
          <w:szCs w:val="24"/>
        </w:rPr>
      </w:pPr>
      <w:r w:rsidRPr="00BA3CC8">
        <w:rPr>
          <w:rFonts w:ascii="Times New Roman" w:hAnsi="Times New Roman"/>
          <w:color w:val="0D0D0D" w:themeColor="text1" w:themeTint="F2"/>
          <w:sz w:val="24"/>
          <w:szCs w:val="24"/>
          <w:highlight w:val="gree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принятие решения о комплексном развитии территории.</w:t>
      </w: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4112B" w:rsidRPr="0002256F" w:rsidRDefault="0084112B" w:rsidP="0084112B">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Pr="00BA3CC8">
        <w:rPr>
          <w:rFonts w:ascii="Times New Roman" w:hAnsi="Times New Roman"/>
          <w:color w:val="0D0D0D" w:themeColor="text1" w:themeTint="F2"/>
          <w:sz w:val="24"/>
          <w:szCs w:val="24"/>
          <w:highlight w:val="green"/>
        </w:rPr>
        <w:t>исполнительными</w:t>
      </w:r>
      <w:r>
        <w:rPr>
          <w:rFonts w:ascii="Times New Roman" w:hAnsi="Times New Roman"/>
          <w:color w:val="0D0D0D" w:themeColor="text1" w:themeTint="F2"/>
          <w:sz w:val="24"/>
          <w:szCs w:val="24"/>
        </w:rPr>
        <w:t xml:space="preserve"> органами </w:t>
      </w:r>
      <w:r w:rsidRPr="0002256F">
        <w:rPr>
          <w:rFonts w:ascii="Times New Roman" w:hAnsi="Times New Roman"/>
          <w:color w:val="0D0D0D" w:themeColor="text1" w:themeTint="F2"/>
          <w:sz w:val="24"/>
          <w:szCs w:val="24"/>
        </w:rPr>
        <w:t>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4112B" w:rsidRPr="0002256F" w:rsidRDefault="0084112B" w:rsidP="0084112B">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4112B" w:rsidRPr="00BA3CC8" w:rsidRDefault="0084112B" w:rsidP="0084112B">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4112B" w:rsidRPr="0002256F" w:rsidRDefault="0084112B" w:rsidP="0084112B">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4112B" w:rsidRPr="00BA3CC8" w:rsidRDefault="0084112B" w:rsidP="0084112B">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4112B" w:rsidRPr="00BA3CC8" w:rsidRDefault="0084112B" w:rsidP="0084112B">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8175B" w:rsidRPr="00DA0DD6" w:rsidRDefault="0084112B" w:rsidP="0084112B">
      <w:pPr>
        <w:spacing w:after="0" w:line="240" w:lineRule="auto"/>
        <w:ind w:firstLine="567"/>
        <w:jc w:val="both"/>
        <w:rPr>
          <w:rFonts w:ascii="Times New Roman" w:hAnsi="Times New Roman"/>
          <w:sz w:val="24"/>
          <w:szCs w:val="24"/>
        </w:rPr>
      </w:pPr>
      <w:r w:rsidRPr="00BA3CC8">
        <w:rPr>
          <w:rFonts w:ascii="Times New Roman" w:hAnsi="Times New Roman"/>
          <w:color w:val="0D0D0D" w:themeColor="text1" w:themeTint="F2"/>
          <w:sz w:val="24"/>
          <w:szCs w:val="24"/>
          <w:highlight w:val="green"/>
        </w:rPr>
        <w:lastRenderedPageBreak/>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3.1. </w:t>
      </w:r>
      <w:r w:rsidR="00E8175B" w:rsidRPr="002A69F5">
        <w:rPr>
          <w:rFonts w:ascii="Times New Roman" w:hAnsi="Times New Roman"/>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Pr>
          <w:rFonts w:ascii="Times New Roman" w:hAnsi="Times New Roman"/>
          <w:sz w:val="24"/>
          <w:szCs w:val="24"/>
        </w:rPr>
        <w:t xml:space="preserve">поселения </w:t>
      </w:r>
      <w:r w:rsidR="00E8175B"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E8175B" w:rsidRPr="00DA0DD6">
        <w:rPr>
          <w:rFonts w:ascii="Times New Roman" w:hAnsi="Times New Roman"/>
          <w:sz w:val="24"/>
          <w:szCs w:val="24"/>
        </w:rPr>
        <w:t xml:space="preserve">муниципального района </w:t>
      </w:r>
      <w:r w:rsidR="00E8175B"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E8175B">
        <w:rPr>
          <w:rFonts w:ascii="Times New Roman" w:hAnsi="Times New Roman"/>
          <w:sz w:val="24"/>
          <w:szCs w:val="24"/>
        </w:rPr>
        <w:t xml:space="preserve"> </w:t>
      </w:r>
      <w:r w:rsidR="00E8175B" w:rsidRPr="00DA0DD6">
        <w:rPr>
          <w:rFonts w:ascii="Times New Roman" w:hAnsi="Times New Roman"/>
          <w:sz w:val="24"/>
          <w:szCs w:val="24"/>
        </w:rPr>
        <w:t>уполномоченный орган местного самоуправления муниципального района</w:t>
      </w:r>
      <w:r w:rsidR="00E8175B">
        <w:rPr>
          <w:rFonts w:ascii="Times New Roman" w:hAnsi="Times New Roman"/>
          <w:sz w:val="24"/>
          <w:szCs w:val="24"/>
        </w:rPr>
        <w:t xml:space="preserve"> </w:t>
      </w:r>
      <w:r w:rsidR="00E8175B" w:rsidRPr="002A69F5">
        <w:rPr>
          <w:rFonts w:ascii="Times New Roman" w:hAnsi="Times New Roman"/>
          <w:sz w:val="24"/>
          <w:szCs w:val="24"/>
        </w:rPr>
        <w:t xml:space="preserve">направляют </w:t>
      </w:r>
      <w:r w:rsidR="00E8175B">
        <w:rPr>
          <w:rFonts w:ascii="Times New Roman" w:hAnsi="Times New Roman"/>
          <w:sz w:val="24"/>
          <w:szCs w:val="24"/>
        </w:rPr>
        <w:t>Г</w:t>
      </w:r>
      <w:r>
        <w:rPr>
          <w:rFonts w:ascii="Times New Roman" w:hAnsi="Times New Roman"/>
          <w:sz w:val="24"/>
          <w:szCs w:val="24"/>
        </w:rPr>
        <w:t xml:space="preserve">лаве </w:t>
      </w:r>
      <w:r w:rsidR="0061109C">
        <w:rPr>
          <w:rFonts w:ascii="Times New Roman" w:hAnsi="Times New Roman"/>
          <w:sz w:val="24"/>
          <w:szCs w:val="24"/>
        </w:rPr>
        <w:t>Малоярославецкой районной администрации</w:t>
      </w:r>
      <w:r w:rsidR="00E8175B" w:rsidRPr="002A69F5">
        <w:rPr>
          <w:rFonts w:ascii="Times New Roman" w:hAnsi="Times New Roman"/>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 </w:t>
      </w:r>
      <w:r w:rsidR="00E8175B">
        <w:rPr>
          <w:rFonts w:ascii="Times New Roman" w:hAnsi="Times New Roman"/>
          <w:sz w:val="24"/>
          <w:szCs w:val="24"/>
        </w:rPr>
        <w:t>Г</w:t>
      </w:r>
      <w:r w:rsidR="00E8175B" w:rsidRPr="002A69F5">
        <w:rPr>
          <w:rFonts w:ascii="Times New Roman" w:hAnsi="Times New Roman"/>
          <w:sz w:val="24"/>
          <w:szCs w:val="24"/>
        </w:rPr>
        <w:t xml:space="preserve">лава </w:t>
      </w:r>
      <w:r w:rsidR="0061109C">
        <w:rPr>
          <w:rFonts w:ascii="Times New Roman" w:hAnsi="Times New Roman"/>
          <w:sz w:val="24"/>
          <w:szCs w:val="24"/>
        </w:rPr>
        <w:t>Малоярославецкой районной администрации</w:t>
      </w:r>
      <w:r w:rsidR="00831E44" w:rsidRPr="002A69F5">
        <w:rPr>
          <w:rFonts w:ascii="Times New Roman" w:hAnsi="Times New Roman"/>
          <w:sz w:val="24"/>
          <w:szCs w:val="24"/>
        </w:rPr>
        <w:t xml:space="preserve"> </w:t>
      </w:r>
      <w:r w:rsidR="00E8175B"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r w:rsidR="00E8175B" w:rsidRPr="00DA0DD6">
        <w:rPr>
          <w:rFonts w:ascii="Times New Roman" w:hAnsi="Times New Roman"/>
          <w:sz w:val="24"/>
          <w:szCs w:val="24"/>
        </w:rPr>
        <w:t>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4112B" w:rsidRPr="00BA3CC8" w:rsidRDefault="0084112B" w:rsidP="0084112B">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olor w:val="0D0D0D" w:themeColor="text1" w:themeTint="F2"/>
          <w:sz w:val="24"/>
          <w:szCs w:val="24"/>
          <w:highlight w:val="green"/>
        </w:rPr>
        <w:t>Градостроительного</w:t>
      </w:r>
      <w:r w:rsidRPr="00BA3CC8">
        <w:rPr>
          <w:rFonts w:ascii="Times New Roman" w:hAnsi="Times New Roman"/>
          <w:color w:val="0D0D0D" w:themeColor="text1" w:themeTint="F2"/>
          <w:sz w:val="24"/>
          <w:szCs w:val="24"/>
          <w:highlight w:val="green"/>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4112B" w:rsidRPr="00DA0DD6" w:rsidRDefault="0084112B" w:rsidP="0084112B">
      <w:pPr>
        <w:spacing w:after="0" w:line="240" w:lineRule="auto"/>
        <w:ind w:firstLine="567"/>
        <w:jc w:val="both"/>
        <w:rPr>
          <w:rFonts w:ascii="Times New Roman" w:hAnsi="Times New Roman"/>
          <w:sz w:val="24"/>
          <w:szCs w:val="24"/>
        </w:rPr>
      </w:pPr>
      <w:r w:rsidRPr="00BA3CC8">
        <w:rPr>
          <w:rFonts w:ascii="Times New Roman" w:hAnsi="Times New Roman"/>
          <w:color w:val="0D0D0D" w:themeColor="text1" w:themeTint="F2"/>
          <w:sz w:val="24"/>
          <w:szCs w:val="24"/>
          <w:highlight w:val="gree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FF1965">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762483" w:rsidRPr="00CC0E5C">
        <w:rPr>
          <w:rFonts w:ascii="Times New Roman" w:hAnsi="Times New Roman"/>
          <w:sz w:val="24"/>
          <w:szCs w:val="24"/>
        </w:rPr>
        <w:t xml:space="preserve"> </w:t>
      </w:r>
      <w:r w:rsidR="0061109C">
        <w:rPr>
          <w:rFonts w:ascii="Times New Roman" w:hAnsi="Times New Roman"/>
          <w:sz w:val="24"/>
          <w:szCs w:val="24"/>
        </w:rPr>
        <w:t>Малоярославецкой районной администрации</w:t>
      </w:r>
      <w:r w:rsidRPr="002A69F5">
        <w:rPr>
          <w:rFonts w:ascii="Times New Roman" w:hAnsi="Times New Roman"/>
          <w:sz w:val="24"/>
          <w:szCs w:val="24"/>
        </w:rPr>
        <w:t>.</w:t>
      </w:r>
    </w:p>
    <w:p w:rsidR="00AE76E8" w:rsidRPr="00831E44"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762483">
        <w:rPr>
          <w:rFonts w:ascii="Times New Roman" w:eastAsiaTheme="minorHAnsi" w:hAnsi="Times New Roman"/>
          <w:color w:val="0D0D0D" w:themeColor="text1" w:themeTint="F2"/>
          <w:sz w:val="24"/>
          <w:szCs w:val="24"/>
        </w:rPr>
        <w:lastRenderedPageBreak/>
        <w:t>4.1. </w:t>
      </w:r>
      <w:r w:rsidR="00AE76E8" w:rsidRPr="00762483">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Глава Малоярославецкой районной администрации</w:t>
      </w:r>
      <w:r>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E8175B" w:rsidRPr="00E822C4">
        <w:rPr>
          <w:rFonts w:ascii="Times New Roman" w:hAnsi="Times New Roman"/>
          <w:sz w:val="24"/>
          <w:szCs w:val="24"/>
        </w:rPr>
        <w:t xml:space="preserve"> </w:t>
      </w:r>
      <w:r w:rsidRPr="00762483">
        <w:rPr>
          <w:rFonts w:ascii="Times New Roman" w:hAnsi="Times New Roman"/>
          <w:sz w:val="24"/>
          <w:szCs w:val="24"/>
        </w:rPr>
        <w:t>Малоярославецкое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57387F" w:rsidRPr="002A69F5">
        <w:rPr>
          <w:rFonts w:ascii="Times New Roman" w:hAnsi="Times New Roman"/>
          <w:sz w:val="24"/>
          <w:szCs w:val="24"/>
        </w:rPr>
        <w:t xml:space="preserve"> </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 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2A69F5" w:rsidRDefault="003F3D66" w:rsidP="0061109C">
      <w:pPr>
        <w:spacing w:after="0" w:line="240" w:lineRule="auto"/>
        <w:ind w:firstLine="567"/>
        <w:jc w:val="both"/>
        <w:rPr>
          <w:rFonts w:ascii="Times New Roman" w:hAnsi="Times New Roman"/>
          <w:sz w:val="24"/>
          <w:szCs w:val="24"/>
        </w:rPr>
      </w:pPr>
      <w:r>
        <w:rPr>
          <w:rFonts w:ascii="Times New Roman" w:hAnsi="Times New Roman"/>
          <w:sz w:val="24"/>
          <w:szCs w:val="24"/>
        </w:rPr>
        <w:t>8. </w:t>
      </w:r>
      <w:r w:rsidR="00E8175B" w:rsidRPr="002A69F5">
        <w:rPr>
          <w:rFonts w:ascii="Times New Roman" w:hAnsi="Times New Roman"/>
          <w:sz w:val="24"/>
          <w:szCs w:val="24"/>
        </w:rPr>
        <w:t xml:space="preserve">В случаях, предусмотренных </w:t>
      </w:r>
      <w:r w:rsidR="00E8175B">
        <w:rPr>
          <w:rFonts w:ascii="Times New Roman" w:hAnsi="Times New Roman"/>
          <w:sz w:val="24"/>
          <w:szCs w:val="24"/>
        </w:rPr>
        <w:t>под</w:t>
      </w:r>
      <w:r w:rsidR="00E8175B" w:rsidRPr="002A69F5">
        <w:rPr>
          <w:rFonts w:ascii="Times New Roman" w:hAnsi="Times New Roman"/>
          <w:sz w:val="24"/>
          <w:szCs w:val="24"/>
        </w:rPr>
        <w:t xml:space="preserve">пунктами 3 - 5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hAnsi="Times New Roman"/>
          <w:sz w:val="24"/>
          <w:szCs w:val="24"/>
        </w:rPr>
        <w:t xml:space="preserve">Главе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lastRenderedPageBreak/>
        <w:t xml:space="preserve">9. </w:t>
      </w:r>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r w:rsidR="0061109C">
        <w:rPr>
          <w:rFonts w:ascii="Times New Roman" w:hAnsi="Times New Roman"/>
          <w:sz w:val="24"/>
          <w:szCs w:val="24"/>
        </w:rPr>
        <w:t xml:space="preserve">Малоярославецкой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84112B" w:rsidRPr="00FE7D93" w:rsidRDefault="0084112B" w:rsidP="0061109C">
      <w:pPr>
        <w:spacing w:after="0" w:line="240" w:lineRule="auto"/>
        <w:ind w:firstLine="567"/>
        <w:jc w:val="both"/>
        <w:rPr>
          <w:rFonts w:ascii="Times New Roman" w:hAnsi="Times New Roman"/>
          <w:sz w:val="24"/>
          <w:szCs w:val="24"/>
        </w:rPr>
      </w:pPr>
      <w:r w:rsidRPr="000B0DE9">
        <w:rPr>
          <w:rFonts w:ascii="Times New Roman" w:hAnsi="Times New Roman"/>
          <w:color w:val="0D0D0D" w:themeColor="text1" w:themeTint="F2"/>
          <w:sz w:val="24"/>
          <w:szCs w:val="24"/>
          <w:highlight w:val="green"/>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8" w:name="_Toc523317292"/>
      <w:bookmarkStart w:id="89" w:name="_Toc24097917"/>
      <w:bookmarkStart w:id="90" w:name="_Toc132197309"/>
      <w:r w:rsidRPr="003F3D66">
        <w:rPr>
          <w:color w:val="0D0D0D" w:themeColor="text1" w:themeTint="F2"/>
          <w:lang w:eastAsia="ar-SA"/>
        </w:rPr>
        <w:t>Статья 15. Порядок утверждения Правил землепользования и застройки</w:t>
      </w:r>
      <w:bookmarkEnd w:id="88"/>
      <w:bookmarkEnd w:id="89"/>
      <w:bookmarkEnd w:id="90"/>
    </w:p>
    <w:p w:rsidR="00651050" w:rsidRPr="00505EE5" w:rsidRDefault="0084112B" w:rsidP="00651050">
      <w:pPr>
        <w:spacing w:after="0" w:line="240" w:lineRule="auto"/>
        <w:ind w:firstLine="709"/>
        <w:jc w:val="both"/>
        <w:rPr>
          <w:rFonts w:ascii="Times New Roman" w:hAnsi="Times New Roman"/>
          <w:sz w:val="24"/>
          <w:szCs w:val="24"/>
        </w:rPr>
      </w:pPr>
      <w:r w:rsidRPr="0002256F">
        <w:rPr>
          <w:rFonts w:ascii="Times New Roman" w:hAnsi="Times New Roman"/>
          <w:color w:val="0D0D0D" w:themeColor="text1" w:themeTint="F2"/>
          <w:sz w:val="24"/>
          <w:szCs w:val="24"/>
        </w:rPr>
        <w:t xml:space="preserve">1. Правила землепользования и застройки утверждаются Малоярославецким Районным Собранием депутатов муниципального района "Малоярославецкий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w:t>
      </w:r>
      <w:r w:rsidRPr="000B0DE9">
        <w:rPr>
          <w:rFonts w:ascii="Times New Roman" w:hAnsi="Times New Roman"/>
          <w:color w:val="0D0D0D" w:themeColor="text1" w:themeTint="F2"/>
          <w:sz w:val="24"/>
          <w:szCs w:val="24"/>
          <w:highlight w:val="green"/>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w:t>
      </w:r>
      <w:r>
        <w:rPr>
          <w:rFonts w:ascii="Times New Roman" w:hAnsi="Times New Roman"/>
          <w:color w:val="0D0D0D" w:themeColor="text1" w:themeTint="F2"/>
          <w:sz w:val="24"/>
          <w:szCs w:val="24"/>
          <w:highlight w:val="green"/>
        </w:rPr>
        <w:t>ссийской Федерации не требуется</w:t>
      </w:r>
      <w:r>
        <w:rPr>
          <w:rFonts w:ascii="Times New Roman" w:hAnsi="Times New Roman"/>
          <w:color w:val="0D0D0D" w:themeColor="text1" w:themeTint="F2"/>
          <w:sz w:val="24"/>
          <w:szCs w:val="24"/>
        </w:rPr>
        <w:t>,</w:t>
      </w:r>
      <w:r w:rsidRPr="000B0DE9">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за исключением случаев, если их проведение в соответствии с Градостроительным кодексом Российской Федерации не требуется.</w:t>
      </w:r>
      <w:r w:rsidR="00651050" w:rsidRPr="00505EE5">
        <w:rPr>
          <w:rFonts w:ascii="Times New Roman" w:hAnsi="Times New Roman"/>
          <w:sz w:val="24"/>
          <w:szCs w:val="24"/>
        </w:rPr>
        <w:t xml:space="preserve">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r w:rsidR="00F6693F" w:rsidRPr="00CC0E5C">
        <w:rPr>
          <w:rFonts w:ascii="Times New Roman" w:hAnsi="Times New Roman"/>
          <w:sz w:val="24"/>
          <w:szCs w:val="24"/>
        </w:rPr>
        <w:t>Малоярославецкой районной администрации</w:t>
      </w:r>
      <w:r w:rsidR="00651050" w:rsidRPr="002A69F5">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00651050" w:rsidRPr="002A69F5">
        <w:rPr>
          <w:rFonts w:ascii="Times New Roman" w:hAnsi="Times New Roman"/>
          <w:sz w:val="24"/>
          <w:szCs w:val="24"/>
        </w:rPr>
        <w:lastRenderedPageBreak/>
        <w:t xml:space="preserve">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51050" w:rsidRPr="002A69F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0"/>
        <w:suppressAutoHyphens/>
        <w:spacing w:before="200" w:after="200" w:line="240" w:lineRule="auto"/>
        <w:jc w:val="center"/>
        <w:rPr>
          <w:rFonts w:ascii="Times New Roman" w:hAnsi="Times New Roman"/>
          <w:bCs w:val="0"/>
          <w:i/>
          <w:color w:val="FF0000"/>
          <w:sz w:val="24"/>
          <w:szCs w:val="24"/>
        </w:rPr>
      </w:pPr>
      <w:bookmarkStart w:id="91" w:name="_Toc66439103"/>
      <w:bookmarkStart w:id="92" w:name="_Toc132197310"/>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1"/>
      <w:bookmarkEnd w:id="92"/>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3" w:name="_Toc66439104"/>
      <w:bookmarkStart w:id="94" w:name="_Toc132197311"/>
      <w:r w:rsidRPr="00326554">
        <w:rPr>
          <w:color w:val="0D0D0D" w:themeColor="text1" w:themeTint="F2"/>
          <w:lang w:eastAsia="ar-SA"/>
        </w:rPr>
        <w:t>Статья 1</w:t>
      </w:r>
      <w:r>
        <w:rPr>
          <w:color w:val="0D0D0D" w:themeColor="text1" w:themeTint="F2"/>
          <w:lang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3"/>
      <w:bookmarkEnd w:id="94"/>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5" w:name="_Toc66439105"/>
      <w:bookmarkStart w:id="96" w:name="_Toc132197312"/>
      <w:r w:rsidRPr="00326554">
        <w:rPr>
          <w:color w:val="0D0D0D" w:themeColor="text1" w:themeTint="F2"/>
          <w:lang w:eastAsia="ar-SA"/>
        </w:rPr>
        <w:t>Статья 1</w:t>
      </w:r>
      <w:r>
        <w:rPr>
          <w:color w:val="0D0D0D" w:themeColor="text1" w:themeTint="F2"/>
          <w:lang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5"/>
      <w:bookmarkEnd w:id="96"/>
    </w:p>
    <w:p w:rsidR="00326554" w:rsidRPr="00D47ED5" w:rsidRDefault="00326554" w:rsidP="00D47ED5">
      <w:pPr>
        <w:spacing w:after="0" w:line="240" w:lineRule="auto"/>
        <w:ind w:firstLine="709"/>
        <w:jc w:val="both"/>
        <w:rPr>
          <w:rFonts w:ascii="Times New Roman" w:hAnsi="Times New Roman"/>
          <w:sz w:val="24"/>
          <w:szCs w:val="24"/>
        </w:rPr>
      </w:pPr>
      <w:r w:rsidRPr="00326554">
        <w:rPr>
          <w:rFonts w:ascii="Times New Roman" w:hAnsi="Times New Roman"/>
          <w:color w:val="0D0D0D" w:themeColor="text1" w:themeTint="F2"/>
          <w:sz w:val="24"/>
          <w:szCs w:val="24"/>
        </w:rPr>
        <w:t>1. </w:t>
      </w:r>
      <w:r w:rsidRPr="00D47ED5">
        <w:rPr>
          <w:rFonts w:ascii="Times New Roman" w:hAnsi="Times New Roman"/>
          <w:sz w:val="24"/>
          <w:szCs w:val="24"/>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Выдача разрешения на строительство не требуется в случаях:</w:t>
      </w:r>
    </w:p>
    <w:p w:rsidR="00326554"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 w:history="1">
        <w:r w:rsidRPr="00D47ED5">
          <w:rPr>
            <w:rFonts w:ascii="Times New Roman" w:hAnsi="Times New Roman"/>
            <w:sz w:val="24"/>
            <w:szCs w:val="24"/>
          </w:rPr>
          <w:t>законодательством</w:t>
        </w:r>
      </w:hyperlink>
      <w:r w:rsidRPr="00D47ED5">
        <w:rPr>
          <w:rFonts w:ascii="Times New Roman" w:hAnsi="Times New Roman"/>
          <w:sz w:val="24"/>
          <w:szCs w:val="24"/>
        </w:rPr>
        <w:t xml:space="preserve"> в сфере садоводства и огородничества</w:t>
      </w:r>
      <w:r w:rsidR="00D47ED5" w:rsidRPr="00D47ED5">
        <w:rPr>
          <w:rFonts w:ascii="Times New Roman" w:hAnsi="Times New Roman"/>
          <w:sz w:val="24"/>
          <w:szCs w:val="24"/>
        </w:rPr>
        <w:t>.</w:t>
      </w:r>
      <w:r w:rsidRPr="00D47ED5">
        <w:rPr>
          <w:rFonts w:ascii="Times New Roman" w:hAnsi="Times New Roman"/>
          <w:sz w:val="24"/>
          <w:szCs w:val="24"/>
        </w:rPr>
        <w:t xml:space="preserve"> </w:t>
      </w:r>
    </w:p>
    <w:p w:rsidR="00E07366" w:rsidRPr="00E07366" w:rsidRDefault="00E07366" w:rsidP="009C0209">
      <w:pPr>
        <w:spacing w:after="0" w:line="240" w:lineRule="auto"/>
        <w:ind w:firstLine="709"/>
        <w:jc w:val="both"/>
        <w:rPr>
          <w:rFonts w:ascii="Times New Roman" w:hAnsi="Times New Roman"/>
          <w:sz w:val="24"/>
          <w:szCs w:val="24"/>
        </w:rPr>
      </w:pPr>
      <w:r w:rsidRPr="00E07366">
        <w:rPr>
          <w:rFonts w:ascii="Times New Roman"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C0209">
        <w:rPr>
          <w:rFonts w:ascii="Times New Roman" w:hAnsi="Times New Roman"/>
          <w:sz w:val="24"/>
          <w:szCs w:val="24"/>
        </w:rPr>
        <w:t xml:space="preserve">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строительства, реконструкции объектов, не являющихся объектами капитального строительства</w:t>
      </w:r>
      <w:r w:rsidR="00D47ED5" w:rsidRPr="00D47ED5">
        <w:rPr>
          <w:rFonts w:ascii="Times New Roman" w:hAnsi="Times New Roman"/>
          <w:sz w:val="24"/>
          <w:szCs w:val="24"/>
        </w:rPr>
        <w:t>.</w:t>
      </w:r>
      <w:r w:rsidRPr="00D47ED5">
        <w:rPr>
          <w:rFonts w:ascii="Times New Roman" w:hAnsi="Times New Roman"/>
          <w:sz w:val="24"/>
          <w:szCs w:val="24"/>
        </w:rPr>
        <w:t xml:space="preserve">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строительства на земельном участке строений и сооружений </w:t>
      </w:r>
      <w:hyperlink r:id="rId21" w:history="1">
        <w:r w:rsidRPr="00D47ED5">
          <w:rPr>
            <w:rFonts w:ascii="Times New Roman" w:hAnsi="Times New Roman"/>
            <w:sz w:val="24"/>
            <w:szCs w:val="24"/>
          </w:rPr>
          <w:t>вспомогательного</w:t>
        </w:r>
      </w:hyperlink>
      <w:r w:rsidRPr="00D47ED5">
        <w:rPr>
          <w:rFonts w:ascii="Times New Roman" w:hAnsi="Times New Roman"/>
          <w:sz w:val="24"/>
          <w:szCs w:val="24"/>
        </w:rPr>
        <w:t xml:space="preserve"> использования, критерии отнесения к которым устанавливаются Прав</w:t>
      </w:r>
      <w:r w:rsidR="00D47ED5" w:rsidRPr="00D47ED5">
        <w:rPr>
          <w:rFonts w:ascii="Times New Roman" w:hAnsi="Times New Roman"/>
          <w:sz w:val="24"/>
          <w:szCs w:val="24"/>
        </w:rPr>
        <w:t>ительством Российской Федерации.</w:t>
      </w:r>
      <w:r w:rsidRPr="00D47ED5">
        <w:rPr>
          <w:rFonts w:ascii="Times New Roman" w:hAnsi="Times New Roman"/>
          <w:sz w:val="24"/>
          <w:szCs w:val="24"/>
        </w:rPr>
        <w:t xml:space="preserve">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D47ED5" w:rsidRPr="00D47ED5">
        <w:rPr>
          <w:rFonts w:ascii="Times New Roman" w:hAnsi="Times New Roman"/>
          <w:sz w:val="24"/>
          <w:szCs w:val="24"/>
        </w:rPr>
        <w:t>.</w:t>
      </w:r>
      <w:r w:rsidRPr="00D47ED5">
        <w:rPr>
          <w:rFonts w:ascii="Times New Roman" w:hAnsi="Times New Roman"/>
          <w:sz w:val="24"/>
          <w:szCs w:val="24"/>
        </w:rPr>
        <w:t xml:space="preserve">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4.1) капитального ремонта объектов капитального строительства, в том числе в случае, указанном в </w:t>
      </w:r>
      <w:hyperlink r:id="rId22" w:history="1">
        <w:r w:rsidRPr="00D47ED5">
          <w:rPr>
            <w:rFonts w:ascii="Times New Roman" w:hAnsi="Times New Roman"/>
            <w:sz w:val="24"/>
            <w:szCs w:val="24"/>
          </w:rPr>
          <w:t>части 11 статьи 52</w:t>
        </w:r>
      </w:hyperlink>
      <w:r w:rsidRPr="00D47ED5">
        <w:rPr>
          <w:rFonts w:ascii="Times New Roman" w:hAnsi="Times New Roman"/>
          <w:sz w:val="24"/>
          <w:szCs w:val="24"/>
        </w:rPr>
        <w:t xml:space="preserve"> Градостроительного Кодекса</w:t>
      </w:r>
      <w:r w:rsidR="00D47ED5" w:rsidRPr="00D47ED5">
        <w:rPr>
          <w:rFonts w:ascii="Times New Roman" w:hAnsi="Times New Roman"/>
          <w:sz w:val="24"/>
          <w:szCs w:val="24"/>
        </w:rPr>
        <w:t>.</w:t>
      </w:r>
      <w:r w:rsidRPr="00D47ED5">
        <w:rPr>
          <w:rFonts w:ascii="Times New Roman" w:hAnsi="Times New Roman"/>
          <w:sz w:val="24"/>
          <w:szCs w:val="24"/>
        </w:rPr>
        <w:t xml:space="preserve"> </w:t>
      </w:r>
    </w:p>
    <w:p w:rsidR="00BE454B" w:rsidRPr="00BE454B" w:rsidRDefault="00BE454B" w:rsidP="00BE454B">
      <w:pPr>
        <w:spacing w:after="0" w:line="240" w:lineRule="auto"/>
        <w:ind w:firstLine="709"/>
        <w:jc w:val="both"/>
        <w:rPr>
          <w:rFonts w:ascii="Times New Roman" w:hAnsi="Times New Roman"/>
          <w:sz w:val="24"/>
          <w:szCs w:val="24"/>
        </w:rPr>
      </w:pPr>
      <w:r w:rsidRPr="00BE454B">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E454B" w:rsidRPr="00BE454B" w:rsidRDefault="00BE454B" w:rsidP="00BE454B">
      <w:pPr>
        <w:spacing w:after="0" w:line="240" w:lineRule="auto"/>
        <w:ind w:firstLine="709"/>
        <w:jc w:val="both"/>
        <w:rPr>
          <w:rFonts w:ascii="Times New Roman" w:hAnsi="Times New Roman"/>
          <w:sz w:val="24"/>
          <w:szCs w:val="24"/>
        </w:rPr>
      </w:pPr>
      <w:r w:rsidRPr="00BE454B">
        <w:rPr>
          <w:rFonts w:ascii="Times New Roman" w:hAnsi="Times New Roman"/>
          <w:sz w:val="24"/>
          <w:szCs w:val="24"/>
        </w:rPr>
        <w:t>4.3) строительства, реконструкции посольств, консульств и представительств Российской Федерации за рубежом;</w:t>
      </w:r>
    </w:p>
    <w:p w:rsidR="00BE454B" w:rsidRPr="00BE454B" w:rsidRDefault="00BE454B" w:rsidP="00BE454B">
      <w:pPr>
        <w:spacing w:after="0" w:line="240" w:lineRule="auto"/>
        <w:ind w:firstLine="709"/>
        <w:jc w:val="both"/>
        <w:rPr>
          <w:rFonts w:ascii="Times New Roman" w:hAnsi="Times New Roman"/>
          <w:sz w:val="24"/>
          <w:szCs w:val="24"/>
        </w:rPr>
      </w:pPr>
      <w:r w:rsidRPr="00BE454B">
        <w:rPr>
          <w:rFonts w:ascii="Times New Roman" w:hAnsi="Times New Roman"/>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326554" w:rsidRPr="00D47ED5" w:rsidRDefault="00BE454B" w:rsidP="00BE454B">
      <w:pPr>
        <w:spacing w:after="0" w:line="240" w:lineRule="auto"/>
        <w:ind w:firstLine="709"/>
        <w:jc w:val="both"/>
        <w:rPr>
          <w:rFonts w:ascii="Times New Roman" w:hAnsi="Times New Roman"/>
          <w:sz w:val="24"/>
          <w:szCs w:val="24"/>
        </w:rPr>
      </w:pPr>
      <w:r w:rsidRPr="00BE454B">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r w:rsidR="00D47ED5" w:rsidRPr="00D47ED5">
        <w:rPr>
          <w:rFonts w:ascii="Times New Roman" w:hAnsi="Times New Roman"/>
          <w:sz w:val="24"/>
          <w:szCs w:val="24"/>
        </w:rPr>
        <w:t xml:space="preserve"> </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hyperlink r:id="rId23" w:history="1">
        <w:r w:rsidR="00326554" w:rsidRPr="00D47ED5">
          <w:rPr>
            <w:rFonts w:ascii="Times New Roman" w:hAnsi="Times New Roman"/>
            <w:sz w:val="24"/>
            <w:szCs w:val="24"/>
          </w:rPr>
          <w:t>иных</w:t>
        </w:r>
      </w:hyperlink>
      <w:r w:rsidR="00326554" w:rsidRPr="00D47ED5">
        <w:rPr>
          <w:rFonts w:ascii="Times New Roman" w:hAnsi="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7" w:name="_Toc66439106"/>
      <w:bookmarkStart w:id="98" w:name="_Toc132197313"/>
      <w:r w:rsidRPr="00D47ED5">
        <w:rPr>
          <w:color w:val="0D0D0D" w:themeColor="text1" w:themeTint="F2"/>
          <w:lang w:eastAsia="ar-SA"/>
        </w:rPr>
        <w:t>Статья 1</w:t>
      </w:r>
      <w:r w:rsidR="00D47ED5">
        <w:rPr>
          <w:color w:val="0D0D0D" w:themeColor="text1" w:themeTint="F2"/>
          <w:lang w:eastAsia="ar-SA"/>
        </w:rPr>
        <w:t>8</w:t>
      </w:r>
      <w:r w:rsidRPr="00D47ED5">
        <w:rPr>
          <w:color w:val="0D0D0D" w:themeColor="text1" w:themeTint="F2"/>
          <w:lang w:eastAsia="ar-SA"/>
        </w:rPr>
        <w:t>. Ограничение точечного строительства</w:t>
      </w:r>
      <w:bookmarkEnd w:id="97"/>
      <w:bookmarkEnd w:id="98"/>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r w:rsidR="00326554"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w:t>
      </w:r>
      <w:r w:rsidR="00326554" w:rsidRPr="00D47ED5">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w:t>
      </w:r>
      <w:r w:rsidR="00326554" w:rsidRPr="00D47ED5">
        <w:rPr>
          <w:rFonts w:ascii="Times New Roman" w:hAnsi="Times New Roman"/>
          <w:sz w:val="24"/>
          <w:szCs w:val="24"/>
        </w:rPr>
        <w:t>наличие резервных мощностей объектов инженерной инфраструктуры;</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 </w:t>
      </w:r>
      <w:r w:rsidR="00326554" w:rsidRPr="00D47ED5">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w:t>
      </w:r>
      <w:r w:rsidR="00326554" w:rsidRPr="00D47ED5">
        <w:rPr>
          <w:rFonts w:ascii="Times New Roman" w:hAnsi="Times New Roman"/>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99" w:name="_Toc66439107"/>
      <w:bookmarkStart w:id="100" w:name="_Toc132197314"/>
      <w:r w:rsidRPr="00D47ED5">
        <w:rPr>
          <w:color w:val="0D0D0D" w:themeColor="text1" w:themeTint="F2"/>
          <w:lang w:eastAsia="ar-SA"/>
        </w:rPr>
        <w:t>Статья 1</w:t>
      </w:r>
      <w:r w:rsidR="00D47ED5">
        <w:rPr>
          <w:color w:val="0D0D0D" w:themeColor="text1" w:themeTint="F2"/>
          <w:lang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99"/>
      <w:bookmarkEnd w:id="100"/>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1" w:name="_Toc66439108"/>
      <w:bookmarkStart w:id="102" w:name="_Toc132197315"/>
      <w:r w:rsidRPr="00D47ED5">
        <w:rPr>
          <w:color w:val="0D0D0D" w:themeColor="text1" w:themeTint="F2"/>
          <w:lang w:eastAsia="ar-SA"/>
        </w:rPr>
        <w:t xml:space="preserve">Статья </w:t>
      </w:r>
      <w:r w:rsidR="00D47ED5">
        <w:rPr>
          <w:color w:val="0D0D0D" w:themeColor="text1" w:themeTint="F2"/>
          <w:lang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1"/>
      <w:bookmarkEnd w:id="102"/>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 xml:space="preserve">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00326554" w:rsidRPr="00D47ED5">
        <w:rPr>
          <w:rFonts w:ascii="Times New Roman" w:hAnsi="Times New Roman"/>
          <w:sz w:val="24"/>
          <w:szCs w:val="24"/>
        </w:rPr>
        <w:t>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4. </w:t>
      </w:r>
      <w:r w:rsidR="00326554" w:rsidRPr="00D47ED5">
        <w:rPr>
          <w:rFonts w:ascii="Times New Roman" w:hAnsi="Times New Roman"/>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6. </w:t>
      </w:r>
      <w:r w:rsidR="00326554" w:rsidRPr="00D47ED5">
        <w:rPr>
          <w:rFonts w:ascii="Times New Roman" w:hAnsi="Times New Roman"/>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7. </w:t>
      </w:r>
      <w:r w:rsidR="00326554" w:rsidRPr="00D47ED5">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8. </w:t>
      </w:r>
      <w:r w:rsidR="00326554" w:rsidRPr="00D47ED5">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9. </w:t>
      </w:r>
      <w:r w:rsidR="00326554" w:rsidRPr="00D47ED5">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D47ED5">
        <w:rPr>
          <w:rFonts w:ascii="Times New Roman" w:hAnsi="Times New Roman"/>
          <w:sz w:val="24"/>
          <w:szCs w:val="24"/>
        </w:rPr>
        <w:t>металла,</w:t>
      </w:r>
      <w:r w:rsidRPr="00D47ED5">
        <w:rPr>
          <w:rFonts w:ascii="Times New Roman" w:hAnsi="Times New Roman"/>
          <w:sz w:val="24"/>
          <w:szCs w:val="24"/>
        </w:rPr>
        <w:t xml:space="preserve"> или ограждаться от плоскости мощения поребриком.</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w:t>
      </w:r>
      <w:r w:rsidR="00326554" w:rsidRPr="00D47ED5">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3" w:name="_Toc66439109"/>
      <w:bookmarkStart w:id="104" w:name="_Toc132197316"/>
      <w:r w:rsidRPr="00D47ED5">
        <w:rPr>
          <w:color w:val="0D0D0D" w:themeColor="text1" w:themeTint="F2"/>
          <w:lang w:eastAsia="ar-SA"/>
        </w:rPr>
        <w:t xml:space="preserve">Статья </w:t>
      </w:r>
      <w:r w:rsidR="00D47ED5">
        <w:rPr>
          <w:color w:val="0D0D0D" w:themeColor="text1" w:themeTint="F2"/>
          <w:lang w:eastAsia="ar-SA"/>
        </w:rPr>
        <w:t>21</w:t>
      </w:r>
      <w:r w:rsidRPr="00D47ED5">
        <w:rPr>
          <w:color w:val="0D0D0D" w:themeColor="text1" w:themeTint="F2"/>
          <w:lang w:eastAsia="ar-SA"/>
        </w:rPr>
        <w:t>. Ограждение земельных участков</w:t>
      </w:r>
      <w:bookmarkEnd w:id="103"/>
      <w:bookmarkEnd w:id="104"/>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1. </w:t>
      </w:r>
      <w:r w:rsidR="00326554"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2. </w:t>
      </w:r>
      <w:r w:rsidR="00326554"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D47ED5">
        <w:rPr>
          <w:rFonts w:ascii="Times New Roman" w:hAnsi="Times New Roman"/>
          <w:sz w:val="24"/>
          <w:szCs w:val="24"/>
        </w:rPr>
        <w:t>м) забором высотой не менее 2,0 </w:t>
      </w:r>
      <w:r w:rsidR="00326554" w:rsidRPr="00D47ED5">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3. 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5" w:name="_Toc66439110"/>
      <w:bookmarkStart w:id="106" w:name="_Toc132197317"/>
      <w:r w:rsidRPr="00D47ED5">
        <w:rPr>
          <w:color w:val="0D0D0D" w:themeColor="text1" w:themeTint="F2"/>
          <w:lang w:eastAsia="ar-SA"/>
        </w:rPr>
        <w:lastRenderedPageBreak/>
        <w:t>Статья 2</w:t>
      </w:r>
      <w:r w:rsidR="00D47ED5">
        <w:rPr>
          <w:color w:val="0D0D0D" w:themeColor="text1" w:themeTint="F2"/>
          <w:lang w:eastAsia="ar-SA"/>
        </w:rPr>
        <w:t>2</w:t>
      </w:r>
      <w:r w:rsidRPr="00D47ED5">
        <w:rPr>
          <w:color w:val="0D0D0D" w:themeColor="text1" w:themeTint="F2"/>
          <w:lang w:eastAsia="ar-SA"/>
        </w:rPr>
        <w:t>. Оформление и оборудование фасадов зданий</w:t>
      </w:r>
      <w:bookmarkEnd w:id="105"/>
      <w:bookmarkEnd w:id="106"/>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Оформление и оборудование фасадов зданий включает:</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колористическое решение и отделку фасада;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мемориальные доски.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безопасность для людей;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 xml:space="preserve">согласованность с общим архитектурным решением фасада; </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единый характер и принцип размещения в пределах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без ущерба внешнему виду и физическому состоянию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удобство эксплуатации, обслуживания, ремонта.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6. </w:t>
      </w:r>
      <w:r w:rsidR="00326554" w:rsidRPr="00D47ED5">
        <w:rPr>
          <w:rFonts w:ascii="Times New Roman" w:hAnsi="Times New Roman"/>
          <w:sz w:val="24"/>
          <w:szCs w:val="24"/>
        </w:rPr>
        <w:t>Данные требования должны учитываться при проведении следующих мероприятий: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замена, окраска оконных, витринных, дверных блоков;</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на наружных фасадах защитных устройств и технологического оборудования;</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оформление витрин, установка вывесок и прочее декоративное оформление фасадов;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информации, мемориальных досок.</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w:t>
      </w:r>
      <w:r w:rsidR="00326554" w:rsidRPr="00D47ED5">
        <w:rPr>
          <w:rFonts w:ascii="Times New Roman" w:hAnsi="Times New Roman"/>
          <w:sz w:val="24"/>
          <w:szCs w:val="24"/>
        </w:rPr>
        <w:t xml:space="preserve">Элементы архитектурного и декоративного оформления </w:t>
      </w:r>
      <w:r w:rsidRPr="00D47ED5">
        <w:rPr>
          <w:rFonts w:ascii="Times New Roman" w:hAnsi="Times New Roman"/>
          <w:sz w:val="24"/>
          <w:szCs w:val="24"/>
        </w:rPr>
        <w:t>фасадов являются</w:t>
      </w:r>
      <w:r w:rsidR="00326554" w:rsidRPr="00D47ED5">
        <w:rPr>
          <w:rFonts w:ascii="Times New Roman" w:hAnsi="Times New Roman"/>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8. 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7" w:name="_Toc66439111"/>
      <w:bookmarkStart w:id="108" w:name="_Toc132197318"/>
      <w:r w:rsidRPr="00D47ED5">
        <w:rPr>
          <w:color w:val="0D0D0D" w:themeColor="text1" w:themeTint="F2"/>
          <w:lang w:eastAsia="ar-SA"/>
        </w:rPr>
        <w:t>Статья 2</w:t>
      </w:r>
      <w:r w:rsidR="00D47ED5">
        <w:rPr>
          <w:color w:val="0D0D0D" w:themeColor="text1" w:themeTint="F2"/>
          <w:lang w:eastAsia="ar-SA"/>
        </w:rPr>
        <w:t>3</w:t>
      </w:r>
      <w:r w:rsidRPr="00D47ED5">
        <w:rPr>
          <w:color w:val="0D0D0D" w:themeColor="text1" w:themeTint="F2"/>
          <w:lang w:eastAsia="ar-SA"/>
        </w:rPr>
        <w:t>. Уличное оборудование и малые формы</w:t>
      </w:r>
      <w:bookmarkEnd w:id="107"/>
      <w:bookmarkEnd w:id="108"/>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w:t>
      </w:r>
      <w:r w:rsidR="00326554" w:rsidRPr="00D47ED5">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ограды, ограждения;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 </w:t>
      </w:r>
      <w:r w:rsidR="00326554" w:rsidRPr="00D47ED5">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Объекты уличного оборудования и малые формы не должны:</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препятствовать пешеходному и транспортному движению;</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w:t>
      </w:r>
      <w:r w:rsidR="00326554" w:rsidRPr="00D47ED5">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унификация, разработка на основе установленных образцов;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современные технологии изготовления;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Цветовое решение оборудования должно быть согласовано со сложившейся колористикой архитектурного окружения.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w:t>
      </w:r>
      <w:r w:rsidR="00326554" w:rsidRPr="00D47ED5">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Монтаж и демонтаж оборудования должны осуществляться в кратчайшие сроки.</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w:t>
      </w:r>
      <w:r w:rsidR="00326554" w:rsidRPr="00D47ED5">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8. </w:t>
      </w:r>
      <w:r w:rsidR="00326554" w:rsidRPr="00D47ED5">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w:t>
      </w:r>
      <w:r w:rsidR="00326554" w:rsidRPr="00D47ED5">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9" w:name="_Toc66439112"/>
      <w:bookmarkStart w:id="110" w:name="_Toc132197319"/>
      <w:r w:rsidRPr="00D47ED5">
        <w:rPr>
          <w:color w:val="0D0D0D" w:themeColor="text1" w:themeTint="F2"/>
          <w:lang w:eastAsia="ar-SA"/>
        </w:rPr>
        <w:t>Статья 2</w:t>
      </w:r>
      <w:r w:rsidR="00D47ED5">
        <w:rPr>
          <w:color w:val="0D0D0D" w:themeColor="text1" w:themeTint="F2"/>
          <w:lang w:eastAsia="ar-SA"/>
        </w:rPr>
        <w:t>4</w:t>
      </w:r>
      <w:r w:rsidRPr="00D47ED5">
        <w:rPr>
          <w:color w:val="0D0D0D" w:themeColor="text1" w:themeTint="F2"/>
          <w:lang w:eastAsia="ar-SA"/>
        </w:rPr>
        <w:t>. Контроль за использованием земельных участков и объектов капитального строительства</w:t>
      </w:r>
      <w:bookmarkEnd w:id="109"/>
      <w:bookmarkEnd w:id="110"/>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1. </w:t>
      </w:r>
      <w:r w:rsidR="00326554" w:rsidRPr="002279C4">
        <w:rPr>
          <w:rFonts w:ascii="Times New Roman" w:eastAsia="Times New Roman" w:hAnsi="Times New Roman"/>
          <w:color w:val="0D0D0D" w:themeColor="text1" w:themeTint="F2"/>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2. </w:t>
      </w:r>
      <w:r w:rsidR="00326554" w:rsidRPr="002279C4">
        <w:rPr>
          <w:rFonts w:ascii="Times New Roman" w:eastAsia="Times New Roman" w:hAnsi="Times New Roman"/>
          <w:color w:val="0D0D0D" w:themeColor="text1" w:themeTint="F2"/>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3. </w:t>
      </w:r>
      <w:r w:rsidR="00326554" w:rsidRPr="002279C4">
        <w:rPr>
          <w:rFonts w:ascii="Times New Roman" w:eastAsia="Times New Roman" w:hAnsi="Times New Roman"/>
          <w:color w:val="0D0D0D" w:themeColor="text1" w:themeTint="F2"/>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pgSz w:w="11906" w:h="16838"/>
          <w:pgMar w:top="1134" w:right="850" w:bottom="1134" w:left="1701" w:header="708" w:footer="708" w:gutter="0"/>
          <w:cols w:space="708"/>
          <w:docGrid w:linePitch="360"/>
        </w:sectPr>
      </w:pPr>
    </w:p>
    <w:p w:rsidR="00D67B2A" w:rsidRPr="00641AD8" w:rsidRDefault="00D67B2A" w:rsidP="00D67B2A">
      <w:pPr>
        <w:pStyle w:val="10"/>
        <w:suppressAutoHyphens/>
        <w:spacing w:before="0" w:line="240" w:lineRule="auto"/>
        <w:jc w:val="center"/>
        <w:rPr>
          <w:rFonts w:ascii="Times New Roman" w:hAnsi="Times New Roman" w:cs="Times New Roman"/>
          <w:b w:val="0"/>
          <w:bCs w:val="0"/>
          <w:caps/>
          <w:color w:val="auto"/>
          <w:sz w:val="24"/>
          <w:szCs w:val="24"/>
          <w:lang w:eastAsia="ru-RU"/>
        </w:rPr>
      </w:pPr>
      <w:bookmarkStart w:id="111" w:name="_Toc132197320"/>
      <w:bookmarkStart w:id="112" w:name="_Toc10202331"/>
      <w:bookmarkStart w:id="113" w:name="_Toc24097918"/>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Pr="00D67B2A">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1"/>
      <w:r w:rsidR="002279C4">
        <w:rPr>
          <w:rFonts w:ascii="Times New Roman" w:hAnsi="Times New Roman" w:cs="Times New Roman"/>
          <w:caps/>
          <w:color w:val="auto"/>
          <w:sz w:val="24"/>
          <w:szCs w:val="24"/>
          <w:lang w:eastAsia="ru-RU"/>
        </w:rPr>
        <w:t xml:space="preserve"> </w:t>
      </w:r>
      <w:bookmarkEnd w:id="112"/>
      <w:bookmarkEnd w:id="113"/>
    </w:p>
    <w:p w:rsidR="00414B68" w:rsidRPr="00414B68" w:rsidRDefault="00D67B2A" w:rsidP="00D67B2A">
      <w:pPr>
        <w:pStyle w:val="10"/>
        <w:suppressAutoHyphens/>
        <w:spacing w:before="0" w:line="240" w:lineRule="auto"/>
        <w:jc w:val="center"/>
        <w:rPr>
          <w:rFonts w:ascii="Times New Roman" w:hAnsi="Times New Roman" w:cs="Times New Roman"/>
          <w:caps/>
          <w:color w:val="auto"/>
          <w:sz w:val="24"/>
          <w:szCs w:val="24"/>
          <w:lang w:eastAsia="ru-RU"/>
        </w:rPr>
      </w:pPr>
      <w:bookmarkStart w:id="114" w:name="_Toc132197321"/>
      <w:bookmarkStart w:id="115" w:name="_Toc24097919"/>
      <w:bookmarkStart w:id="116" w:name="_Toc10202332"/>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«Поселок Детчино» Малоярославецкого района Калужской области</w:t>
      </w:r>
      <w:bookmarkEnd w:id="114"/>
      <w:r w:rsidR="002279C4">
        <w:rPr>
          <w:rFonts w:ascii="Times New Roman" w:hAnsi="Times New Roman" w:cs="Times New Roman"/>
          <w:caps/>
          <w:color w:val="auto"/>
          <w:sz w:val="24"/>
          <w:szCs w:val="24"/>
          <w:lang w:eastAsia="ru-RU"/>
        </w:rPr>
        <w:t xml:space="preserve"> </w:t>
      </w:r>
    </w:p>
    <w:p w:rsidR="00D67B2A" w:rsidRPr="00D67B2A" w:rsidRDefault="00D67B2A" w:rsidP="00D67B2A">
      <w:pPr>
        <w:spacing w:before="120" w:after="0" w:line="240" w:lineRule="auto"/>
        <w:jc w:val="center"/>
        <w:rPr>
          <w:rFonts w:ascii="Times New Roman" w:hAnsi="Times New Roman"/>
          <w:b/>
          <w:sz w:val="24"/>
          <w:szCs w:val="24"/>
        </w:rPr>
      </w:pPr>
      <w:bookmarkStart w:id="117" w:name="_Toc24097920"/>
      <w:bookmarkEnd w:id="115"/>
      <w:r w:rsidRPr="00D67B2A">
        <w:rPr>
          <w:rFonts w:ascii="Times New Roman" w:hAnsi="Times New Roman"/>
          <w:b/>
          <w:sz w:val="24"/>
          <w:szCs w:val="24"/>
        </w:rPr>
        <w:t>ГРАДОСТРОИТЕЛЬНЫЕ РЕГЛАМЕНТЫ И ИХ ПРИМЕНЕНИЕ</w:t>
      </w:r>
      <w:bookmarkEnd w:id="116"/>
      <w:bookmarkEnd w:id="117"/>
    </w:p>
    <w:p w:rsidR="00D67B2A" w:rsidRPr="003F3D66" w:rsidRDefault="00D67B2A" w:rsidP="00D67B2A">
      <w:pPr>
        <w:pStyle w:val="3"/>
        <w:suppressAutoHyphens/>
        <w:spacing w:before="180" w:after="120"/>
        <w:jc w:val="both"/>
        <w:rPr>
          <w:bCs w:val="0"/>
          <w:color w:val="0D0D0D" w:themeColor="text1" w:themeTint="F2"/>
          <w:lang w:eastAsia="ar-SA"/>
        </w:rPr>
      </w:pPr>
      <w:bookmarkStart w:id="118" w:name="_Toc10202333"/>
      <w:bookmarkStart w:id="119" w:name="_Toc24097921"/>
      <w:bookmarkStart w:id="120" w:name="_Toc132197322"/>
      <w:r w:rsidRPr="003F3D66">
        <w:rPr>
          <w:color w:val="0D0D0D" w:themeColor="text1" w:themeTint="F2"/>
          <w:lang w:eastAsia="ar-SA"/>
        </w:rPr>
        <w:t>Статья</w:t>
      </w:r>
      <w:r w:rsidR="00E85B3B">
        <w:rPr>
          <w:color w:val="0D0D0D" w:themeColor="text1" w:themeTint="F2"/>
          <w:lang w:eastAsia="ar-SA"/>
        </w:rPr>
        <w:t xml:space="preserve"> 25</w:t>
      </w:r>
      <w:r w:rsidRPr="003F3D66">
        <w:rPr>
          <w:color w:val="0D0D0D" w:themeColor="text1" w:themeTint="F2"/>
          <w:lang w:eastAsia="ar-SA"/>
        </w:rPr>
        <w:t>. Порядок установления территориальных зон</w:t>
      </w:r>
      <w:bookmarkEnd w:id="118"/>
      <w:bookmarkEnd w:id="119"/>
      <w:bookmarkEnd w:id="120"/>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FF1965">
        <w:rPr>
          <w:sz w:val="24"/>
          <w:szCs w:val="24"/>
        </w:rPr>
        <w:t>Поселок Детчино</w:t>
      </w:r>
      <w:r w:rsidR="00D67B2A">
        <w:rPr>
          <w:sz w:val="24"/>
          <w:szCs w:val="24"/>
        </w:rPr>
        <w:t>»</w:t>
      </w:r>
      <w:r w:rsidR="00D67B2A" w:rsidRPr="002A69F5">
        <w:rPr>
          <w:sz w:val="24"/>
          <w:szCs w:val="24"/>
        </w:rPr>
        <w:t xml:space="preserve"> </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 xml:space="preserve">), </w:t>
      </w:r>
      <w:r w:rsidR="0084112B" w:rsidRPr="000B0DE9">
        <w:rPr>
          <w:rFonts w:eastAsia="Times New Roman"/>
          <w:iCs/>
          <w:color w:val="0D0D0D" w:themeColor="text1" w:themeTint="F2"/>
          <w:sz w:val="24"/>
          <w:szCs w:val="24"/>
          <w:highlight w:val="green"/>
          <w:lang w:bidi="en-US"/>
        </w:rPr>
        <w:t>генеральным планом муниципального округа, генеральным планом городского округа,</w:t>
      </w:r>
      <w:r w:rsidR="0084112B">
        <w:rPr>
          <w:rFonts w:eastAsia="Times New Roman"/>
          <w:iCs/>
          <w:color w:val="0D0D0D" w:themeColor="text1" w:themeTint="F2"/>
          <w:sz w:val="24"/>
          <w:szCs w:val="24"/>
          <w:lang w:bidi="en-US"/>
        </w:rPr>
        <w:t xml:space="preserve"> </w:t>
      </w:r>
      <w:r w:rsidR="00D67B2A" w:rsidRPr="00641AD8">
        <w:rPr>
          <w:rFonts w:eastAsia="Times New Roman"/>
          <w:iCs/>
          <w:sz w:val="24"/>
          <w:szCs w:val="24"/>
          <w:lang w:bidi="en-US"/>
        </w:rPr>
        <w:t xml:space="preserve">схемой территориального планирования </w:t>
      </w:r>
      <w:r w:rsidR="00D67B2A" w:rsidRPr="0029255E">
        <w:rPr>
          <w:rFonts w:eastAsia="Times New Roman"/>
          <w:iCs/>
          <w:sz w:val="24"/>
          <w:szCs w:val="24"/>
          <w:lang w:bidi="en-US"/>
        </w:rPr>
        <w:t xml:space="preserve">муниципального </w:t>
      </w:r>
      <w:r w:rsidR="00D67B2A">
        <w:rPr>
          <w:rFonts w:eastAsia="Times New Roman"/>
          <w:iCs/>
          <w:sz w:val="24"/>
          <w:szCs w:val="24"/>
          <w:lang w:bidi="en-US"/>
        </w:rPr>
        <w:t>Малоярославецкого района</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Границы территориальных зон могут устанавливаться по:</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67B2A" w:rsidRPr="00641AD8" w:rsidRDefault="00414B68" w:rsidP="00D67B2A">
      <w:pPr>
        <w:pStyle w:val="Iauiue"/>
        <w:ind w:firstLine="709"/>
        <w:jc w:val="both"/>
        <w:rPr>
          <w:rFonts w:eastAsia="Times New Roman"/>
          <w:iCs/>
          <w:sz w:val="24"/>
          <w:szCs w:val="24"/>
          <w:lang w:bidi="en-US"/>
        </w:rPr>
      </w:pPr>
      <w:r w:rsidRPr="00BE454B">
        <w:rPr>
          <w:rFonts w:eastAsia="Times New Roman"/>
          <w:iCs/>
          <w:sz w:val="24"/>
          <w:szCs w:val="24"/>
          <w:highlight w:val="green"/>
          <w:lang w:bidi="en-US"/>
        </w:rPr>
        <w:t>3. </w:t>
      </w:r>
      <w:r w:rsidR="00BE454B" w:rsidRPr="00BE454B">
        <w:rPr>
          <w:rFonts w:eastAsia="Times New Roman"/>
          <w:iCs/>
          <w:sz w:val="24"/>
          <w:szCs w:val="24"/>
          <w:highlight w:val="green"/>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bookmarkStart w:id="121" w:name="_Toc10202334"/>
      <w:bookmarkStart w:id="122" w:name="_Toc24097922"/>
      <w:bookmarkStart w:id="123" w:name="_Toc132197323"/>
      <w:r w:rsidRPr="003F3D66">
        <w:rPr>
          <w:color w:val="0D0D0D" w:themeColor="text1" w:themeTint="F2"/>
          <w:lang w:eastAsia="ar-SA"/>
        </w:rPr>
        <w:t xml:space="preserve">Статья </w:t>
      </w:r>
      <w:r w:rsidR="00E85B3B">
        <w:rPr>
          <w:color w:val="0D0D0D" w:themeColor="text1" w:themeTint="F2"/>
          <w:lang w:eastAsia="ar-SA"/>
        </w:rPr>
        <w:t>26</w:t>
      </w:r>
      <w:r w:rsidRPr="003F3D66">
        <w:rPr>
          <w:color w:val="0D0D0D" w:themeColor="text1" w:themeTint="F2"/>
          <w:lang w:eastAsia="ar-SA"/>
        </w:rPr>
        <w:t>. Виды и состав территориальных зон</w:t>
      </w:r>
      <w:bookmarkEnd w:id="121"/>
      <w:bookmarkEnd w:id="122"/>
      <w:bookmarkEnd w:id="123"/>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w:t>
      </w:r>
      <w:r w:rsidR="00D67B2A" w:rsidRPr="00641AD8">
        <w:rPr>
          <w:rFonts w:eastAsia="Times New Roman"/>
          <w:iCs/>
          <w:sz w:val="24"/>
          <w:szCs w:val="24"/>
          <w:lang w:bidi="en-US"/>
        </w:rPr>
        <w:lastRenderedPageBreak/>
        <w:t>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застройки индивидуальными жилыми домами;</w:t>
      </w:r>
    </w:p>
    <w:p w:rsidR="00D67B2A" w:rsidRPr="00641AD8" w:rsidRDefault="00414B68" w:rsidP="00D67B2A">
      <w:pPr>
        <w:pStyle w:val="Iauiue"/>
        <w:ind w:firstLine="709"/>
        <w:jc w:val="both"/>
        <w:rPr>
          <w:rFonts w:eastAsia="Times New Roman"/>
          <w:iCs/>
          <w:sz w:val="24"/>
          <w:szCs w:val="24"/>
          <w:lang w:bidi="en-US"/>
        </w:rPr>
      </w:pPr>
      <w:r w:rsidRPr="00BE454B">
        <w:rPr>
          <w:rFonts w:eastAsia="Times New Roman"/>
          <w:iCs/>
          <w:sz w:val="24"/>
          <w:szCs w:val="24"/>
          <w:highlight w:val="green"/>
          <w:lang w:bidi="en-US"/>
        </w:rPr>
        <w:t>2) </w:t>
      </w:r>
      <w:r w:rsidR="00BE454B" w:rsidRPr="00BE454B">
        <w:rPr>
          <w:rFonts w:eastAsia="Times New Roman"/>
          <w:iCs/>
          <w:sz w:val="24"/>
          <w:szCs w:val="24"/>
          <w:highlight w:val="green"/>
          <w:lang w:bidi="en-US"/>
        </w:rPr>
        <w:t>зоны застройки индивидуальными жилыми домами и домами блокированной застройки;</w:t>
      </w:r>
    </w:p>
    <w:p w:rsidR="00D67B2A" w:rsidRPr="00641AD8" w:rsidRDefault="00414B68" w:rsidP="00D67B2A">
      <w:pPr>
        <w:pStyle w:val="Iauiue"/>
        <w:ind w:firstLine="709"/>
        <w:jc w:val="both"/>
        <w:rPr>
          <w:rFonts w:eastAsia="Times New Roman"/>
          <w:iCs/>
          <w:sz w:val="24"/>
          <w:szCs w:val="24"/>
          <w:lang w:bidi="en-US"/>
        </w:rPr>
      </w:pPr>
      <w:r w:rsidRPr="00BE454B">
        <w:rPr>
          <w:rFonts w:eastAsia="Times New Roman"/>
          <w:iCs/>
          <w:sz w:val="24"/>
          <w:szCs w:val="24"/>
          <w:highlight w:val="green"/>
          <w:lang w:bidi="en-US"/>
        </w:rPr>
        <w:t>3) </w:t>
      </w:r>
      <w:r w:rsidR="00BE454B" w:rsidRPr="00BE454B">
        <w:rPr>
          <w:rFonts w:eastAsia="Times New Roman"/>
          <w:iCs/>
          <w:sz w:val="24"/>
          <w:szCs w:val="24"/>
          <w:highlight w:val="green"/>
          <w:lang w:bidi="en-US"/>
        </w:rPr>
        <w:t>зоны застройки среднеэтажными многоквартирными домами;</w:t>
      </w:r>
    </w:p>
    <w:p w:rsidR="00D67B2A" w:rsidRDefault="00371C97" w:rsidP="00D67B2A">
      <w:pPr>
        <w:pStyle w:val="Iauiue"/>
        <w:ind w:firstLine="709"/>
        <w:jc w:val="both"/>
        <w:rPr>
          <w:rFonts w:eastAsia="Times New Roman"/>
          <w:iCs/>
          <w:sz w:val="24"/>
          <w:szCs w:val="24"/>
          <w:lang w:bidi="en-US"/>
        </w:rPr>
      </w:pPr>
      <w:r w:rsidRPr="00F3576C">
        <w:rPr>
          <w:rFonts w:eastAsia="Times New Roman"/>
          <w:iCs/>
          <w:sz w:val="24"/>
          <w:szCs w:val="24"/>
          <w:highlight w:val="green"/>
          <w:lang w:bidi="en-US"/>
        </w:rPr>
        <w:t>4</w:t>
      </w:r>
      <w:r w:rsidR="00D67B2A" w:rsidRPr="00F3576C">
        <w:rPr>
          <w:rFonts w:eastAsia="Times New Roman"/>
          <w:iCs/>
          <w:sz w:val="24"/>
          <w:szCs w:val="24"/>
          <w:highlight w:val="green"/>
          <w:lang w:bidi="en-US"/>
        </w:rPr>
        <w:t xml:space="preserve">) </w:t>
      </w:r>
      <w:r w:rsidR="00F3576C" w:rsidRPr="00F3576C">
        <w:rPr>
          <w:rFonts w:eastAsia="Times New Roman"/>
          <w:iCs/>
          <w:sz w:val="24"/>
          <w:szCs w:val="24"/>
          <w:highlight w:val="green"/>
          <w:lang w:bidi="en-US"/>
        </w:rPr>
        <w:t>зоны застройки многоэтажными многоквартирными домами;</w:t>
      </w:r>
    </w:p>
    <w:p w:rsidR="00F3576C" w:rsidRPr="00641AD8" w:rsidRDefault="00F3576C" w:rsidP="00D67B2A">
      <w:pPr>
        <w:pStyle w:val="Iauiue"/>
        <w:ind w:firstLine="709"/>
        <w:jc w:val="both"/>
        <w:rPr>
          <w:rFonts w:eastAsia="Times New Roman"/>
          <w:iCs/>
          <w:sz w:val="24"/>
          <w:szCs w:val="24"/>
          <w:lang w:bidi="en-US"/>
        </w:rPr>
      </w:pPr>
      <w:r w:rsidRPr="00F3576C">
        <w:rPr>
          <w:rFonts w:eastAsia="Times New Roman"/>
          <w:iCs/>
          <w:sz w:val="24"/>
          <w:szCs w:val="24"/>
          <w:highlight w:val="green"/>
          <w:lang w:bidi="en-US"/>
        </w:rPr>
        <w:t>5) зоны жилой застройки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w:t>
      </w:r>
      <w:r w:rsidR="00F3576C">
        <w:rPr>
          <w:rFonts w:eastAsia="Times New Roman"/>
          <w:iCs/>
          <w:sz w:val="24"/>
          <w:szCs w:val="24"/>
          <w:lang w:bidi="en-US"/>
        </w:rPr>
        <w:t xml:space="preserve">гут включаться жилые дома, </w:t>
      </w:r>
      <w:r w:rsidR="00D67B2A" w:rsidRPr="00641AD8">
        <w:rPr>
          <w:rFonts w:eastAsia="Times New Roman"/>
          <w:iCs/>
          <w:sz w:val="24"/>
          <w:szCs w:val="24"/>
          <w:lang w:bidi="en-US"/>
        </w:rPr>
        <w:t>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 xml:space="preserve">2) зоны, занятые объектами сельскохозяйственного назначения и предназначенные </w:t>
      </w:r>
      <w:r w:rsidRPr="00641AD8">
        <w:rPr>
          <w:rFonts w:eastAsia="Times New Roman"/>
          <w:iCs/>
          <w:sz w:val="24"/>
          <w:szCs w:val="24"/>
          <w:lang w:bidi="en-US"/>
        </w:rPr>
        <w:lastRenderedPageBreak/>
        <w:t>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4112B" w:rsidRPr="00C079E0" w:rsidRDefault="0084112B" w:rsidP="0084112B">
      <w:pPr>
        <w:pStyle w:val="Iauiue"/>
        <w:ind w:firstLine="709"/>
        <w:jc w:val="both"/>
        <w:rPr>
          <w:rFonts w:eastAsia="Times New Roman"/>
          <w:iCs/>
          <w:color w:val="0D0D0D" w:themeColor="text1" w:themeTint="F2"/>
          <w:sz w:val="24"/>
          <w:szCs w:val="24"/>
          <w:highlight w:val="green"/>
          <w:lang w:bidi="en-US"/>
        </w:rPr>
      </w:pPr>
      <w:r w:rsidRPr="00C079E0">
        <w:rPr>
          <w:rFonts w:eastAsia="Times New Roman"/>
          <w:iCs/>
          <w:color w:val="0D0D0D" w:themeColor="text1" w:themeTint="F2"/>
          <w:sz w:val="24"/>
          <w:szCs w:val="24"/>
          <w:highlight w:val="green"/>
          <w:lang w:bidi="en-US"/>
        </w:rPr>
        <w:t>14. В состав территориальных зон могут включаться зоны размещения военных объектов и иные зоны специального назначения.</w:t>
      </w:r>
    </w:p>
    <w:p w:rsidR="00D67B2A" w:rsidRPr="00641AD8" w:rsidRDefault="0084112B" w:rsidP="0084112B">
      <w:pPr>
        <w:pStyle w:val="Iauiue"/>
        <w:ind w:firstLine="709"/>
        <w:jc w:val="both"/>
        <w:rPr>
          <w:rFonts w:eastAsia="Times New Roman"/>
          <w:iCs/>
          <w:sz w:val="24"/>
          <w:szCs w:val="24"/>
          <w:lang w:bidi="en-US"/>
        </w:rPr>
      </w:pPr>
      <w:r w:rsidRPr="00C079E0">
        <w:rPr>
          <w:rFonts w:eastAsia="Times New Roman"/>
          <w:iCs/>
          <w:color w:val="0D0D0D" w:themeColor="text1" w:themeTint="F2"/>
          <w:sz w:val="24"/>
          <w:szCs w:val="24"/>
          <w:highlight w:val="green"/>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0"/>
        <w:suppressAutoHyphens/>
        <w:spacing w:before="0" w:after="120" w:line="240" w:lineRule="auto"/>
        <w:jc w:val="center"/>
        <w:rPr>
          <w:rFonts w:ascii="Times New Roman" w:hAnsi="Times New Roman" w:cs="Times New Roman"/>
          <w:caps/>
          <w:color w:val="auto"/>
          <w:sz w:val="24"/>
          <w:szCs w:val="24"/>
          <w:lang w:eastAsia="ru-RU"/>
        </w:rPr>
      </w:pPr>
      <w:bookmarkStart w:id="124" w:name="_Toc132197324"/>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4"/>
    </w:p>
    <w:p w:rsidR="00CD0796"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1.</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Карта градостроительного зонирования территории. М 1:</w:t>
      </w:r>
      <w:r w:rsidR="00371C97" w:rsidRPr="00594F46">
        <w:rPr>
          <w:rFonts w:eastAsia="Times New Roman"/>
          <w:b/>
          <w:iCs/>
          <w:color w:val="0D0D0D" w:themeColor="text1" w:themeTint="F2"/>
          <w:sz w:val="24"/>
          <w:szCs w:val="24"/>
          <w:lang w:bidi="en-US"/>
        </w:rPr>
        <w:t xml:space="preserve">15 </w:t>
      </w:r>
      <w:r w:rsidR="00CD0796" w:rsidRPr="00594F46">
        <w:rPr>
          <w:rFonts w:eastAsia="Times New Roman"/>
          <w:b/>
          <w:iCs/>
          <w:color w:val="0D0D0D" w:themeColor="text1" w:themeTint="F2"/>
          <w:sz w:val="24"/>
          <w:szCs w:val="24"/>
          <w:lang w:bidi="en-US"/>
        </w:rPr>
        <w:t>00</w:t>
      </w:r>
      <w:r w:rsidR="00371C97" w:rsidRPr="00594F46">
        <w:rPr>
          <w:rFonts w:eastAsia="Times New Roman"/>
          <w:b/>
          <w:iCs/>
          <w:color w:val="0D0D0D" w:themeColor="text1" w:themeTint="F2"/>
          <w:sz w:val="24"/>
          <w:szCs w:val="24"/>
          <w:lang w:bidi="en-US"/>
        </w:rPr>
        <w:t>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«Поселок Детчино»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2.</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 xml:space="preserve">Карта </w:t>
      </w:r>
      <w:r w:rsidR="00371C97" w:rsidRPr="00594F46">
        <w:rPr>
          <w:rFonts w:eastAsia="Times New Roman"/>
          <w:b/>
          <w:iCs/>
          <w:color w:val="0D0D0D" w:themeColor="text1" w:themeTint="F2"/>
          <w:sz w:val="24"/>
          <w:szCs w:val="24"/>
          <w:lang w:bidi="en-US"/>
        </w:rPr>
        <w:t>градостроительных ограничений территории</w:t>
      </w:r>
      <w:r w:rsidR="00CD0796" w:rsidRPr="00594F46">
        <w:rPr>
          <w:rFonts w:eastAsia="Times New Roman"/>
          <w:b/>
          <w:iCs/>
          <w:color w:val="0D0D0D" w:themeColor="text1" w:themeTint="F2"/>
          <w:sz w:val="24"/>
          <w:szCs w:val="24"/>
          <w:lang w:bidi="en-US"/>
        </w:rPr>
        <w:t>. М 1:</w:t>
      </w:r>
      <w:r w:rsidR="00371C97" w:rsidRPr="00594F46">
        <w:rPr>
          <w:rFonts w:eastAsia="Times New Roman"/>
          <w:b/>
          <w:iCs/>
          <w:color w:val="0D0D0D" w:themeColor="text1" w:themeTint="F2"/>
          <w:sz w:val="24"/>
          <w:szCs w:val="24"/>
          <w:lang w:bidi="en-US"/>
        </w:rPr>
        <w:t>15 000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 xml:space="preserve">Карта </w:t>
      </w:r>
      <w:r>
        <w:rPr>
          <w:rFonts w:ascii="Times New Roman" w:eastAsia="Times New Roman" w:hAnsi="Times New Roman"/>
          <w:color w:val="0D0D0D" w:themeColor="text1" w:themeTint="F2"/>
          <w:sz w:val="24"/>
          <w:szCs w:val="24"/>
        </w:rPr>
        <w:t>градостроительных ограничений</w:t>
      </w:r>
      <w:r w:rsidRPr="00B21453">
        <w:rPr>
          <w:rFonts w:ascii="Times New Roman" w:eastAsia="Times New Roman" w:hAnsi="Times New Roman"/>
          <w:color w:val="0D0D0D" w:themeColor="text1" w:themeTint="F2"/>
          <w:sz w:val="24"/>
          <w:szCs w:val="24"/>
        </w:rPr>
        <w:t xml:space="preserve"> территории муниципального образования сельского поселения «Поселок Детчино» Малоярославецкого района Калужской области (Приложение № 2).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«Поселок Детчино» Малоярославецкого района Калужской области.</w:t>
      </w:r>
    </w:p>
    <w:p w:rsidR="009C3365" w:rsidRPr="00B21453" w:rsidRDefault="00CD0796" w:rsidP="00B21453">
      <w:pPr>
        <w:pStyle w:val="10"/>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3D053A">
        <w:rPr>
          <w:rFonts w:ascii="Times New Roman" w:hAnsi="Times New Roman" w:cs="Times New Roman"/>
          <w:color w:val="auto"/>
          <w:kern w:val="32"/>
          <w:lang w:eastAsia="ar-SA"/>
        </w:rPr>
        <w:br w:type="page"/>
      </w:r>
      <w:bookmarkStart w:id="125" w:name="_Toc10202336"/>
      <w:bookmarkStart w:id="126" w:name="_Toc11927437"/>
      <w:bookmarkStart w:id="127" w:name="_Toc24097924"/>
      <w:bookmarkStart w:id="128" w:name="_Toc132197325"/>
      <w:r w:rsidR="009C3365"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5"/>
      <w:bookmarkEnd w:id="126"/>
      <w:bookmarkEnd w:id="127"/>
      <w:bookmarkEnd w:id="128"/>
    </w:p>
    <w:p w:rsidR="009C3365" w:rsidRPr="0034288A" w:rsidRDefault="009C3365" w:rsidP="009C3365">
      <w:pPr>
        <w:pStyle w:val="10"/>
        <w:suppressAutoHyphens/>
        <w:spacing w:before="0" w:line="240" w:lineRule="auto"/>
        <w:jc w:val="center"/>
        <w:rPr>
          <w:rFonts w:ascii="Times New Roman" w:hAnsi="Times New Roman" w:cs="Times New Roman"/>
          <w:b w:val="0"/>
          <w:bCs w:val="0"/>
          <w:caps/>
          <w:color w:val="auto"/>
          <w:sz w:val="24"/>
          <w:szCs w:val="24"/>
          <w:lang w:eastAsia="ru-RU"/>
        </w:rPr>
      </w:pPr>
      <w:bookmarkStart w:id="129" w:name="_Toc10202337"/>
      <w:bookmarkStart w:id="130" w:name="_Toc11927438"/>
      <w:bookmarkStart w:id="131" w:name="_Toc24097925"/>
      <w:bookmarkStart w:id="132" w:name="_Toc132197326"/>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29"/>
      <w:bookmarkEnd w:id="130"/>
      <w:bookmarkEnd w:id="131"/>
      <w:bookmarkEnd w:id="132"/>
    </w:p>
    <w:p w:rsidR="00DB6010" w:rsidRPr="00DC236A" w:rsidRDefault="00DB6010" w:rsidP="000D5CBB">
      <w:pPr>
        <w:pStyle w:val="3"/>
        <w:suppressAutoHyphens/>
        <w:spacing w:before="180" w:after="120"/>
        <w:ind w:left="-426" w:firstLine="0"/>
        <w:jc w:val="center"/>
        <w:rPr>
          <w:lang w:eastAsia="ar-SA"/>
        </w:rPr>
      </w:pPr>
      <w:bookmarkStart w:id="133" w:name="_Toc10202338"/>
      <w:bookmarkStart w:id="134" w:name="_Toc11927439"/>
      <w:bookmarkStart w:id="135" w:name="_Toc24097926"/>
      <w:bookmarkStart w:id="136" w:name="_Toc132197327"/>
      <w:bookmarkStart w:id="137" w:name="_Toc385335220"/>
      <w:bookmarkStart w:id="138" w:name="_Toc24097927"/>
      <w:r w:rsidRPr="00BF4946">
        <w:rPr>
          <w:color w:val="0D0D0D" w:themeColor="text1" w:themeTint="F2"/>
          <w:lang w:eastAsia="ar-SA"/>
        </w:rPr>
        <w:t xml:space="preserve">Статья </w:t>
      </w:r>
      <w:r w:rsidR="00E85B3B">
        <w:rPr>
          <w:color w:val="0D0D0D" w:themeColor="text1" w:themeTint="F2"/>
          <w:lang w:eastAsia="ar-SA"/>
        </w:rPr>
        <w:t>27</w:t>
      </w:r>
      <w:r w:rsidRPr="00BF4946">
        <w:rPr>
          <w:color w:val="0D0D0D" w:themeColor="text1" w:themeTint="F2"/>
          <w:lang w:eastAsia="ar-SA"/>
        </w:rPr>
        <w:t xml:space="preserve">. </w:t>
      </w:r>
      <w:bookmarkEnd w:id="133"/>
      <w:bookmarkEnd w:id="134"/>
      <w:bookmarkEnd w:id="135"/>
      <w:r w:rsidRPr="00BF4946">
        <w:rPr>
          <w:color w:val="0D0D0D" w:themeColor="text1" w:themeTint="F2"/>
          <w:lang w:eastAsia="ar-SA"/>
        </w:rPr>
        <w:t>Виды территориальных зон</w:t>
      </w:r>
      <w:r w:rsidR="00BF4946" w:rsidRPr="00BF4946">
        <w:rPr>
          <w:color w:val="0D0D0D" w:themeColor="text1" w:themeTint="F2"/>
          <w:lang w:eastAsia="ar-SA"/>
        </w:rPr>
        <w:t xml:space="preserve">, выделенных на карте градостроительного </w:t>
      </w:r>
      <w:r w:rsidR="00BF4946" w:rsidRPr="00DC236A">
        <w:rPr>
          <w:lang w:eastAsia="ar-SA"/>
        </w:rPr>
        <w:t>зонирования муниципального образования сельского поселения «Поселок Детчино»</w:t>
      </w:r>
      <w:bookmarkEnd w:id="136"/>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Жилые зоны:</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BF4946" w:rsidRPr="00DC236A">
        <w:rPr>
          <w:rFonts w:eastAsia="Times New Roman"/>
          <w:iCs/>
          <w:sz w:val="24"/>
          <w:szCs w:val="24"/>
          <w:lang w:bidi="en-US"/>
        </w:rPr>
        <w:t>(Ж-1) </w:t>
      </w:r>
      <w:r w:rsidR="006409D7" w:rsidRPr="00DC236A">
        <w:rPr>
          <w:rFonts w:eastAsia="Times New Roman"/>
          <w:iCs/>
          <w:sz w:val="24"/>
          <w:szCs w:val="24"/>
          <w:lang w:bidi="en-US"/>
        </w:rPr>
        <w:t>Зоны застройки индивидуальными жилыми домами и домами блокированной застройки</w:t>
      </w:r>
      <w:r w:rsidR="000D5CBB" w:rsidRPr="00DC236A">
        <w:rPr>
          <w:rFonts w:eastAsia="Times New Roman"/>
          <w:iCs/>
          <w:sz w:val="24"/>
          <w:szCs w:val="24"/>
          <w:lang w:bidi="en-US"/>
        </w:rPr>
        <w:t>;</w:t>
      </w:r>
    </w:p>
    <w:p w:rsidR="00427B55"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BF4946" w:rsidRPr="00DC236A">
        <w:rPr>
          <w:rFonts w:eastAsia="Times New Roman"/>
          <w:iCs/>
          <w:sz w:val="24"/>
          <w:szCs w:val="24"/>
          <w:lang w:bidi="en-US"/>
        </w:rPr>
        <w:t>(Ж-2)</w:t>
      </w:r>
      <w:r w:rsidR="00427B55" w:rsidRPr="00DC236A">
        <w:rPr>
          <w:rFonts w:eastAsia="Times New Roman"/>
          <w:iCs/>
          <w:sz w:val="24"/>
          <w:szCs w:val="24"/>
          <w:lang w:bidi="en-US"/>
        </w:rPr>
        <w:t xml:space="preserve"> </w:t>
      </w:r>
      <w:r w:rsidR="006409D7" w:rsidRPr="00DC236A">
        <w:rPr>
          <w:rFonts w:eastAsia="Times New Roman"/>
          <w:iCs/>
          <w:sz w:val="24"/>
          <w:szCs w:val="24"/>
          <w:lang w:bidi="en-US"/>
        </w:rPr>
        <w:t>Зоны застройки среднеэтажными многоквартирными домами</w:t>
      </w:r>
      <w:r w:rsidR="00427B55" w:rsidRPr="00DC236A">
        <w:rPr>
          <w:rFonts w:eastAsia="Times New Roman"/>
          <w:iCs/>
          <w:sz w:val="24"/>
          <w:szCs w:val="24"/>
          <w:lang w:bidi="en-US"/>
        </w:rPr>
        <w:t>;</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3. </w:t>
      </w:r>
      <w:r w:rsidR="00427B55" w:rsidRPr="00DC236A">
        <w:rPr>
          <w:rFonts w:eastAsia="Times New Roman"/>
          <w:iCs/>
          <w:sz w:val="24"/>
          <w:szCs w:val="24"/>
          <w:lang w:bidi="en-US"/>
        </w:rPr>
        <w:t>(Ж-3) </w:t>
      </w:r>
      <w:r w:rsidR="00D30C61" w:rsidRPr="00DC236A">
        <w:rPr>
          <w:rFonts w:eastAsia="Times New Roman"/>
          <w:iCs/>
          <w:sz w:val="24"/>
          <w:szCs w:val="24"/>
          <w:lang w:bidi="en-US"/>
        </w:rPr>
        <w:t>Зона садоводческих или огороднических некоммерческих товариществ в че</w:t>
      </w:r>
      <w:r w:rsidR="002F4860" w:rsidRPr="00DC236A">
        <w:rPr>
          <w:rFonts w:eastAsia="Times New Roman"/>
          <w:iCs/>
          <w:sz w:val="24"/>
          <w:szCs w:val="24"/>
          <w:lang w:bidi="en-US"/>
        </w:rPr>
        <w:t>рте</w:t>
      </w:r>
      <w:r w:rsidR="00D30C61" w:rsidRPr="00DC236A">
        <w:rPr>
          <w:rFonts w:eastAsia="Times New Roman"/>
          <w:iCs/>
          <w:sz w:val="24"/>
          <w:szCs w:val="24"/>
          <w:lang w:bidi="en-US"/>
        </w:rPr>
        <w:t xml:space="preserve"> населенного пункта</w:t>
      </w:r>
      <w:r w:rsidR="00427B55" w:rsidRPr="00DC236A">
        <w:rPr>
          <w:rFonts w:eastAsia="Times New Roman"/>
          <w:iCs/>
          <w:sz w:val="24"/>
          <w:szCs w:val="24"/>
          <w:lang w:bidi="en-US"/>
        </w:rPr>
        <w:t>.</w:t>
      </w:r>
    </w:p>
    <w:p w:rsidR="00DB6010" w:rsidRPr="00DC236A" w:rsidRDefault="00DB6010"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Общественно-деловые зоны:</w:t>
      </w:r>
    </w:p>
    <w:p w:rsidR="00FD1F0F" w:rsidRPr="00DC236A" w:rsidRDefault="0067404F" w:rsidP="00427B55">
      <w:pPr>
        <w:pStyle w:val="Iauiue"/>
        <w:ind w:right="-143"/>
        <w:jc w:val="both"/>
        <w:rPr>
          <w:sz w:val="24"/>
          <w:szCs w:val="24"/>
        </w:rPr>
      </w:pPr>
      <w:r>
        <w:rPr>
          <w:rFonts w:eastAsia="Times New Roman"/>
          <w:iCs/>
          <w:sz w:val="24"/>
          <w:szCs w:val="24"/>
          <w:lang w:bidi="en-US"/>
        </w:rPr>
        <w:t>4</w:t>
      </w:r>
      <w:r w:rsidR="00FD1F0F" w:rsidRPr="00DC236A">
        <w:rPr>
          <w:rFonts w:eastAsia="Times New Roman"/>
          <w:iCs/>
          <w:sz w:val="24"/>
          <w:szCs w:val="24"/>
          <w:lang w:bidi="en-US"/>
        </w:rPr>
        <w:t>. </w:t>
      </w:r>
      <w:r w:rsidR="00427B55" w:rsidRPr="00DC236A">
        <w:rPr>
          <w:sz w:val="24"/>
          <w:szCs w:val="24"/>
        </w:rPr>
        <w:t>(ОД-1) </w:t>
      </w:r>
      <w:r w:rsidR="00FD1F0F" w:rsidRPr="00DC236A">
        <w:rPr>
          <w:sz w:val="24"/>
          <w:szCs w:val="24"/>
        </w:rPr>
        <w:t>Зона делового, общественного и коммерческого назначения.</w:t>
      </w:r>
    </w:p>
    <w:p w:rsidR="00FD1F0F" w:rsidRPr="00DC236A"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Производственные зоны:</w:t>
      </w:r>
    </w:p>
    <w:p w:rsidR="00FD1F0F"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5</w:t>
      </w:r>
      <w:r w:rsidR="00FD1F0F" w:rsidRPr="00DC236A">
        <w:rPr>
          <w:rFonts w:eastAsia="Times New Roman"/>
          <w:iCs/>
          <w:sz w:val="24"/>
          <w:szCs w:val="24"/>
          <w:lang w:bidi="en-US"/>
        </w:rPr>
        <w:t>. </w:t>
      </w:r>
      <w:r w:rsidR="00427B55" w:rsidRPr="00DC236A">
        <w:rPr>
          <w:sz w:val="24"/>
          <w:szCs w:val="24"/>
        </w:rPr>
        <w:t>(П-1) </w:t>
      </w:r>
      <w:r w:rsidR="00FD1F0F" w:rsidRPr="00DC236A">
        <w:rPr>
          <w:sz w:val="24"/>
          <w:szCs w:val="24"/>
        </w:rPr>
        <w:t>Производственная зона с размещением промышленных предприятий и складов V-IV классов вредности</w:t>
      </w:r>
      <w:r w:rsidR="00427B55" w:rsidRPr="00DC236A">
        <w:rPr>
          <w:rFonts w:eastAsia="Times New Roman"/>
          <w:iCs/>
          <w:sz w:val="24"/>
          <w:szCs w:val="24"/>
          <w:lang w:bidi="en-US"/>
        </w:rPr>
        <w:t>;</w:t>
      </w:r>
    </w:p>
    <w:p w:rsidR="00FD1F0F"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6</w:t>
      </w:r>
      <w:r w:rsidR="00FD1F0F" w:rsidRPr="00DC236A">
        <w:rPr>
          <w:rFonts w:eastAsia="Times New Roman"/>
          <w:iCs/>
          <w:sz w:val="24"/>
          <w:szCs w:val="24"/>
          <w:lang w:bidi="en-US"/>
        </w:rPr>
        <w:t>. </w:t>
      </w:r>
      <w:r w:rsidR="00427B55" w:rsidRPr="00DC236A">
        <w:rPr>
          <w:rFonts w:eastAsia="Times New Roman"/>
          <w:sz w:val="24"/>
          <w:szCs w:val="24"/>
        </w:rPr>
        <w:t>(П-2) </w:t>
      </w:r>
      <w:r w:rsidR="00FD1F0F" w:rsidRPr="00DC236A">
        <w:rPr>
          <w:rFonts w:eastAsia="Times New Roman"/>
          <w:sz w:val="24"/>
          <w:szCs w:val="24"/>
        </w:rPr>
        <w:t>Производственная зона с размещением промышленных предприятий III-I классов вредности</w:t>
      </w:r>
      <w:r w:rsidR="00427B55" w:rsidRPr="00DC236A">
        <w:rPr>
          <w:rFonts w:eastAsia="Times New Roman"/>
          <w:sz w:val="24"/>
          <w:szCs w:val="24"/>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сельскохозяйственного использования:</w:t>
      </w:r>
    </w:p>
    <w:p w:rsidR="00BF4946"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7</w:t>
      </w:r>
      <w:r w:rsidR="00BF4946" w:rsidRPr="00DC236A">
        <w:rPr>
          <w:rFonts w:eastAsia="Times New Roman"/>
          <w:iCs/>
          <w:sz w:val="24"/>
          <w:szCs w:val="24"/>
          <w:lang w:bidi="en-US"/>
        </w:rPr>
        <w:t>. </w:t>
      </w:r>
      <w:r w:rsidR="00427B55" w:rsidRPr="00DC236A">
        <w:rPr>
          <w:rFonts w:eastAsia="Times New Roman"/>
          <w:iCs/>
          <w:sz w:val="24"/>
          <w:szCs w:val="24"/>
          <w:lang w:bidi="en-US"/>
        </w:rPr>
        <w:t>(С-1) </w:t>
      </w:r>
      <w:r w:rsidR="00BF4946" w:rsidRPr="00DC236A">
        <w:rPr>
          <w:sz w:val="24"/>
          <w:szCs w:val="24"/>
        </w:rPr>
        <w:t>Зоны сельскохозяйственных угодий-пашни, сенокосы, пастбища, залежи, земли, занятые многолетними насаждениями</w:t>
      </w:r>
      <w:r w:rsidR="00BF4946" w:rsidRPr="00DC236A">
        <w:rPr>
          <w:rFonts w:eastAsia="Times New Roman"/>
          <w:iCs/>
          <w:sz w:val="24"/>
          <w:szCs w:val="24"/>
          <w:lang w:bidi="en-US"/>
        </w:rPr>
        <w:t>;</w:t>
      </w:r>
    </w:p>
    <w:p w:rsidR="00BF4946"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8</w:t>
      </w:r>
      <w:r w:rsidR="00BF4946" w:rsidRPr="00DC236A">
        <w:rPr>
          <w:rFonts w:eastAsia="Times New Roman"/>
          <w:iCs/>
          <w:sz w:val="24"/>
          <w:szCs w:val="24"/>
          <w:lang w:bidi="en-US"/>
        </w:rPr>
        <w:t>. </w:t>
      </w:r>
      <w:r w:rsidR="00427B55" w:rsidRPr="00DC236A">
        <w:rPr>
          <w:rFonts w:eastAsia="Times New Roman"/>
          <w:iCs/>
          <w:sz w:val="24"/>
          <w:szCs w:val="24"/>
          <w:lang w:bidi="en-US"/>
        </w:rPr>
        <w:t>(С-2)</w:t>
      </w:r>
      <w:r w:rsidR="00427B55" w:rsidRPr="00DC236A">
        <w:rPr>
          <w:sz w:val="24"/>
          <w:szCs w:val="24"/>
        </w:rPr>
        <w:t> </w:t>
      </w:r>
      <w:r w:rsidR="00BF4946" w:rsidRPr="00DC236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C236A">
        <w:rPr>
          <w:rFonts w:eastAsia="Times New Roman"/>
          <w:iCs/>
          <w:sz w:val="24"/>
          <w:szCs w:val="24"/>
          <w:lang w:bidi="en-US"/>
        </w:rPr>
        <w:t>;</w:t>
      </w:r>
    </w:p>
    <w:p w:rsidR="00BF4946"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9</w:t>
      </w:r>
      <w:r w:rsidR="00BF4946" w:rsidRPr="00DC236A">
        <w:rPr>
          <w:rFonts w:eastAsia="Times New Roman"/>
          <w:iCs/>
          <w:sz w:val="24"/>
          <w:szCs w:val="24"/>
          <w:lang w:bidi="en-US"/>
        </w:rPr>
        <w:t>. </w:t>
      </w:r>
      <w:r w:rsidR="00427B55" w:rsidRPr="00DC236A">
        <w:rPr>
          <w:rFonts w:eastAsia="Times New Roman"/>
          <w:iCs/>
          <w:sz w:val="24"/>
          <w:szCs w:val="24"/>
          <w:lang w:bidi="en-US"/>
        </w:rPr>
        <w:t>(</w:t>
      </w:r>
      <w:r w:rsidR="00427B55" w:rsidRPr="00DC236A">
        <w:rPr>
          <w:sz w:val="24"/>
          <w:szCs w:val="24"/>
        </w:rPr>
        <w:t>С-3) </w:t>
      </w:r>
      <w:r w:rsidR="002F4860" w:rsidRPr="00DC236A">
        <w:rPr>
          <w:rFonts w:eastAsia="Times New Roman"/>
          <w:iCs/>
          <w:sz w:val="24"/>
          <w:szCs w:val="24"/>
          <w:lang w:bidi="en-US"/>
        </w:rPr>
        <w:t>Зона садоводческих или огороднических некоммерческих товариществ</w:t>
      </w:r>
      <w:r w:rsidR="00427B55" w:rsidRPr="00DC236A">
        <w:rPr>
          <w:sz w:val="24"/>
          <w:szCs w:val="24"/>
        </w:rPr>
        <w:t>.</w:t>
      </w:r>
    </w:p>
    <w:p w:rsidR="00BF4946" w:rsidRPr="00DC236A" w:rsidRDefault="00BF4946" w:rsidP="00BF4946">
      <w:pPr>
        <w:spacing w:after="0"/>
        <w:ind w:left="-142" w:right="-143"/>
        <w:jc w:val="both"/>
        <w:rPr>
          <w:rFonts w:ascii="Times New Roman" w:hAnsi="Times New Roman"/>
          <w:b/>
          <w:sz w:val="24"/>
          <w:szCs w:val="24"/>
        </w:rPr>
      </w:pPr>
      <w:r w:rsidRPr="00DC236A">
        <w:rPr>
          <w:rFonts w:ascii="Times New Roman" w:eastAsia="Times New Roman" w:hAnsi="Times New Roman"/>
          <w:b/>
          <w:sz w:val="24"/>
          <w:szCs w:val="24"/>
          <w:lang w:eastAsia="ru-RU"/>
        </w:rPr>
        <w:t>Зоны особо охраняемых территорий</w:t>
      </w:r>
      <w:r w:rsidRPr="00DC236A">
        <w:rPr>
          <w:rFonts w:ascii="Times New Roman" w:hAnsi="Times New Roman"/>
          <w:b/>
          <w:sz w:val="24"/>
          <w:szCs w:val="24"/>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1</w:t>
      </w:r>
      <w:r w:rsidR="0067404F">
        <w:rPr>
          <w:rFonts w:eastAsia="Times New Roman"/>
          <w:iCs/>
          <w:sz w:val="24"/>
          <w:szCs w:val="24"/>
          <w:lang w:bidi="en-US"/>
        </w:rPr>
        <w:t>0</w:t>
      </w:r>
      <w:r w:rsidRPr="00DC236A">
        <w:rPr>
          <w:rFonts w:eastAsia="Times New Roman"/>
          <w:iCs/>
          <w:sz w:val="24"/>
          <w:szCs w:val="24"/>
          <w:lang w:bidi="en-US"/>
        </w:rPr>
        <w:t>. </w:t>
      </w:r>
      <w:r w:rsidR="00427B55" w:rsidRPr="00DC236A">
        <w:rPr>
          <w:rFonts w:eastAsia="Times New Roman"/>
          <w:iCs/>
          <w:sz w:val="24"/>
          <w:szCs w:val="24"/>
          <w:lang w:bidi="en-US"/>
        </w:rPr>
        <w:t>(ОХ-1) </w:t>
      </w:r>
      <w:r w:rsidRPr="00DC236A">
        <w:rPr>
          <w:sz w:val="24"/>
          <w:szCs w:val="24"/>
        </w:rPr>
        <w:t>Зона памятников природы</w:t>
      </w:r>
      <w:r w:rsidRPr="00DC236A">
        <w:rPr>
          <w:rFonts w:eastAsia="Times New Roman"/>
          <w:iCs/>
          <w:sz w:val="24"/>
          <w:szCs w:val="24"/>
          <w:lang w:bidi="en-US"/>
        </w:rPr>
        <w:t>;</w:t>
      </w:r>
    </w:p>
    <w:p w:rsidR="00BF4946" w:rsidRPr="00DC236A" w:rsidRDefault="0067404F" w:rsidP="00427B55">
      <w:pPr>
        <w:pStyle w:val="Iauiue"/>
        <w:ind w:right="-143"/>
        <w:jc w:val="both"/>
        <w:rPr>
          <w:rFonts w:eastAsia="Times New Roman"/>
          <w:iCs/>
          <w:sz w:val="24"/>
          <w:szCs w:val="24"/>
          <w:lang w:bidi="en-US"/>
        </w:rPr>
      </w:pPr>
      <w:r>
        <w:rPr>
          <w:rFonts w:eastAsia="Times New Roman"/>
          <w:iCs/>
          <w:sz w:val="24"/>
          <w:szCs w:val="24"/>
          <w:lang w:bidi="en-US"/>
        </w:rPr>
        <w:t>11</w:t>
      </w:r>
      <w:r w:rsidR="00BF4946" w:rsidRPr="00DC236A">
        <w:rPr>
          <w:rFonts w:eastAsia="Times New Roman"/>
          <w:iCs/>
          <w:sz w:val="24"/>
          <w:szCs w:val="24"/>
          <w:lang w:bidi="en-US"/>
        </w:rPr>
        <w:t>. </w:t>
      </w:r>
      <w:r w:rsidR="00427B55" w:rsidRPr="00DC236A">
        <w:rPr>
          <w:rFonts w:eastAsia="Times New Roman"/>
          <w:iCs/>
          <w:sz w:val="24"/>
          <w:szCs w:val="24"/>
          <w:lang w:bidi="en-US"/>
        </w:rPr>
        <w:t>(ОХ-2) </w:t>
      </w:r>
      <w:r w:rsidR="00BF4946" w:rsidRPr="00DC236A">
        <w:rPr>
          <w:sz w:val="24"/>
          <w:szCs w:val="24"/>
        </w:rPr>
        <w:t>Зона территорий объектов культурного наследия</w:t>
      </w:r>
      <w:r w:rsidR="00427B55" w:rsidRPr="00DC236A">
        <w:rPr>
          <w:rFonts w:eastAsia="Times New Roman"/>
          <w:iCs/>
          <w:sz w:val="24"/>
          <w:szCs w:val="24"/>
          <w:lang w:bidi="en-US"/>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рекреационного назначения:</w:t>
      </w:r>
    </w:p>
    <w:p w:rsidR="00BF4946" w:rsidRPr="00DC236A" w:rsidRDefault="00BF4946" w:rsidP="00427B55">
      <w:pPr>
        <w:pStyle w:val="Iauiue"/>
        <w:ind w:right="-143"/>
        <w:jc w:val="both"/>
        <w:rPr>
          <w:sz w:val="24"/>
          <w:szCs w:val="24"/>
        </w:rPr>
      </w:pPr>
      <w:r w:rsidRPr="00DC236A">
        <w:rPr>
          <w:rFonts w:eastAsia="Times New Roman"/>
          <w:iCs/>
          <w:sz w:val="24"/>
          <w:szCs w:val="24"/>
          <w:lang w:bidi="en-US"/>
        </w:rPr>
        <w:t>1</w:t>
      </w:r>
      <w:r w:rsidR="0067404F">
        <w:rPr>
          <w:rFonts w:eastAsia="Times New Roman"/>
          <w:iCs/>
          <w:sz w:val="24"/>
          <w:szCs w:val="24"/>
          <w:lang w:bidi="en-US"/>
        </w:rPr>
        <w:t>2</w:t>
      </w:r>
      <w:r w:rsidRPr="00DC236A">
        <w:rPr>
          <w:rFonts w:eastAsia="Times New Roman"/>
          <w:iCs/>
          <w:sz w:val="24"/>
          <w:szCs w:val="24"/>
          <w:lang w:bidi="en-US"/>
        </w:rPr>
        <w:t>. </w:t>
      </w:r>
      <w:r w:rsidR="00427B55" w:rsidRPr="00DC236A">
        <w:rPr>
          <w:sz w:val="24"/>
          <w:szCs w:val="24"/>
        </w:rPr>
        <w:t>(Р) </w:t>
      </w:r>
      <w:r w:rsidRPr="00DC236A">
        <w:rPr>
          <w:sz w:val="24"/>
          <w:szCs w:val="24"/>
        </w:rPr>
        <w:t>Зона рекреационных объектов</w:t>
      </w:r>
      <w:r w:rsidR="00CA0CFA" w:rsidRPr="00DC236A">
        <w:rPr>
          <w:sz w:val="24"/>
          <w:szCs w:val="24"/>
        </w:rPr>
        <w:t>;</w:t>
      </w:r>
    </w:p>
    <w:p w:rsidR="008704F4" w:rsidRPr="00DC236A" w:rsidRDefault="0067404F" w:rsidP="008704F4">
      <w:pPr>
        <w:spacing w:after="0"/>
        <w:jc w:val="both"/>
        <w:rPr>
          <w:rFonts w:ascii="Times New Roman" w:eastAsia="Times New Roman" w:hAnsi="Times New Roman"/>
          <w:sz w:val="24"/>
          <w:szCs w:val="24"/>
          <w:lang w:eastAsia="ru-RU"/>
        </w:rPr>
      </w:pPr>
      <w:r>
        <w:rPr>
          <w:rFonts w:ascii="Times New Roman" w:eastAsia="Times New Roman" w:hAnsi="Times New Roman"/>
          <w:iCs/>
          <w:sz w:val="24"/>
          <w:szCs w:val="24"/>
          <w:lang w:bidi="en-US"/>
        </w:rPr>
        <w:t>13</w:t>
      </w:r>
      <w:r w:rsidR="008704F4" w:rsidRPr="00DC236A">
        <w:rPr>
          <w:rFonts w:ascii="Times New Roman" w:eastAsia="Times New Roman" w:hAnsi="Times New Roman"/>
          <w:iCs/>
          <w:sz w:val="24"/>
          <w:szCs w:val="24"/>
          <w:lang w:bidi="en-US"/>
        </w:rPr>
        <w:t xml:space="preserve">. (Р-2) </w:t>
      </w:r>
      <w:r w:rsidR="008704F4" w:rsidRPr="00DC236A">
        <w:rPr>
          <w:rFonts w:ascii="Times New Roman" w:eastAsia="Times New Roman" w:hAnsi="Times New Roman"/>
          <w:sz w:val="24"/>
          <w:szCs w:val="24"/>
          <w:lang w:eastAsia="ru-RU"/>
        </w:rPr>
        <w:t>Зона водных объектов (пруды, озера, водохранилища, пляжи)</w:t>
      </w:r>
      <w:r w:rsidR="00415F07" w:rsidRPr="00DC236A">
        <w:rPr>
          <w:rFonts w:ascii="Times New Roman" w:eastAsia="Times New Roman" w:hAnsi="Times New Roman"/>
          <w:sz w:val="24"/>
          <w:szCs w:val="24"/>
          <w:lang w:eastAsia="ru-RU"/>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w:t>
      </w:r>
      <w:r w:rsidR="00415F07" w:rsidRPr="00DC236A">
        <w:rPr>
          <w:rFonts w:ascii="Times New Roman" w:eastAsia="Times New Roman" w:hAnsi="Times New Roman"/>
          <w:b/>
          <w:sz w:val="24"/>
          <w:szCs w:val="24"/>
          <w:lang w:eastAsia="ru-RU"/>
        </w:rPr>
        <w:t>ы</w:t>
      </w:r>
      <w:r w:rsidRPr="00DC236A">
        <w:rPr>
          <w:rFonts w:ascii="Times New Roman" w:eastAsia="Times New Roman" w:hAnsi="Times New Roman"/>
          <w:b/>
          <w:sz w:val="24"/>
          <w:szCs w:val="24"/>
          <w:lang w:eastAsia="ru-RU"/>
        </w:rPr>
        <w:t xml:space="preserve"> инженерно-транспортной инфраструктуры</w:t>
      </w:r>
      <w:r w:rsidR="00DB6010" w:rsidRPr="00DC236A">
        <w:rPr>
          <w:rFonts w:ascii="Times New Roman" w:eastAsia="Times New Roman" w:hAnsi="Times New Roman"/>
          <w:b/>
          <w:sz w:val="24"/>
          <w:szCs w:val="24"/>
          <w:lang w:eastAsia="ru-RU"/>
        </w:rPr>
        <w:t>:</w:t>
      </w:r>
    </w:p>
    <w:p w:rsidR="00BF4946" w:rsidRDefault="00BF4946" w:rsidP="00427B55">
      <w:pPr>
        <w:pStyle w:val="Iauiue"/>
        <w:ind w:right="-143"/>
        <w:jc w:val="both"/>
        <w:rPr>
          <w:sz w:val="24"/>
          <w:szCs w:val="24"/>
        </w:rPr>
      </w:pPr>
      <w:r w:rsidRPr="00DC236A">
        <w:rPr>
          <w:rFonts w:eastAsia="Times New Roman"/>
          <w:iCs/>
          <w:sz w:val="24"/>
          <w:szCs w:val="24"/>
          <w:lang w:bidi="en-US"/>
        </w:rPr>
        <w:t>1</w:t>
      </w:r>
      <w:r w:rsidR="0067404F">
        <w:rPr>
          <w:rFonts w:eastAsia="Times New Roman"/>
          <w:iCs/>
          <w:sz w:val="24"/>
          <w:szCs w:val="24"/>
          <w:lang w:bidi="en-US"/>
        </w:rPr>
        <w:t>4</w:t>
      </w:r>
      <w:r w:rsidRPr="00DC236A">
        <w:rPr>
          <w:rFonts w:eastAsia="Times New Roman"/>
          <w:iCs/>
          <w:sz w:val="24"/>
          <w:szCs w:val="24"/>
          <w:lang w:bidi="en-US"/>
        </w:rPr>
        <w:t>. </w:t>
      </w:r>
      <w:r w:rsidR="00427B55" w:rsidRPr="00DC236A">
        <w:rPr>
          <w:sz w:val="24"/>
          <w:szCs w:val="24"/>
        </w:rPr>
        <w:t>(ИТ</w:t>
      </w:r>
      <w:r w:rsidR="00305316">
        <w:rPr>
          <w:sz w:val="24"/>
          <w:szCs w:val="24"/>
        </w:rPr>
        <w:t>-1</w:t>
      </w:r>
      <w:r w:rsidR="00427B55" w:rsidRPr="00DC236A">
        <w:rPr>
          <w:sz w:val="24"/>
          <w:szCs w:val="24"/>
        </w:rPr>
        <w:t xml:space="preserve">) </w:t>
      </w:r>
      <w:r w:rsidRPr="00DC236A">
        <w:rPr>
          <w:sz w:val="24"/>
          <w:szCs w:val="24"/>
        </w:rPr>
        <w:t>Зона инженерно-транспортной инфраструктуры</w:t>
      </w:r>
      <w:r w:rsidR="009569B3">
        <w:rPr>
          <w:sz w:val="24"/>
          <w:szCs w:val="24"/>
        </w:rPr>
        <w:t>;</w:t>
      </w:r>
    </w:p>
    <w:p w:rsidR="00305316" w:rsidRPr="00DC236A" w:rsidRDefault="0067404F" w:rsidP="00427B55">
      <w:pPr>
        <w:pStyle w:val="Iauiue"/>
        <w:ind w:right="-143"/>
        <w:jc w:val="both"/>
        <w:rPr>
          <w:rFonts w:eastAsia="Times New Roman"/>
          <w:sz w:val="24"/>
          <w:szCs w:val="24"/>
          <w:lang w:eastAsia="ru-RU"/>
        </w:rPr>
      </w:pPr>
      <w:r>
        <w:rPr>
          <w:sz w:val="24"/>
          <w:szCs w:val="24"/>
        </w:rPr>
        <w:t>15</w:t>
      </w:r>
      <w:r w:rsidR="00305316">
        <w:rPr>
          <w:sz w:val="24"/>
          <w:szCs w:val="24"/>
        </w:rPr>
        <w:t>.</w:t>
      </w:r>
      <w:r w:rsidR="00305316" w:rsidRPr="00305316">
        <w:t xml:space="preserve"> </w:t>
      </w:r>
      <w:r w:rsidR="00E12AD3">
        <w:t>(</w:t>
      </w:r>
      <w:r w:rsidR="00305316" w:rsidRPr="00305316">
        <w:rPr>
          <w:sz w:val="24"/>
          <w:szCs w:val="24"/>
        </w:rPr>
        <w:t>ИТ-</w:t>
      </w:r>
      <w:r w:rsidR="00305316">
        <w:rPr>
          <w:sz w:val="24"/>
          <w:szCs w:val="24"/>
        </w:rPr>
        <w:t>2</w:t>
      </w:r>
      <w:r w:rsidR="00E12AD3">
        <w:rPr>
          <w:sz w:val="24"/>
          <w:szCs w:val="24"/>
        </w:rPr>
        <w:t>)</w:t>
      </w:r>
      <w:r w:rsidR="00305316" w:rsidRPr="00305316">
        <w:rPr>
          <w:sz w:val="24"/>
          <w:szCs w:val="24"/>
        </w:rPr>
        <w:t xml:space="preserve"> </w:t>
      </w:r>
      <w:r w:rsidR="0068112A" w:rsidRPr="0068112A">
        <w:rPr>
          <w:sz w:val="24"/>
          <w:szCs w:val="24"/>
        </w:rPr>
        <w:t>Территория гаражных обществ</w:t>
      </w:r>
      <w:r w:rsidR="00305316" w:rsidRPr="00305316">
        <w:rPr>
          <w:sz w:val="24"/>
          <w:szCs w:val="24"/>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специального назначения</w:t>
      </w:r>
      <w:r w:rsidR="00DB6010" w:rsidRPr="00DC236A">
        <w:rPr>
          <w:rFonts w:ascii="Times New Roman" w:eastAsia="Times New Roman" w:hAnsi="Times New Roman"/>
          <w:b/>
          <w:sz w:val="24"/>
          <w:szCs w:val="24"/>
          <w:lang w:eastAsia="ru-RU"/>
        </w:rPr>
        <w:t>:</w:t>
      </w:r>
    </w:p>
    <w:p w:rsidR="00BF4946" w:rsidRPr="00DC236A" w:rsidRDefault="00BF4946" w:rsidP="00427B55">
      <w:pPr>
        <w:pStyle w:val="Iauiue"/>
        <w:ind w:right="-143"/>
        <w:jc w:val="both"/>
        <w:rPr>
          <w:rFonts w:eastAsia="Times New Roman"/>
          <w:sz w:val="24"/>
          <w:szCs w:val="24"/>
          <w:lang w:eastAsia="ru-RU"/>
        </w:rPr>
      </w:pPr>
      <w:r w:rsidRPr="00DC236A">
        <w:rPr>
          <w:rFonts w:eastAsia="Times New Roman"/>
          <w:iCs/>
          <w:sz w:val="24"/>
          <w:szCs w:val="24"/>
          <w:lang w:bidi="en-US"/>
        </w:rPr>
        <w:t>1</w:t>
      </w:r>
      <w:r w:rsidR="0067404F">
        <w:rPr>
          <w:rFonts w:eastAsia="Times New Roman"/>
          <w:iCs/>
          <w:sz w:val="24"/>
          <w:szCs w:val="24"/>
          <w:lang w:bidi="en-US"/>
        </w:rPr>
        <w:t>6</w:t>
      </w:r>
      <w:r w:rsidRPr="00DC236A">
        <w:rPr>
          <w:rFonts w:eastAsia="Times New Roman"/>
          <w:iCs/>
          <w:sz w:val="24"/>
          <w:szCs w:val="24"/>
          <w:lang w:bidi="en-US"/>
        </w:rPr>
        <w:t>. </w:t>
      </w:r>
      <w:r w:rsidR="00427B55" w:rsidRPr="00DC236A">
        <w:rPr>
          <w:sz w:val="24"/>
          <w:szCs w:val="24"/>
        </w:rPr>
        <w:t xml:space="preserve">(СН-1) </w:t>
      </w:r>
      <w:r w:rsidR="006C596D" w:rsidRPr="00DC236A">
        <w:rPr>
          <w:sz w:val="24"/>
          <w:szCs w:val="24"/>
        </w:rPr>
        <w:t>Зона размещения кладбищ</w:t>
      </w:r>
      <w:r w:rsidR="00427B55" w:rsidRPr="00DC236A">
        <w:rPr>
          <w:sz w:val="24"/>
          <w:szCs w:val="24"/>
        </w:rPr>
        <w:t>.</w:t>
      </w:r>
    </w:p>
    <w:p w:rsidR="00DB6010" w:rsidRPr="00DC236A" w:rsidRDefault="00DB6010" w:rsidP="00BF4946">
      <w:pPr>
        <w:pStyle w:val="110"/>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39" w:name="_Toc132197328"/>
      <w:r w:rsidRPr="003D053A">
        <w:rPr>
          <w:lang w:eastAsia="ar-SA"/>
        </w:rPr>
        <w:lastRenderedPageBreak/>
        <w:t>Статья</w:t>
      </w:r>
      <w:r w:rsidR="00E85B3B">
        <w:rPr>
          <w:lang w:eastAsia="ar-SA"/>
        </w:rPr>
        <w:t xml:space="preserve"> 27</w:t>
      </w:r>
      <w:r w:rsidRPr="003D053A">
        <w:rPr>
          <w:lang w:eastAsia="ar-SA"/>
        </w:rPr>
        <w:t>.1. Система градостроительных регламентов</w:t>
      </w:r>
      <w:bookmarkEnd w:id="137"/>
      <w:bookmarkEnd w:id="138"/>
      <w:bookmarkEnd w:id="139"/>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 xml:space="preserve">Применительно к поименованным в статье </w:t>
      </w:r>
      <w:r w:rsidR="001D77B7">
        <w:rPr>
          <w:rFonts w:ascii="Times New Roman" w:eastAsia="Times New Roman" w:hAnsi="Times New Roman"/>
          <w:sz w:val="24"/>
          <w:szCs w:val="24"/>
          <w:lang w:eastAsia="ru-RU"/>
        </w:rPr>
        <w:t>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24"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0" w:name="_Toc24097928"/>
      <w:bookmarkStart w:id="141" w:name="_Toc132197329"/>
      <w:r w:rsidRPr="00E85B3B">
        <w:rPr>
          <w:color w:val="0D0D0D" w:themeColor="text1" w:themeTint="F2"/>
          <w:lang w:eastAsia="ar-SA"/>
        </w:rPr>
        <w:lastRenderedPageBreak/>
        <w:t xml:space="preserve">Статья </w:t>
      </w:r>
      <w:r w:rsidR="00E85B3B" w:rsidRPr="00E85B3B">
        <w:rPr>
          <w:color w:val="0D0D0D" w:themeColor="text1" w:themeTint="F2"/>
          <w:lang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eastAsia="ar-SA"/>
        </w:rPr>
        <w:t>для</w:t>
      </w:r>
      <w:r w:rsidRPr="00E85B3B">
        <w:rPr>
          <w:color w:val="0D0D0D" w:themeColor="text1" w:themeTint="F2"/>
          <w:lang w:eastAsia="ar-SA"/>
        </w:rPr>
        <w:t xml:space="preserve"> жилых зон</w:t>
      </w:r>
      <w:bookmarkEnd w:id="140"/>
      <w:bookmarkEnd w:id="141"/>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не более 800 кв.м: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до 150 кв.м: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и киосков союзпечати;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Smin = S x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Yз.д.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з.д.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31311B" w:rsidRDefault="0031311B" w:rsidP="00BA26D1">
      <w:pPr>
        <w:pStyle w:val="Iauiue"/>
        <w:ind w:firstLine="709"/>
        <w:jc w:val="both"/>
        <w:rPr>
          <w:rFonts w:eastAsia="Times New Roman"/>
          <w:iCs/>
          <w:sz w:val="24"/>
          <w:szCs w:val="24"/>
          <w:lang w:bidi="en-US"/>
        </w:rPr>
      </w:pPr>
    </w:p>
    <w:p w:rsidR="0045546D" w:rsidRDefault="0045546D" w:rsidP="00BA26D1">
      <w:pPr>
        <w:pStyle w:val="Iauiue"/>
        <w:ind w:firstLine="709"/>
        <w:jc w:val="both"/>
        <w:rPr>
          <w:rFonts w:eastAsia="Times New Roman"/>
          <w:iCs/>
          <w:sz w:val="24"/>
          <w:szCs w:val="24"/>
          <w:lang w:bidi="en-US"/>
        </w:rPr>
      </w:pPr>
    </w:p>
    <w:p w:rsidR="00921132" w:rsidRDefault="00921132" w:rsidP="00E85B3B">
      <w:pPr>
        <w:pStyle w:val="Iauiue"/>
        <w:ind w:firstLine="709"/>
        <w:jc w:val="center"/>
        <w:rPr>
          <w:rFonts w:eastAsia="Times New Roman"/>
          <w:b/>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w:t>
      </w:r>
      <w:r w:rsidR="00E85B3B" w:rsidRPr="00E85B3B">
        <w:rPr>
          <w:rFonts w:eastAsia="Times New Roman"/>
          <w:b/>
          <w:iCs/>
          <w:sz w:val="24"/>
          <w:szCs w:val="24"/>
          <w:lang w:bidi="en-US"/>
        </w:rPr>
        <w:t xml:space="preserve"> </w:t>
      </w:r>
      <w:r w:rsidRPr="00E85B3B">
        <w:rPr>
          <w:rFonts w:eastAsia="Times New Roman"/>
          <w:b/>
          <w:iCs/>
          <w:sz w:val="24"/>
          <w:szCs w:val="24"/>
          <w:lang w:bidi="en-US"/>
        </w:rPr>
        <w:t>«О нормах предоставления земельных участков гражданам»</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1</w:t>
      </w:r>
      <w:r w:rsidR="00E85B3B">
        <w:rPr>
          <w:rFonts w:eastAsia="Times New Roman"/>
          <w:iCs/>
          <w:sz w:val="24"/>
          <w:szCs w:val="24"/>
          <w:lang w:bidi="en-US"/>
        </w:rPr>
        <w:t>) </w:t>
      </w:r>
      <w:r w:rsidRPr="00E85B3B">
        <w:rPr>
          <w:rFonts w:eastAsia="Times New Roman"/>
          <w:iCs/>
          <w:sz w:val="24"/>
          <w:szCs w:val="24"/>
          <w:lang w:bidi="en-US"/>
        </w:rPr>
        <w:t>предельная минимальная площадь земельного участка с существующей застройкой 300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2) </w:t>
      </w:r>
      <w:r w:rsidR="00371C97" w:rsidRPr="00E85B3B">
        <w:rPr>
          <w:rFonts w:eastAsia="Times New Roman"/>
          <w:iCs/>
          <w:sz w:val="24"/>
          <w:szCs w:val="24"/>
          <w:lang w:bidi="en-US"/>
        </w:rPr>
        <w:t>предельная минимальная площадь земельного участка для индивидуального жилищного строительства 400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3) </w:t>
      </w:r>
      <w:r w:rsidR="00371C97" w:rsidRPr="00E85B3B">
        <w:rPr>
          <w:rFonts w:eastAsia="Times New Roman"/>
          <w:iCs/>
          <w:sz w:val="24"/>
          <w:szCs w:val="24"/>
          <w:lang w:bidi="en-US"/>
        </w:rPr>
        <w:t>предельная максимальная площадь земельного участка для индивидуального жилищного строительства 1500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4) </w:t>
      </w:r>
      <w:r w:rsidR="00371C97" w:rsidRPr="00E85B3B">
        <w:rPr>
          <w:rFonts w:eastAsia="Times New Roman"/>
          <w:iCs/>
          <w:sz w:val="24"/>
          <w:szCs w:val="24"/>
          <w:lang w:bidi="en-US"/>
        </w:rPr>
        <w:t>предельная минимальная площадь земельного участка для ведения огородничества 100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5) </w:t>
      </w:r>
      <w:r w:rsidR="00371C97" w:rsidRPr="00E85B3B">
        <w:rPr>
          <w:rFonts w:eastAsia="Times New Roman"/>
          <w:iCs/>
          <w:sz w:val="24"/>
          <w:szCs w:val="24"/>
          <w:lang w:bidi="en-US"/>
        </w:rPr>
        <w:t>предельная максимальная площадь земельного участка для ведения огородничества 400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6) </w:t>
      </w:r>
      <w:r w:rsidR="00371C97" w:rsidRPr="00E85B3B">
        <w:rPr>
          <w:rFonts w:eastAsia="Times New Roman"/>
          <w:iCs/>
          <w:sz w:val="24"/>
          <w:szCs w:val="24"/>
          <w:lang w:bidi="en-US"/>
        </w:rPr>
        <w:t>предельная минимальная площадь земельного участка для ведения личного подсобного хозяйства 600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7) </w:t>
      </w:r>
      <w:r w:rsidR="00371C97" w:rsidRPr="00E85B3B">
        <w:rPr>
          <w:rFonts w:eastAsia="Times New Roman"/>
          <w:iCs/>
          <w:sz w:val="24"/>
          <w:szCs w:val="24"/>
          <w:lang w:bidi="en-US"/>
        </w:rPr>
        <w:t>предельная максимальная площадь земельного для ведения личного подсобного хозяйства 3000 кв. 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8) </w:t>
      </w:r>
      <w:r w:rsidR="00371C97"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9) </w:t>
      </w:r>
      <w:r w:rsidR="00371C97" w:rsidRPr="00E85B3B">
        <w:rPr>
          <w:rFonts w:eastAsia="Times New Roman"/>
          <w:iCs/>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10) </w:t>
      </w:r>
      <w:r w:rsidR="00371C97" w:rsidRPr="00E85B3B">
        <w:rPr>
          <w:rFonts w:eastAsia="Times New Roman"/>
          <w:iCs/>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11) </w:t>
      </w:r>
      <w:r w:rsidR="00371C97" w:rsidRPr="00E85B3B">
        <w:rPr>
          <w:rFonts w:eastAsia="Times New Roman"/>
          <w:iCs/>
          <w:sz w:val="24"/>
          <w:szCs w:val="24"/>
          <w:lang w:bidi="en-US"/>
        </w:rPr>
        <w:t>Ширина земельного участка для строительства индивидуального жилого дома - не менее 1</w:t>
      </w:r>
      <w:r w:rsidR="00E70E9C">
        <w:rPr>
          <w:rFonts w:eastAsia="Times New Roman"/>
          <w:iCs/>
          <w:sz w:val="24"/>
          <w:szCs w:val="24"/>
          <w:lang w:bidi="en-US"/>
        </w:rPr>
        <w:t xml:space="preserve">2 </w:t>
      </w:r>
      <w:r w:rsidR="00371C97" w:rsidRPr="00E85B3B">
        <w:rPr>
          <w:rFonts w:eastAsia="Times New Roman"/>
          <w:iCs/>
          <w:sz w:val="24"/>
          <w:szCs w:val="24"/>
          <w:lang w:bidi="en-US"/>
        </w:rPr>
        <w:t>м.</w:t>
      </w:r>
    </w:p>
    <w:p w:rsidR="00371C97" w:rsidRPr="00E85B3B"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12) </w:t>
      </w:r>
      <w:r w:rsidR="00371C97"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371C97"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13) </w:t>
      </w:r>
      <w:r w:rsidR="00371C97" w:rsidRPr="00E85B3B">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E70E9C" w:rsidRDefault="00E70E9C" w:rsidP="00E85B3B">
      <w:pPr>
        <w:pStyle w:val="Iauiue"/>
        <w:ind w:firstLine="709"/>
        <w:jc w:val="both"/>
        <w:rPr>
          <w:rFonts w:eastAsia="Times New Roman"/>
          <w:iCs/>
          <w:sz w:val="24"/>
          <w:szCs w:val="24"/>
          <w:lang w:bidi="en-US"/>
        </w:rPr>
      </w:pPr>
      <w:r w:rsidRPr="0084112B">
        <w:rPr>
          <w:rFonts w:eastAsia="Times New Roman"/>
          <w:iCs/>
          <w:sz w:val="24"/>
          <w:szCs w:val="24"/>
          <w:highlight w:val="green"/>
          <w:lang w:bidi="en-US"/>
        </w:rPr>
        <w:t xml:space="preserve">14) В соответствии </w:t>
      </w:r>
      <w:r w:rsidR="00FA5EEF" w:rsidRPr="0084112B">
        <w:rPr>
          <w:rFonts w:eastAsia="Times New Roman"/>
          <w:iCs/>
          <w:sz w:val="24"/>
          <w:szCs w:val="24"/>
          <w:highlight w:val="green"/>
          <w:lang w:bidi="en-US"/>
        </w:rPr>
        <w:t xml:space="preserve">с </w:t>
      </w:r>
      <w:r w:rsidRPr="0084112B">
        <w:rPr>
          <w:rFonts w:eastAsia="Times New Roman"/>
          <w:iCs/>
          <w:sz w:val="24"/>
          <w:szCs w:val="24"/>
          <w:highlight w:val="green"/>
          <w:lang w:bidi="en-US"/>
        </w:rPr>
        <w:t>Федеральн</w:t>
      </w:r>
      <w:r w:rsidR="00FA5EEF" w:rsidRPr="0084112B">
        <w:rPr>
          <w:rFonts w:eastAsia="Times New Roman"/>
          <w:iCs/>
          <w:sz w:val="24"/>
          <w:szCs w:val="24"/>
          <w:highlight w:val="green"/>
          <w:lang w:bidi="en-US"/>
        </w:rPr>
        <w:t>ым</w:t>
      </w:r>
      <w:r w:rsidRPr="0084112B">
        <w:rPr>
          <w:rFonts w:eastAsia="Times New Roman"/>
          <w:iCs/>
          <w:sz w:val="24"/>
          <w:szCs w:val="24"/>
          <w:highlight w:val="green"/>
          <w:lang w:bidi="en-US"/>
        </w:rPr>
        <w:t xml:space="preserve"> закон</w:t>
      </w:r>
      <w:r w:rsidR="00FA5EEF" w:rsidRPr="0084112B">
        <w:rPr>
          <w:rFonts w:eastAsia="Times New Roman"/>
          <w:iCs/>
          <w:sz w:val="24"/>
          <w:szCs w:val="24"/>
          <w:highlight w:val="green"/>
          <w:lang w:bidi="en-US"/>
        </w:rPr>
        <w:t>ом</w:t>
      </w:r>
      <w:r w:rsidRPr="0084112B">
        <w:rPr>
          <w:rFonts w:eastAsia="Times New Roman"/>
          <w:iCs/>
          <w:sz w:val="24"/>
          <w:szCs w:val="24"/>
          <w:highlight w:val="green"/>
          <w:lang w:bidi="en-US"/>
        </w:rPr>
        <w:t xml:space="preserve"> от 12.01.1995 № 5-ФЗ «О ветеранах» площадь садовых земельных участков или огородных земельных участков до 1500 кв.м.</w:t>
      </w:r>
    </w:p>
    <w:p w:rsidR="00E85B3B" w:rsidRPr="0077581F" w:rsidRDefault="00E85B3B" w:rsidP="00E85B3B">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w:t>
      </w:r>
      <w:r w:rsidRPr="00E85B3B">
        <w:rPr>
          <w:rFonts w:eastAsia="Times New Roman"/>
          <w:iCs/>
          <w:sz w:val="24"/>
          <w:szCs w:val="24"/>
          <w:lang w:bidi="en-US"/>
        </w:rPr>
        <w:lastRenderedPageBreak/>
        <w:t>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w:t>
      </w:r>
      <w:r w:rsidR="00E85B3B" w:rsidRPr="00E85B3B">
        <w:rPr>
          <w:rFonts w:eastAsia="Times New Roman"/>
          <w:iCs/>
          <w:sz w:val="24"/>
          <w:szCs w:val="24"/>
          <w:lang w:bidi="en-US"/>
        </w:rPr>
        <w:lastRenderedPageBreak/>
        <w:t>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е) </w:t>
      </w:r>
      <w:r w:rsidR="00E85B3B"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Минимальная площадь приквартирных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r w:rsidR="00E85B3B" w:rsidRPr="00E85B3B">
        <w:rPr>
          <w:rFonts w:eastAsia="Times New Roman"/>
          <w:iCs/>
          <w:sz w:val="24"/>
          <w:szCs w:val="24"/>
          <w:lang w:bidi="en-US"/>
        </w:rPr>
        <w:t>Максимальная высот ограждения между соседними приквартирными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между соседними приквартирными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w:t>
      </w:r>
      <w:r w:rsidRPr="00E85B3B">
        <w:rPr>
          <w:rFonts w:eastAsia="Times New Roman"/>
          <w:iCs/>
          <w:sz w:val="24"/>
          <w:szCs w:val="24"/>
          <w:lang w:bidi="en-US"/>
        </w:rPr>
        <w:lastRenderedPageBreak/>
        <w:t>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sidR="007A4ED5">
        <w:rPr>
          <w:rFonts w:eastAsia="Times New Roman"/>
          <w:iCs/>
          <w:sz w:val="24"/>
          <w:szCs w:val="24"/>
          <w:lang w:bidi="en-US"/>
        </w:rPr>
        <w:t xml:space="preserve"> </w:t>
      </w:r>
      <w:r w:rsidRPr="00E85B3B">
        <w:rPr>
          <w:rFonts w:eastAsia="Times New Roman"/>
          <w:iCs/>
          <w:sz w:val="24"/>
          <w:szCs w:val="24"/>
          <w:lang w:bidi="en-US"/>
        </w:rPr>
        <w:t xml:space="preserve">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w:t>
      </w:r>
      <w:r w:rsidRPr="00E85B3B">
        <w:rPr>
          <w:rFonts w:eastAsia="Times New Roman"/>
          <w:iCs/>
          <w:sz w:val="24"/>
          <w:szCs w:val="24"/>
          <w:lang w:bidi="en-US"/>
        </w:rPr>
        <w:lastRenderedPageBreak/>
        <w:t>электромагнитные поля) в соответствии с санитарным законодательством Российской Федерации;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921132" w:rsidRDefault="00921132">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br w:type="page"/>
      </w:r>
    </w:p>
    <w:p w:rsidR="00221025" w:rsidRPr="00921132" w:rsidRDefault="001E6907" w:rsidP="005B63E1">
      <w:pPr>
        <w:spacing w:after="160" w:line="259" w:lineRule="auto"/>
        <w:jc w:val="center"/>
        <w:rPr>
          <w:rFonts w:ascii="Times New Roman" w:hAnsi="Times New Roman"/>
          <w:b/>
          <w:sz w:val="24"/>
          <w:szCs w:val="24"/>
          <w:lang w:eastAsia="ru-RU"/>
        </w:rPr>
      </w:pPr>
      <w:r w:rsidRPr="00921132">
        <w:rPr>
          <w:rFonts w:ascii="Times New Roman" w:hAnsi="Times New Roman"/>
          <w:b/>
          <w:sz w:val="24"/>
          <w:szCs w:val="24"/>
          <w:lang w:eastAsia="ru-RU"/>
        </w:rPr>
        <w:lastRenderedPageBreak/>
        <w:t xml:space="preserve">Ж-1 </w:t>
      </w:r>
      <w:r w:rsidR="00D30C61" w:rsidRPr="00921132">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
        <w:gridCol w:w="2422"/>
        <w:gridCol w:w="1348"/>
        <w:gridCol w:w="872"/>
        <w:gridCol w:w="870"/>
        <w:gridCol w:w="1595"/>
        <w:gridCol w:w="1605"/>
        <w:gridCol w:w="1416"/>
      </w:tblGrid>
      <w:tr w:rsidR="00B500F5" w:rsidRPr="00D90B71" w:rsidTr="00F264A9">
        <w:trPr>
          <w:trHeight w:val="553"/>
          <w:tblHeader/>
        </w:trPr>
        <w:tc>
          <w:tcPr>
            <w:tcW w:w="237" w:type="pct"/>
            <w:vMerge w:val="restart"/>
            <w:shd w:val="clear" w:color="auto" w:fill="D9D9D9" w:themeFill="background1" w:themeFillShade="D9"/>
            <w:vAlign w:val="center"/>
          </w:tcPr>
          <w:p w:rsidR="00F52A1C" w:rsidRDefault="00F52A1C" w:rsidP="005C0F88">
            <w:pPr>
              <w:pStyle w:val="TableParagraph"/>
              <w:ind w:left="0" w:hanging="23"/>
              <w:jc w:val="center"/>
              <w:rPr>
                <w:sz w:val="20"/>
                <w:szCs w:val="20"/>
              </w:rPr>
            </w:pPr>
            <w:r w:rsidRPr="00692379">
              <w:rPr>
                <w:sz w:val="20"/>
                <w:szCs w:val="20"/>
              </w:rPr>
              <w:t>№</w:t>
            </w:r>
          </w:p>
          <w:p w:rsidR="00F52A1C" w:rsidRPr="00692379" w:rsidRDefault="00F52A1C" w:rsidP="005C0F88">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F52A1C" w:rsidRPr="00692379" w:rsidRDefault="00F52A1C"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F52A1C" w:rsidRPr="00692379" w:rsidRDefault="00F52A1C" w:rsidP="005C0F88">
            <w:pPr>
              <w:pStyle w:val="TableParagraph"/>
              <w:spacing w:before="131"/>
              <w:ind w:left="16"/>
              <w:jc w:val="center"/>
              <w:rPr>
                <w:sz w:val="20"/>
                <w:szCs w:val="20"/>
              </w:rPr>
            </w:pPr>
            <w:r w:rsidRPr="00692379">
              <w:rPr>
                <w:sz w:val="20"/>
                <w:szCs w:val="20"/>
              </w:rPr>
              <w:t>Код (числовое обозначение ВРИ)</w:t>
            </w:r>
          </w:p>
        </w:tc>
        <w:tc>
          <w:tcPr>
            <w:tcW w:w="818" w:type="pct"/>
            <w:gridSpan w:val="2"/>
            <w:shd w:val="clear" w:color="auto" w:fill="D9D9D9" w:themeFill="background1" w:themeFillShade="D9"/>
            <w:vAlign w:val="center"/>
          </w:tcPr>
          <w:p w:rsidR="00F52A1C" w:rsidRPr="00D34E06" w:rsidRDefault="00F52A1C"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F52A1C" w:rsidRPr="00D34E06" w:rsidRDefault="00F52A1C"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F52A1C" w:rsidRPr="00D34E06" w:rsidRDefault="00F52A1C" w:rsidP="00367EFB">
            <w:pPr>
              <w:pStyle w:val="TableParagraph"/>
              <w:ind w:left="-27" w:right="-12"/>
              <w:jc w:val="center"/>
              <w:rPr>
                <w:sz w:val="20"/>
                <w:szCs w:val="20"/>
              </w:rPr>
            </w:pPr>
            <w:r w:rsidRPr="00D34E06">
              <w:rPr>
                <w:sz w:val="20"/>
                <w:szCs w:val="20"/>
              </w:rPr>
              <w:t>Максимальный процент застройки,</w:t>
            </w:r>
          </w:p>
          <w:p w:rsidR="00F52A1C" w:rsidRPr="00D34E06" w:rsidRDefault="00F52A1C" w:rsidP="00367EFB">
            <w:pPr>
              <w:pStyle w:val="TableParagraph"/>
              <w:ind w:left="-27" w:right="-12"/>
              <w:jc w:val="center"/>
              <w:rPr>
                <w:sz w:val="20"/>
                <w:szCs w:val="20"/>
              </w:rPr>
            </w:pPr>
            <w:r w:rsidRPr="00D34E06">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F52A1C" w:rsidRPr="00D34E06" w:rsidRDefault="00F52A1C"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367EFB" w:rsidRDefault="00F52A1C" w:rsidP="005C0F88">
            <w:pPr>
              <w:pStyle w:val="TableParagraph"/>
              <w:ind w:left="0" w:right="75"/>
              <w:jc w:val="center"/>
              <w:rPr>
                <w:sz w:val="20"/>
                <w:szCs w:val="20"/>
              </w:rPr>
            </w:pPr>
            <w:r>
              <w:rPr>
                <w:sz w:val="20"/>
                <w:szCs w:val="20"/>
              </w:rPr>
              <w:t>Предельное количество этажей/</w:t>
            </w:r>
          </w:p>
          <w:p w:rsidR="00F52A1C" w:rsidRPr="00D34E06" w:rsidRDefault="00F52A1C" w:rsidP="005C0F88">
            <w:pPr>
              <w:pStyle w:val="TableParagraph"/>
              <w:ind w:left="0" w:right="75"/>
              <w:jc w:val="center"/>
              <w:rPr>
                <w:sz w:val="20"/>
                <w:szCs w:val="20"/>
              </w:rPr>
            </w:pPr>
            <w:r>
              <w:rPr>
                <w:sz w:val="20"/>
                <w:szCs w:val="20"/>
              </w:rPr>
              <w:t>предельная высота зданий, строений (м)</w:t>
            </w:r>
          </w:p>
        </w:tc>
      </w:tr>
      <w:tr w:rsidR="00B500F5" w:rsidTr="00F264A9">
        <w:trPr>
          <w:trHeight w:val="707"/>
          <w:tblHeader/>
        </w:trPr>
        <w:tc>
          <w:tcPr>
            <w:tcW w:w="237" w:type="pct"/>
            <w:vMerge/>
            <w:tcBorders>
              <w:top w:val="nil"/>
            </w:tcBorders>
          </w:tcPr>
          <w:p w:rsidR="00F52A1C" w:rsidRPr="00D90B71" w:rsidRDefault="00F52A1C" w:rsidP="003C5FC4">
            <w:pPr>
              <w:rPr>
                <w:sz w:val="2"/>
                <w:szCs w:val="2"/>
              </w:rPr>
            </w:pPr>
          </w:p>
        </w:tc>
        <w:tc>
          <w:tcPr>
            <w:tcW w:w="1139" w:type="pct"/>
            <w:vMerge/>
            <w:tcBorders>
              <w:top w:val="nil"/>
            </w:tcBorders>
          </w:tcPr>
          <w:p w:rsidR="00F52A1C" w:rsidRPr="00D90B71" w:rsidRDefault="00F52A1C" w:rsidP="003C5FC4">
            <w:pPr>
              <w:rPr>
                <w:sz w:val="2"/>
                <w:szCs w:val="2"/>
              </w:rPr>
            </w:pPr>
          </w:p>
        </w:tc>
        <w:tc>
          <w:tcPr>
            <w:tcW w:w="634" w:type="pct"/>
            <w:vMerge/>
            <w:tcBorders>
              <w:top w:val="nil"/>
            </w:tcBorders>
          </w:tcPr>
          <w:p w:rsidR="00F52A1C" w:rsidRPr="00D90B71" w:rsidRDefault="00F52A1C" w:rsidP="003C5FC4">
            <w:pPr>
              <w:rPr>
                <w:sz w:val="2"/>
                <w:szCs w:val="2"/>
              </w:rPr>
            </w:pPr>
          </w:p>
        </w:tc>
        <w:tc>
          <w:tcPr>
            <w:tcW w:w="410" w:type="pct"/>
            <w:shd w:val="clear" w:color="auto" w:fill="D9D9D9" w:themeFill="background1" w:themeFillShade="D9"/>
            <w:vAlign w:val="center"/>
          </w:tcPr>
          <w:p w:rsidR="00F52A1C" w:rsidRPr="005C0F88" w:rsidRDefault="00F52A1C" w:rsidP="005C0F88">
            <w:pPr>
              <w:pStyle w:val="TableParagraph"/>
              <w:spacing w:before="1"/>
              <w:ind w:left="5" w:right="16"/>
              <w:jc w:val="center"/>
            </w:pPr>
            <w:r w:rsidRPr="005C0F88">
              <w:t>min</w:t>
            </w:r>
          </w:p>
        </w:tc>
        <w:tc>
          <w:tcPr>
            <w:tcW w:w="409" w:type="pct"/>
            <w:shd w:val="clear" w:color="auto" w:fill="D9D9D9" w:themeFill="background1" w:themeFillShade="D9"/>
            <w:vAlign w:val="center"/>
          </w:tcPr>
          <w:p w:rsidR="00F52A1C" w:rsidRPr="005C0F88" w:rsidRDefault="00F52A1C" w:rsidP="005C0F88">
            <w:pPr>
              <w:pStyle w:val="TableParagraph"/>
              <w:spacing w:before="1"/>
              <w:ind w:left="0"/>
              <w:jc w:val="center"/>
            </w:pPr>
            <w:r w:rsidRPr="005C0F88">
              <w:t>max</w:t>
            </w:r>
          </w:p>
        </w:tc>
        <w:tc>
          <w:tcPr>
            <w:tcW w:w="750" w:type="pct"/>
            <w:vMerge/>
            <w:tcBorders>
              <w:top w:val="nil"/>
            </w:tcBorders>
          </w:tcPr>
          <w:p w:rsidR="00F52A1C" w:rsidRDefault="00F52A1C" w:rsidP="003C5FC4">
            <w:pPr>
              <w:rPr>
                <w:sz w:val="2"/>
                <w:szCs w:val="2"/>
              </w:rPr>
            </w:pPr>
          </w:p>
        </w:tc>
        <w:tc>
          <w:tcPr>
            <w:tcW w:w="755" w:type="pct"/>
            <w:vMerge/>
            <w:tcBorders>
              <w:top w:val="nil"/>
            </w:tcBorders>
          </w:tcPr>
          <w:p w:rsidR="00F52A1C" w:rsidRDefault="00F52A1C" w:rsidP="003C5FC4">
            <w:pPr>
              <w:rPr>
                <w:sz w:val="2"/>
                <w:szCs w:val="2"/>
              </w:rPr>
            </w:pPr>
          </w:p>
        </w:tc>
        <w:tc>
          <w:tcPr>
            <w:tcW w:w="667" w:type="pct"/>
            <w:vMerge/>
          </w:tcPr>
          <w:p w:rsidR="00F52A1C" w:rsidRDefault="00F52A1C" w:rsidP="003C5FC4">
            <w:pPr>
              <w:rPr>
                <w:sz w:val="2"/>
                <w:szCs w:val="2"/>
              </w:rPr>
            </w:pPr>
          </w:p>
        </w:tc>
      </w:tr>
      <w:tr w:rsidR="00B500F5" w:rsidTr="005C0F88">
        <w:trPr>
          <w:trHeight w:val="577"/>
        </w:trPr>
        <w:tc>
          <w:tcPr>
            <w:tcW w:w="237" w:type="pct"/>
            <w:vAlign w:val="center"/>
          </w:tcPr>
          <w:p w:rsidR="00B500F5" w:rsidRPr="00DF74EA" w:rsidRDefault="00DF74EA" w:rsidP="00C45A82">
            <w:pPr>
              <w:pStyle w:val="TableParagraph"/>
              <w:ind w:left="0"/>
              <w:jc w:val="center"/>
            </w:pPr>
            <w:r>
              <w:t>1.</w:t>
            </w:r>
          </w:p>
        </w:tc>
        <w:tc>
          <w:tcPr>
            <w:tcW w:w="1139" w:type="pct"/>
            <w:vAlign w:val="center"/>
          </w:tcPr>
          <w:p w:rsidR="00B500F5" w:rsidRPr="00C45A82" w:rsidRDefault="00C45A82" w:rsidP="00B500F5">
            <w:pPr>
              <w:spacing w:after="0" w:line="240" w:lineRule="auto"/>
              <w:rPr>
                <w:rFonts w:ascii="Times New Roman" w:eastAsia="Times New Roman" w:hAnsi="Times New Roman"/>
                <w:lang w:eastAsia="ru-RU" w:bidi="ru-RU"/>
              </w:rPr>
            </w:pPr>
            <w:r w:rsidRPr="00C45A82">
              <w:rPr>
                <w:rFonts w:ascii="Times New Roman" w:eastAsia="Times New Roman" w:hAnsi="Times New Roman"/>
                <w:lang w:eastAsia="ru-RU" w:bidi="ru-RU"/>
              </w:rPr>
              <w:t>Жилая застройка</w:t>
            </w:r>
          </w:p>
        </w:tc>
        <w:tc>
          <w:tcPr>
            <w:tcW w:w="634"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2.0</w:t>
            </w:r>
          </w:p>
        </w:tc>
        <w:tc>
          <w:tcPr>
            <w:tcW w:w="410"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400</w:t>
            </w:r>
          </w:p>
        </w:tc>
        <w:tc>
          <w:tcPr>
            <w:tcW w:w="409" w:type="pct"/>
            <w:vAlign w:val="center"/>
          </w:tcPr>
          <w:p w:rsidR="00B500F5" w:rsidRPr="00B500F5" w:rsidRDefault="00B500F5" w:rsidP="00C45A82">
            <w:pPr>
              <w:spacing w:after="0" w:line="240" w:lineRule="auto"/>
              <w:jc w:val="center"/>
              <w:rPr>
                <w:rFonts w:ascii="Times New Roman" w:hAnsi="Times New Roman"/>
              </w:rPr>
            </w:pPr>
            <w:r w:rsidRPr="00B500F5">
              <w:rPr>
                <w:rFonts w:ascii="Times New Roman" w:hAnsi="Times New Roman"/>
              </w:rPr>
              <w:t>3000</w:t>
            </w:r>
          </w:p>
        </w:tc>
        <w:tc>
          <w:tcPr>
            <w:tcW w:w="750"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67</w:t>
            </w:r>
          </w:p>
        </w:tc>
        <w:tc>
          <w:tcPr>
            <w:tcW w:w="755"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p>
        </w:tc>
        <w:tc>
          <w:tcPr>
            <w:tcW w:w="667" w:type="pct"/>
            <w:vAlign w:val="center"/>
          </w:tcPr>
          <w:p w:rsidR="00B500F5" w:rsidRPr="00696E7D" w:rsidRDefault="00696E7D" w:rsidP="00C45A82">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5C0F88">
        <w:trPr>
          <w:cantSplit/>
          <w:trHeight w:val="266"/>
        </w:trPr>
        <w:tc>
          <w:tcPr>
            <w:tcW w:w="237" w:type="pct"/>
            <w:vAlign w:val="center"/>
          </w:tcPr>
          <w:p w:rsidR="001F10A2" w:rsidRPr="004E7F7A" w:rsidRDefault="001F10A2" w:rsidP="00C45A82">
            <w:pPr>
              <w:pStyle w:val="TableParagraph"/>
              <w:ind w:left="0"/>
              <w:jc w:val="center"/>
            </w:pPr>
            <w:r>
              <w:t>2.</w:t>
            </w:r>
          </w:p>
        </w:tc>
        <w:tc>
          <w:tcPr>
            <w:tcW w:w="1139" w:type="pct"/>
            <w:vAlign w:val="center"/>
          </w:tcPr>
          <w:p w:rsidR="001F10A2" w:rsidRPr="004E7F7A" w:rsidRDefault="001F10A2" w:rsidP="00152A48">
            <w:pPr>
              <w:pStyle w:val="af"/>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634" w:type="pct"/>
            <w:vAlign w:val="center"/>
          </w:tcPr>
          <w:p w:rsidR="001F10A2" w:rsidRPr="004E7F7A" w:rsidRDefault="001F10A2" w:rsidP="00C45A82">
            <w:pPr>
              <w:pStyle w:val="TableParagraph"/>
              <w:ind w:left="0"/>
              <w:jc w:val="center"/>
            </w:pPr>
            <w:r w:rsidRPr="00620572">
              <w:rPr>
                <w:sz w:val="20"/>
              </w:rPr>
              <w:t>2.1</w:t>
            </w:r>
          </w:p>
        </w:tc>
        <w:tc>
          <w:tcPr>
            <w:tcW w:w="410"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1500</w:t>
            </w:r>
          </w:p>
        </w:tc>
        <w:tc>
          <w:tcPr>
            <w:tcW w:w="750"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5C0F88">
        <w:trPr>
          <w:cantSplit/>
          <w:trHeight w:val="99"/>
        </w:trPr>
        <w:tc>
          <w:tcPr>
            <w:tcW w:w="237" w:type="pct"/>
            <w:vAlign w:val="center"/>
          </w:tcPr>
          <w:p w:rsidR="001F10A2" w:rsidRPr="00DF74EA" w:rsidRDefault="001F10A2" w:rsidP="00C45A82">
            <w:pPr>
              <w:pStyle w:val="TableParagraph"/>
              <w:ind w:left="0"/>
              <w:jc w:val="center"/>
            </w:pPr>
            <w:r>
              <w:t>3.</w:t>
            </w:r>
          </w:p>
        </w:tc>
        <w:tc>
          <w:tcPr>
            <w:tcW w:w="1139" w:type="pct"/>
            <w:vAlign w:val="center"/>
          </w:tcPr>
          <w:p w:rsidR="001F10A2" w:rsidRPr="004E7F7A" w:rsidRDefault="001F10A2" w:rsidP="00152A48">
            <w:pPr>
              <w:pStyle w:val="af"/>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634" w:type="pct"/>
            <w:vAlign w:val="center"/>
          </w:tcPr>
          <w:p w:rsidR="001F10A2" w:rsidRPr="004E7F7A" w:rsidRDefault="001F10A2" w:rsidP="00C45A82">
            <w:pPr>
              <w:pStyle w:val="TableParagraph"/>
              <w:tabs>
                <w:tab w:val="left" w:pos="310"/>
              </w:tabs>
              <w:ind w:left="0"/>
              <w:jc w:val="center"/>
            </w:pPr>
            <w:r w:rsidRPr="00620572">
              <w:rPr>
                <w:sz w:val="20"/>
              </w:rPr>
              <w:t>2.1.1</w:t>
            </w:r>
          </w:p>
        </w:tc>
        <w:tc>
          <w:tcPr>
            <w:tcW w:w="410"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5C0F88">
        <w:trPr>
          <w:cantSplit/>
          <w:trHeight w:val="99"/>
        </w:trPr>
        <w:tc>
          <w:tcPr>
            <w:tcW w:w="237" w:type="pct"/>
            <w:vAlign w:val="center"/>
          </w:tcPr>
          <w:p w:rsidR="001F10A2" w:rsidRPr="00DF74EA" w:rsidRDefault="001F10A2" w:rsidP="00C45A82">
            <w:pPr>
              <w:pStyle w:val="TableParagraph"/>
              <w:ind w:left="0"/>
              <w:jc w:val="center"/>
            </w:pPr>
            <w:r>
              <w:t>4.</w:t>
            </w:r>
          </w:p>
        </w:tc>
        <w:tc>
          <w:tcPr>
            <w:tcW w:w="1139" w:type="pct"/>
            <w:vAlign w:val="center"/>
          </w:tcPr>
          <w:p w:rsidR="001F10A2" w:rsidRPr="004E7F7A" w:rsidRDefault="001F10A2" w:rsidP="00152A48">
            <w:pPr>
              <w:pStyle w:val="af"/>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634" w:type="pct"/>
            <w:vAlign w:val="center"/>
          </w:tcPr>
          <w:p w:rsidR="001F10A2" w:rsidRPr="004E7F7A" w:rsidRDefault="001F10A2" w:rsidP="00C45A82">
            <w:pPr>
              <w:pStyle w:val="TableParagraph"/>
              <w:tabs>
                <w:tab w:val="left" w:pos="310"/>
              </w:tabs>
              <w:ind w:left="0"/>
              <w:jc w:val="center"/>
            </w:pPr>
            <w:r w:rsidRPr="00620572">
              <w:rPr>
                <w:sz w:val="20"/>
              </w:rPr>
              <w:t>2.2</w:t>
            </w:r>
          </w:p>
        </w:tc>
        <w:tc>
          <w:tcPr>
            <w:tcW w:w="410"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600</w:t>
            </w:r>
          </w:p>
        </w:tc>
        <w:tc>
          <w:tcPr>
            <w:tcW w:w="409"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5C0F88">
        <w:trPr>
          <w:cantSplit/>
          <w:trHeight w:val="506"/>
        </w:trPr>
        <w:tc>
          <w:tcPr>
            <w:tcW w:w="237" w:type="pct"/>
            <w:vAlign w:val="center"/>
          </w:tcPr>
          <w:p w:rsidR="001F10A2" w:rsidRPr="00DF74EA" w:rsidRDefault="001F10A2" w:rsidP="00C45A82">
            <w:pPr>
              <w:pStyle w:val="TableParagraph"/>
              <w:ind w:left="0"/>
              <w:jc w:val="center"/>
            </w:pPr>
            <w:r>
              <w:t>5.</w:t>
            </w:r>
          </w:p>
        </w:tc>
        <w:tc>
          <w:tcPr>
            <w:tcW w:w="1139" w:type="pct"/>
            <w:vAlign w:val="center"/>
          </w:tcPr>
          <w:p w:rsidR="001F10A2" w:rsidRPr="004E7F7A" w:rsidRDefault="001F10A2" w:rsidP="00152A48">
            <w:pPr>
              <w:pStyle w:val="af"/>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634" w:type="pct"/>
            <w:vAlign w:val="center"/>
          </w:tcPr>
          <w:p w:rsidR="001F10A2" w:rsidRPr="004E7F7A" w:rsidRDefault="001F10A2" w:rsidP="00C45A82">
            <w:pPr>
              <w:pStyle w:val="TableParagraph"/>
              <w:tabs>
                <w:tab w:val="left" w:pos="310"/>
              </w:tabs>
              <w:ind w:left="0"/>
              <w:jc w:val="center"/>
            </w:pPr>
            <w:r w:rsidRPr="00620572">
              <w:rPr>
                <w:sz w:val="20"/>
              </w:rPr>
              <w:t>2.3</w:t>
            </w:r>
          </w:p>
        </w:tc>
        <w:tc>
          <w:tcPr>
            <w:tcW w:w="410"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1F10A2" w:rsidRPr="00332314" w:rsidRDefault="001F10A2" w:rsidP="00C45A82">
            <w:pPr>
              <w:spacing w:after="0" w:line="240" w:lineRule="auto"/>
              <w:jc w:val="center"/>
              <w:rPr>
                <w:rFonts w:ascii="Times New Roman" w:hAnsi="Times New Roman"/>
              </w:rPr>
            </w:pPr>
            <w:r>
              <w:rPr>
                <w:rFonts w:ascii="Times New Roman" w:hAnsi="Times New Roman"/>
              </w:rPr>
              <w:t>2000</w:t>
            </w:r>
          </w:p>
        </w:tc>
        <w:tc>
          <w:tcPr>
            <w:tcW w:w="750"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F10A2" w:rsidRPr="00696E7D" w:rsidRDefault="001F10A2"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5C0F88">
        <w:trPr>
          <w:cantSplit/>
          <w:trHeight w:val="506"/>
        </w:trPr>
        <w:tc>
          <w:tcPr>
            <w:tcW w:w="237" w:type="pct"/>
            <w:vAlign w:val="center"/>
          </w:tcPr>
          <w:p w:rsidR="00152A48" w:rsidRPr="00DF74EA" w:rsidRDefault="00152A48" w:rsidP="00C45A82">
            <w:pPr>
              <w:pStyle w:val="TableParagraph"/>
              <w:ind w:left="0"/>
              <w:jc w:val="center"/>
            </w:pPr>
            <w:r>
              <w:t>6.</w:t>
            </w:r>
          </w:p>
        </w:tc>
        <w:tc>
          <w:tcPr>
            <w:tcW w:w="1139" w:type="pct"/>
            <w:vAlign w:val="center"/>
          </w:tcPr>
          <w:p w:rsidR="00152A48" w:rsidRPr="004E7F7A" w:rsidRDefault="00C45A82" w:rsidP="00152A48">
            <w:pPr>
              <w:pStyle w:val="af"/>
              <w:ind w:firstLine="0"/>
              <w:jc w:val="left"/>
              <w:rPr>
                <w:sz w:val="22"/>
                <w:szCs w:val="22"/>
                <w:lang w:val="ru-RU" w:eastAsia="ru-RU" w:bidi="ru-RU"/>
              </w:rPr>
            </w:pPr>
            <w:r w:rsidRPr="00C45A82">
              <w:rPr>
                <w:sz w:val="22"/>
                <w:szCs w:val="22"/>
                <w:lang w:val="ru-RU" w:eastAsia="ru-RU" w:bidi="ru-RU"/>
              </w:rPr>
              <w:t>Передвижное жилье</w:t>
            </w:r>
          </w:p>
        </w:tc>
        <w:tc>
          <w:tcPr>
            <w:tcW w:w="634" w:type="pct"/>
            <w:vAlign w:val="center"/>
          </w:tcPr>
          <w:p w:rsidR="00152A48" w:rsidRPr="004E7F7A" w:rsidRDefault="00152A48" w:rsidP="00C45A82">
            <w:pPr>
              <w:pStyle w:val="TableParagraph"/>
              <w:tabs>
                <w:tab w:val="left" w:pos="310"/>
              </w:tabs>
              <w:ind w:left="0"/>
              <w:jc w:val="center"/>
            </w:pPr>
            <w:r w:rsidRPr="00620572">
              <w:rPr>
                <w:sz w:val="20"/>
              </w:rPr>
              <w:t>2.4</w:t>
            </w:r>
          </w:p>
        </w:tc>
        <w:tc>
          <w:tcPr>
            <w:tcW w:w="410"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1500</w:t>
            </w:r>
          </w:p>
        </w:tc>
        <w:tc>
          <w:tcPr>
            <w:tcW w:w="750" w:type="pct"/>
            <w:vAlign w:val="center"/>
          </w:tcPr>
          <w:p w:rsidR="00152A48" w:rsidRPr="001F10A2" w:rsidRDefault="001F10A2" w:rsidP="00C45A82">
            <w:pPr>
              <w:spacing w:after="0" w:line="240" w:lineRule="auto"/>
              <w:jc w:val="center"/>
              <w:rPr>
                <w:rFonts w:ascii="Times New Roman" w:hAnsi="Times New Roman"/>
              </w:rPr>
            </w:pPr>
            <w:r>
              <w:rPr>
                <w:rFonts w:ascii="Times New Roman" w:hAnsi="Times New Roman"/>
              </w:rPr>
              <w:t>-</w:t>
            </w:r>
          </w:p>
        </w:tc>
        <w:tc>
          <w:tcPr>
            <w:tcW w:w="755" w:type="pct"/>
            <w:vAlign w:val="center"/>
          </w:tcPr>
          <w:p w:rsidR="00152A48" w:rsidRPr="001F10A2" w:rsidRDefault="0019637B" w:rsidP="00C45A82">
            <w:pPr>
              <w:spacing w:after="0" w:line="240" w:lineRule="auto"/>
              <w:jc w:val="center"/>
              <w:rPr>
                <w:rFonts w:ascii="Times New Roman" w:hAnsi="Times New Roman"/>
              </w:rPr>
            </w:pPr>
            <w:r>
              <w:rPr>
                <w:rFonts w:ascii="Times New Roman" w:hAnsi="Times New Roman"/>
              </w:rPr>
              <w:t>1</w:t>
            </w:r>
          </w:p>
        </w:tc>
        <w:tc>
          <w:tcPr>
            <w:tcW w:w="667"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2/6</w:t>
            </w:r>
          </w:p>
        </w:tc>
      </w:tr>
      <w:tr w:rsidR="00757C8A" w:rsidTr="005C0F88">
        <w:trPr>
          <w:cantSplit/>
          <w:trHeight w:val="506"/>
        </w:trPr>
        <w:tc>
          <w:tcPr>
            <w:tcW w:w="237" w:type="pct"/>
            <w:vAlign w:val="center"/>
          </w:tcPr>
          <w:p w:rsidR="00757C8A" w:rsidRPr="00DF74EA" w:rsidRDefault="00757C8A" w:rsidP="00C45A82">
            <w:pPr>
              <w:pStyle w:val="TableParagraph"/>
              <w:ind w:left="0"/>
              <w:jc w:val="center"/>
            </w:pPr>
            <w:r>
              <w:t>7.</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2.7</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52A48" w:rsidTr="005C0F88">
        <w:trPr>
          <w:cantSplit/>
          <w:trHeight w:val="506"/>
        </w:trPr>
        <w:tc>
          <w:tcPr>
            <w:tcW w:w="237" w:type="pct"/>
            <w:vAlign w:val="center"/>
          </w:tcPr>
          <w:p w:rsidR="00152A48" w:rsidRPr="00DF74EA" w:rsidRDefault="00152A48" w:rsidP="00C45A82">
            <w:pPr>
              <w:pStyle w:val="TableParagraph"/>
              <w:ind w:left="0"/>
              <w:jc w:val="center"/>
            </w:pPr>
            <w:r>
              <w:t>8.</w:t>
            </w:r>
          </w:p>
        </w:tc>
        <w:tc>
          <w:tcPr>
            <w:tcW w:w="1139" w:type="pct"/>
            <w:vAlign w:val="center"/>
          </w:tcPr>
          <w:p w:rsidR="00152A48" w:rsidRPr="004E7F7A" w:rsidRDefault="00C45A82" w:rsidP="00152A48">
            <w:pPr>
              <w:pStyle w:val="af"/>
              <w:ind w:firstLine="0"/>
              <w:jc w:val="left"/>
              <w:rPr>
                <w:sz w:val="22"/>
                <w:szCs w:val="22"/>
                <w:lang w:val="ru-RU" w:eastAsia="ru-RU" w:bidi="ru-RU"/>
              </w:rPr>
            </w:pPr>
            <w:r w:rsidRPr="00C45A82">
              <w:rPr>
                <w:sz w:val="22"/>
                <w:szCs w:val="22"/>
                <w:lang w:val="ru-RU" w:eastAsia="ru-RU" w:bidi="ru-RU"/>
              </w:rPr>
              <w:t>Хранение автотранспорта</w:t>
            </w:r>
          </w:p>
        </w:tc>
        <w:tc>
          <w:tcPr>
            <w:tcW w:w="634" w:type="pct"/>
            <w:vAlign w:val="center"/>
          </w:tcPr>
          <w:p w:rsidR="00152A48" w:rsidRPr="00620572" w:rsidRDefault="00152A48" w:rsidP="00C45A82">
            <w:pPr>
              <w:pStyle w:val="TableParagraph"/>
              <w:tabs>
                <w:tab w:val="left" w:pos="310"/>
              </w:tabs>
              <w:ind w:left="0"/>
              <w:jc w:val="center"/>
              <w:rPr>
                <w:sz w:val="20"/>
              </w:rPr>
            </w:pPr>
            <w:r w:rsidRPr="00620572">
              <w:rPr>
                <w:sz w:val="20"/>
              </w:rPr>
              <w:t>2.7.1</w:t>
            </w:r>
          </w:p>
        </w:tc>
        <w:tc>
          <w:tcPr>
            <w:tcW w:w="410"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09"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1000</w:t>
            </w:r>
          </w:p>
        </w:tc>
        <w:tc>
          <w:tcPr>
            <w:tcW w:w="750"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55"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667"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2/7</w:t>
            </w:r>
          </w:p>
        </w:tc>
      </w:tr>
      <w:tr w:rsidR="00152A48" w:rsidTr="005C0F88">
        <w:trPr>
          <w:cantSplit/>
          <w:trHeight w:val="506"/>
        </w:trPr>
        <w:tc>
          <w:tcPr>
            <w:tcW w:w="237" w:type="pct"/>
            <w:vAlign w:val="center"/>
          </w:tcPr>
          <w:p w:rsidR="00152A48" w:rsidRPr="00DF74EA" w:rsidRDefault="00152A48" w:rsidP="00C45A82">
            <w:pPr>
              <w:pStyle w:val="TableParagraph"/>
              <w:ind w:left="0"/>
              <w:jc w:val="center"/>
            </w:pPr>
            <w:r>
              <w:t>9.</w:t>
            </w:r>
          </w:p>
        </w:tc>
        <w:tc>
          <w:tcPr>
            <w:tcW w:w="1139" w:type="pct"/>
            <w:vAlign w:val="center"/>
          </w:tcPr>
          <w:p w:rsidR="00152A48" w:rsidRPr="00C45A82" w:rsidRDefault="00C45A82" w:rsidP="00152A48">
            <w:pPr>
              <w:pStyle w:val="af"/>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634" w:type="pct"/>
            <w:vAlign w:val="center"/>
          </w:tcPr>
          <w:p w:rsidR="00152A48" w:rsidRPr="00620572" w:rsidRDefault="00152A48" w:rsidP="00C45A82">
            <w:pPr>
              <w:pStyle w:val="TableParagraph"/>
              <w:tabs>
                <w:tab w:val="left" w:pos="310"/>
              </w:tabs>
              <w:ind w:left="0"/>
              <w:jc w:val="center"/>
              <w:rPr>
                <w:sz w:val="20"/>
              </w:rPr>
            </w:pPr>
            <w:r w:rsidRPr="00620572">
              <w:rPr>
                <w:sz w:val="20"/>
              </w:rPr>
              <w:t>2.7.2</w:t>
            </w:r>
          </w:p>
        </w:tc>
        <w:tc>
          <w:tcPr>
            <w:tcW w:w="410"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20</w:t>
            </w:r>
          </w:p>
        </w:tc>
        <w:tc>
          <w:tcPr>
            <w:tcW w:w="409" w:type="pct"/>
            <w:vAlign w:val="center"/>
          </w:tcPr>
          <w:p w:rsidR="00152A48" w:rsidRPr="00332314" w:rsidRDefault="00332314" w:rsidP="00C45A82">
            <w:pPr>
              <w:spacing w:after="0" w:line="240" w:lineRule="auto"/>
              <w:jc w:val="center"/>
              <w:rPr>
                <w:rFonts w:ascii="Times New Roman" w:hAnsi="Times New Roman"/>
              </w:rPr>
            </w:pPr>
            <w:r>
              <w:rPr>
                <w:rFonts w:ascii="Times New Roman" w:hAnsi="Times New Roman"/>
              </w:rPr>
              <w:t>100</w:t>
            </w:r>
          </w:p>
        </w:tc>
        <w:tc>
          <w:tcPr>
            <w:tcW w:w="750" w:type="pct"/>
            <w:vAlign w:val="center"/>
          </w:tcPr>
          <w:p w:rsidR="00152A48" w:rsidRPr="00757C8A" w:rsidRDefault="00757C8A" w:rsidP="00C45A82">
            <w:pPr>
              <w:spacing w:after="0" w:line="240" w:lineRule="auto"/>
              <w:jc w:val="center"/>
              <w:rPr>
                <w:rFonts w:ascii="Times New Roman" w:hAnsi="Times New Roman"/>
              </w:rPr>
            </w:pPr>
            <w:r>
              <w:rPr>
                <w:rFonts w:ascii="Times New Roman" w:hAnsi="Times New Roman"/>
              </w:rPr>
              <w:t>80</w:t>
            </w:r>
          </w:p>
        </w:tc>
        <w:tc>
          <w:tcPr>
            <w:tcW w:w="755" w:type="pct"/>
            <w:vAlign w:val="center"/>
          </w:tcPr>
          <w:p w:rsidR="00152A48" w:rsidRPr="00757C8A" w:rsidRDefault="0019637B" w:rsidP="00C45A82">
            <w:pPr>
              <w:spacing w:after="0" w:line="240" w:lineRule="auto"/>
              <w:jc w:val="center"/>
              <w:rPr>
                <w:rFonts w:ascii="Times New Roman" w:hAnsi="Times New Roman"/>
              </w:rPr>
            </w:pPr>
            <w:r>
              <w:rPr>
                <w:rFonts w:ascii="Times New Roman" w:hAnsi="Times New Roman"/>
              </w:rPr>
              <w:t>1</w:t>
            </w:r>
          </w:p>
        </w:tc>
        <w:tc>
          <w:tcPr>
            <w:tcW w:w="667" w:type="pct"/>
            <w:vAlign w:val="center"/>
          </w:tcPr>
          <w:p w:rsidR="00152A48" w:rsidRPr="00757C8A" w:rsidRDefault="00757C8A" w:rsidP="00757C8A">
            <w:pPr>
              <w:spacing w:after="0" w:line="240" w:lineRule="auto"/>
              <w:jc w:val="center"/>
              <w:rPr>
                <w:rFonts w:ascii="Times New Roman" w:hAnsi="Times New Roman"/>
              </w:rPr>
            </w:pPr>
            <w:r>
              <w:rPr>
                <w:rFonts w:ascii="Times New Roman" w:hAnsi="Times New Roman"/>
              </w:rPr>
              <w:t>2/7</w:t>
            </w:r>
          </w:p>
        </w:tc>
      </w:tr>
      <w:tr w:rsidR="00757C8A" w:rsidTr="005C0F88">
        <w:trPr>
          <w:cantSplit/>
          <w:trHeight w:val="99"/>
        </w:trPr>
        <w:tc>
          <w:tcPr>
            <w:tcW w:w="237" w:type="pct"/>
            <w:vAlign w:val="center"/>
          </w:tcPr>
          <w:p w:rsidR="00757C8A" w:rsidRPr="00DF74EA" w:rsidRDefault="00757C8A" w:rsidP="00C45A82">
            <w:pPr>
              <w:pStyle w:val="TableParagraph"/>
              <w:ind w:left="0"/>
              <w:jc w:val="center"/>
            </w:pPr>
            <w:r>
              <w:t>10.</w:t>
            </w:r>
          </w:p>
        </w:tc>
        <w:tc>
          <w:tcPr>
            <w:tcW w:w="1139" w:type="pct"/>
            <w:vAlign w:val="center"/>
          </w:tcPr>
          <w:p w:rsidR="00757C8A" w:rsidRPr="00C45A82" w:rsidRDefault="00757C8A" w:rsidP="00152A48">
            <w:pPr>
              <w:pStyle w:val="af"/>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3.0</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11.</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3.1</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12.</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Бытовое обслуживание</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3.3</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1500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13.</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Здравоохранение</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3.4</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14.</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3.5</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400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930FBA">
        <w:trPr>
          <w:cantSplit/>
          <w:trHeight w:val="552"/>
        </w:trPr>
        <w:tc>
          <w:tcPr>
            <w:tcW w:w="237" w:type="pct"/>
            <w:tcBorders>
              <w:bottom w:val="single" w:sz="4" w:space="0" w:color="auto"/>
            </w:tcBorders>
            <w:vAlign w:val="center"/>
          </w:tcPr>
          <w:p w:rsidR="00757C8A" w:rsidRPr="00DF74EA" w:rsidRDefault="00757C8A" w:rsidP="00C45A82">
            <w:pPr>
              <w:pStyle w:val="TableParagraph"/>
              <w:ind w:left="0"/>
              <w:jc w:val="center"/>
            </w:pPr>
            <w:r>
              <w:t>15.</w:t>
            </w:r>
          </w:p>
        </w:tc>
        <w:tc>
          <w:tcPr>
            <w:tcW w:w="1139" w:type="pct"/>
            <w:tcBorders>
              <w:bottom w:val="single" w:sz="4" w:space="0" w:color="auto"/>
            </w:tcBorders>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Культурное развитие</w:t>
            </w:r>
          </w:p>
        </w:tc>
        <w:tc>
          <w:tcPr>
            <w:tcW w:w="634" w:type="pct"/>
            <w:tcBorders>
              <w:bottom w:val="single" w:sz="4" w:space="0" w:color="auto"/>
            </w:tcBorders>
            <w:vAlign w:val="center"/>
          </w:tcPr>
          <w:p w:rsidR="00757C8A" w:rsidRPr="00620572" w:rsidRDefault="00757C8A" w:rsidP="00C45A82">
            <w:pPr>
              <w:pStyle w:val="TableParagraph"/>
              <w:tabs>
                <w:tab w:val="left" w:pos="310"/>
              </w:tabs>
              <w:ind w:left="0"/>
              <w:jc w:val="center"/>
              <w:rPr>
                <w:sz w:val="20"/>
              </w:rPr>
            </w:pPr>
            <w:r w:rsidRPr="00620572">
              <w:rPr>
                <w:sz w:val="20"/>
              </w:rPr>
              <w:t>3.6</w:t>
            </w:r>
          </w:p>
        </w:tc>
        <w:tc>
          <w:tcPr>
            <w:tcW w:w="410" w:type="pct"/>
            <w:tcBorders>
              <w:bottom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09" w:type="pct"/>
            <w:tcBorders>
              <w:bottom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50" w:type="pct"/>
            <w:tcBorders>
              <w:bottom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tcBorders>
              <w:bottom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tcBorders>
              <w:bottom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930FBA">
        <w:trPr>
          <w:cantSplit/>
          <w:trHeight w:val="552"/>
        </w:trPr>
        <w:tc>
          <w:tcPr>
            <w:tcW w:w="237" w:type="pct"/>
            <w:tcBorders>
              <w:top w:val="single" w:sz="4" w:space="0" w:color="auto"/>
              <w:left w:val="single" w:sz="4" w:space="0" w:color="auto"/>
              <w:bottom w:val="single" w:sz="4" w:space="0" w:color="auto"/>
              <w:right w:val="single" w:sz="4" w:space="0" w:color="auto"/>
            </w:tcBorders>
            <w:vAlign w:val="center"/>
          </w:tcPr>
          <w:p w:rsidR="00757C8A" w:rsidRPr="00DF74EA" w:rsidRDefault="00757C8A" w:rsidP="00C45A82">
            <w:pPr>
              <w:pStyle w:val="TableParagraph"/>
              <w:ind w:left="0"/>
              <w:jc w:val="center"/>
            </w:pPr>
            <w:r>
              <w:t>16.</w:t>
            </w:r>
          </w:p>
        </w:tc>
        <w:tc>
          <w:tcPr>
            <w:tcW w:w="1139" w:type="pct"/>
            <w:tcBorders>
              <w:top w:val="single" w:sz="4" w:space="0" w:color="auto"/>
              <w:left w:val="single" w:sz="4" w:space="0" w:color="auto"/>
              <w:bottom w:val="single" w:sz="4" w:space="0" w:color="auto"/>
              <w:right w:val="single" w:sz="4" w:space="0" w:color="auto"/>
            </w:tcBorders>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634" w:type="pct"/>
            <w:tcBorders>
              <w:top w:val="single" w:sz="4" w:space="0" w:color="auto"/>
              <w:left w:val="single" w:sz="4" w:space="0" w:color="auto"/>
              <w:bottom w:val="single" w:sz="4" w:space="0" w:color="auto"/>
              <w:right w:val="single" w:sz="4" w:space="0" w:color="auto"/>
            </w:tcBorders>
            <w:vAlign w:val="center"/>
          </w:tcPr>
          <w:p w:rsidR="00757C8A" w:rsidRPr="00620572" w:rsidRDefault="00757C8A" w:rsidP="00C45A82">
            <w:pPr>
              <w:pStyle w:val="TableParagraph"/>
              <w:tabs>
                <w:tab w:val="left" w:pos="310"/>
              </w:tabs>
              <w:ind w:left="0"/>
              <w:jc w:val="center"/>
              <w:rPr>
                <w:sz w:val="20"/>
              </w:rPr>
            </w:pPr>
            <w:r w:rsidRPr="00620572">
              <w:rPr>
                <w:sz w:val="20"/>
              </w:rPr>
              <w:t>3.7</w:t>
            </w:r>
          </w:p>
        </w:tc>
        <w:tc>
          <w:tcPr>
            <w:tcW w:w="410" w:type="pct"/>
            <w:tcBorders>
              <w:top w:val="single" w:sz="4" w:space="0" w:color="auto"/>
              <w:left w:val="single" w:sz="4" w:space="0" w:color="auto"/>
              <w:bottom w:val="single" w:sz="4" w:space="0" w:color="auto"/>
              <w:right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09" w:type="pct"/>
            <w:tcBorders>
              <w:top w:val="single" w:sz="4" w:space="0" w:color="auto"/>
              <w:left w:val="single" w:sz="4" w:space="0" w:color="auto"/>
              <w:bottom w:val="single" w:sz="4" w:space="0" w:color="auto"/>
              <w:right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50" w:type="pct"/>
            <w:tcBorders>
              <w:top w:val="single" w:sz="4" w:space="0" w:color="auto"/>
              <w:left w:val="single" w:sz="4" w:space="0" w:color="auto"/>
              <w:bottom w:val="single" w:sz="4" w:space="0" w:color="auto"/>
              <w:right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tcBorders>
              <w:top w:val="single" w:sz="4" w:space="0" w:color="auto"/>
              <w:left w:val="single" w:sz="4" w:space="0" w:color="auto"/>
              <w:bottom w:val="single" w:sz="4" w:space="0" w:color="auto"/>
              <w:right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tcBorders>
              <w:top w:val="single" w:sz="4" w:space="0" w:color="auto"/>
              <w:left w:val="single" w:sz="4" w:space="0" w:color="auto"/>
              <w:bottom w:val="single" w:sz="4" w:space="0" w:color="auto"/>
              <w:right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930FBA">
        <w:trPr>
          <w:cantSplit/>
          <w:trHeight w:val="552"/>
        </w:trPr>
        <w:tc>
          <w:tcPr>
            <w:tcW w:w="237" w:type="pct"/>
            <w:tcBorders>
              <w:top w:val="single" w:sz="4" w:space="0" w:color="auto"/>
            </w:tcBorders>
            <w:vAlign w:val="center"/>
          </w:tcPr>
          <w:p w:rsidR="00757C8A" w:rsidRPr="00DF74EA" w:rsidRDefault="00757C8A" w:rsidP="00C45A82">
            <w:pPr>
              <w:pStyle w:val="TableParagraph"/>
              <w:ind w:left="0"/>
              <w:jc w:val="center"/>
            </w:pPr>
            <w:r>
              <w:t>17.</w:t>
            </w:r>
          </w:p>
        </w:tc>
        <w:tc>
          <w:tcPr>
            <w:tcW w:w="1139" w:type="pct"/>
            <w:tcBorders>
              <w:top w:val="single" w:sz="4" w:space="0" w:color="auto"/>
            </w:tcBorders>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Общественное управление</w:t>
            </w:r>
          </w:p>
        </w:tc>
        <w:tc>
          <w:tcPr>
            <w:tcW w:w="634" w:type="pct"/>
            <w:tcBorders>
              <w:top w:val="single" w:sz="4" w:space="0" w:color="auto"/>
            </w:tcBorders>
            <w:vAlign w:val="center"/>
          </w:tcPr>
          <w:p w:rsidR="00757C8A" w:rsidRPr="00620572" w:rsidRDefault="00757C8A" w:rsidP="00C45A82">
            <w:pPr>
              <w:pStyle w:val="TableParagraph"/>
              <w:tabs>
                <w:tab w:val="left" w:pos="310"/>
              </w:tabs>
              <w:ind w:left="0"/>
              <w:jc w:val="center"/>
              <w:rPr>
                <w:sz w:val="20"/>
              </w:rPr>
            </w:pPr>
            <w:r w:rsidRPr="00620572">
              <w:rPr>
                <w:sz w:val="20"/>
              </w:rPr>
              <w:t>3.8</w:t>
            </w:r>
          </w:p>
        </w:tc>
        <w:tc>
          <w:tcPr>
            <w:tcW w:w="410" w:type="pct"/>
            <w:tcBorders>
              <w:top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400</w:t>
            </w:r>
          </w:p>
        </w:tc>
        <w:tc>
          <w:tcPr>
            <w:tcW w:w="409" w:type="pct"/>
            <w:tcBorders>
              <w:top w:val="single" w:sz="4" w:space="0" w:color="auto"/>
            </w:tcBorders>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10000</w:t>
            </w:r>
          </w:p>
        </w:tc>
        <w:tc>
          <w:tcPr>
            <w:tcW w:w="750" w:type="pct"/>
            <w:tcBorders>
              <w:top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tcBorders>
              <w:top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tcBorders>
              <w:top w:val="single" w:sz="4" w:space="0" w:color="auto"/>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lastRenderedPageBreak/>
              <w:t>18.</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3.10</w:t>
            </w:r>
          </w:p>
        </w:tc>
        <w:tc>
          <w:tcPr>
            <w:tcW w:w="410"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100</w:t>
            </w:r>
          </w:p>
        </w:tc>
        <w:tc>
          <w:tcPr>
            <w:tcW w:w="409" w:type="pct"/>
            <w:vAlign w:val="center"/>
          </w:tcPr>
          <w:p w:rsidR="00757C8A" w:rsidRPr="00332314" w:rsidRDefault="00757C8A" w:rsidP="00C45A82">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19.</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Предпринимательство</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4.0</w:t>
            </w:r>
          </w:p>
        </w:tc>
        <w:tc>
          <w:tcPr>
            <w:tcW w:w="410"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20.</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Магазины</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4.4</w:t>
            </w:r>
          </w:p>
        </w:tc>
        <w:tc>
          <w:tcPr>
            <w:tcW w:w="410"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21.</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Общественное питание</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4.6</w:t>
            </w:r>
          </w:p>
        </w:tc>
        <w:tc>
          <w:tcPr>
            <w:tcW w:w="410"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22.</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4.9.1</w:t>
            </w:r>
          </w:p>
        </w:tc>
        <w:tc>
          <w:tcPr>
            <w:tcW w:w="410"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5000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23.</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Отдых (рекреация)</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5.0</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24.</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Спорт</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5.1</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25.</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5.1.3</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26.</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Связь</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6.8</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757C8A" w:rsidTr="005C0F88">
        <w:trPr>
          <w:cantSplit/>
          <w:trHeight w:val="552"/>
        </w:trPr>
        <w:tc>
          <w:tcPr>
            <w:tcW w:w="237" w:type="pct"/>
            <w:vAlign w:val="center"/>
          </w:tcPr>
          <w:p w:rsidR="00757C8A" w:rsidRPr="00DF74EA" w:rsidRDefault="00757C8A" w:rsidP="00C45A82">
            <w:pPr>
              <w:pStyle w:val="TableParagraph"/>
              <w:ind w:left="0"/>
              <w:jc w:val="center"/>
            </w:pPr>
            <w:r>
              <w:t>27.</w:t>
            </w:r>
          </w:p>
        </w:tc>
        <w:tc>
          <w:tcPr>
            <w:tcW w:w="1139" w:type="pct"/>
            <w:vAlign w:val="center"/>
          </w:tcPr>
          <w:p w:rsidR="00757C8A" w:rsidRPr="004E7F7A" w:rsidRDefault="00757C8A" w:rsidP="00152A48">
            <w:pPr>
              <w:pStyle w:val="af"/>
              <w:ind w:firstLine="0"/>
              <w:jc w:val="left"/>
              <w:rPr>
                <w:sz w:val="22"/>
                <w:szCs w:val="22"/>
                <w:lang w:val="ru-RU" w:eastAsia="ru-RU" w:bidi="ru-RU"/>
              </w:rPr>
            </w:pPr>
            <w:r w:rsidRPr="00C45A82">
              <w:rPr>
                <w:sz w:val="22"/>
                <w:szCs w:val="22"/>
                <w:lang w:val="ru-RU" w:eastAsia="ru-RU" w:bidi="ru-RU"/>
              </w:rPr>
              <w:t>Склад</w:t>
            </w:r>
          </w:p>
        </w:tc>
        <w:tc>
          <w:tcPr>
            <w:tcW w:w="634" w:type="pct"/>
            <w:vAlign w:val="center"/>
          </w:tcPr>
          <w:p w:rsidR="00757C8A" w:rsidRPr="00620572" w:rsidRDefault="00757C8A" w:rsidP="00C45A82">
            <w:pPr>
              <w:pStyle w:val="TableParagraph"/>
              <w:tabs>
                <w:tab w:val="left" w:pos="310"/>
              </w:tabs>
              <w:ind w:left="0"/>
              <w:jc w:val="center"/>
              <w:rPr>
                <w:sz w:val="20"/>
              </w:rPr>
            </w:pPr>
            <w:r w:rsidRPr="00620572">
              <w:rPr>
                <w:sz w:val="20"/>
              </w:rPr>
              <w:t>6.9</w:t>
            </w:r>
          </w:p>
        </w:tc>
        <w:tc>
          <w:tcPr>
            <w:tcW w:w="410"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200</w:t>
            </w:r>
          </w:p>
        </w:tc>
        <w:tc>
          <w:tcPr>
            <w:tcW w:w="409" w:type="pct"/>
            <w:vAlign w:val="center"/>
          </w:tcPr>
          <w:p w:rsidR="00757C8A" w:rsidRPr="00332314" w:rsidRDefault="00757C8A" w:rsidP="00332314">
            <w:pPr>
              <w:spacing w:after="0" w:line="240" w:lineRule="auto"/>
              <w:jc w:val="center"/>
              <w:rPr>
                <w:rFonts w:ascii="Times New Roman" w:hAnsi="Times New Roman"/>
              </w:rPr>
            </w:pPr>
            <w:r>
              <w:rPr>
                <w:rFonts w:ascii="Times New Roman" w:hAnsi="Times New Roman"/>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5"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28.</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Транспорт</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7.0</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332314" w:rsidTr="005C0F88">
        <w:trPr>
          <w:cantSplit/>
          <w:trHeight w:val="552"/>
        </w:trPr>
        <w:tc>
          <w:tcPr>
            <w:tcW w:w="237" w:type="pct"/>
            <w:vAlign w:val="center"/>
          </w:tcPr>
          <w:p w:rsidR="00332314" w:rsidRPr="00DF74EA" w:rsidRDefault="00332314" w:rsidP="00C45A82">
            <w:pPr>
              <w:pStyle w:val="TableParagraph"/>
              <w:ind w:left="0"/>
              <w:jc w:val="center"/>
            </w:pPr>
            <w:r>
              <w:t>29.</w:t>
            </w:r>
          </w:p>
        </w:tc>
        <w:tc>
          <w:tcPr>
            <w:tcW w:w="1139" w:type="pct"/>
            <w:vAlign w:val="center"/>
          </w:tcPr>
          <w:p w:rsidR="00332314" w:rsidRPr="004E7F7A" w:rsidRDefault="00332314" w:rsidP="00152A48">
            <w:pPr>
              <w:pStyle w:val="af"/>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634" w:type="pct"/>
            <w:vAlign w:val="center"/>
          </w:tcPr>
          <w:p w:rsidR="00332314" w:rsidRPr="00620572" w:rsidRDefault="00332314" w:rsidP="00C45A82">
            <w:pPr>
              <w:pStyle w:val="TableParagraph"/>
              <w:tabs>
                <w:tab w:val="left" w:pos="310"/>
              </w:tabs>
              <w:ind w:left="0"/>
              <w:jc w:val="center"/>
              <w:rPr>
                <w:sz w:val="20"/>
              </w:rPr>
            </w:pPr>
            <w:r w:rsidRPr="00620572">
              <w:rPr>
                <w:sz w:val="20"/>
              </w:rPr>
              <w:t>9.3</w:t>
            </w:r>
          </w:p>
        </w:tc>
        <w:tc>
          <w:tcPr>
            <w:tcW w:w="2990" w:type="pct"/>
            <w:gridSpan w:val="5"/>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r w:rsidR="00757C8A" w:rsidTr="005C0F88">
        <w:trPr>
          <w:cantSplit/>
          <w:trHeight w:val="552"/>
        </w:trPr>
        <w:tc>
          <w:tcPr>
            <w:tcW w:w="237" w:type="pct"/>
            <w:tcBorders>
              <w:bottom w:val="single" w:sz="4" w:space="0" w:color="000000"/>
            </w:tcBorders>
            <w:vAlign w:val="center"/>
          </w:tcPr>
          <w:p w:rsidR="00757C8A" w:rsidRPr="00DF74EA" w:rsidRDefault="00757C8A" w:rsidP="00C45A82">
            <w:pPr>
              <w:pStyle w:val="TableParagraph"/>
              <w:ind w:left="0"/>
              <w:jc w:val="center"/>
            </w:pPr>
            <w:r>
              <w:t>30.</w:t>
            </w:r>
          </w:p>
        </w:tc>
        <w:tc>
          <w:tcPr>
            <w:tcW w:w="1139" w:type="pct"/>
            <w:tcBorders>
              <w:bottom w:val="single" w:sz="4" w:space="0" w:color="000000"/>
            </w:tcBorders>
            <w:vAlign w:val="center"/>
          </w:tcPr>
          <w:p w:rsidR="00757C8A" w:rsidRPr="004E7F7A" w:rsidRDefault="00757C8A" w:rsidP="002226E5">
            <w:pPr>
              <w:pStyle w:val="af"/>
              <w:ind w:firstLine="0"/>
              <w:jc w:val="left"/>
              <w:rPr>
                <w:sz w:val="22"/>
                <w:szCs w:val="22"/>
                <w:lang w:val="ru-RU" w:eastAsia="ru-RU" w:bidi="ru-RU"/>
              </w:rPr>
            </w:pPr>
            <w:r w:rsidRPr="00C45A82">
              <w:rPr>
                <w:sz w:val="22"/>
                <w:szCs w:val="22"/>
                <w:lang w:val="ru-RU" w:eastAsia="ru-RU" w:bidi="ru-RU"/>
              </w:rPr>
              <w:t>Ведение огородничества</w:t>
            </w:r>
          </w:p>
        </w:tc>
        <w:tc>
          <w:tcPr>
            <w:tcW w:w="634" w:type="pct"/>
            <w:tcBorders>
              <w:bottom w:val="single" w:sz="4" w:space="0" w:color="000000"/>
            </w:tcBorders>
            <w:vAlign w:val="center"/>
          </w:tcPr>
          <w:p w:rsidR="00757C8A" w:rsidRPr="00620572" w:rsidRDefault="00757C8A" w:rsidP="00C45A82">
            <w:pPr>
              <w:pStyle w:val="TableParagraph"/>
              <w:tabs>
                <w:tab w:val="left" w:pos="310"/>
              </w:tabs>
              <w:ind w:left="0"/>
              <w:jc w:val="center"/>
              <w:rPr>
                <w:sz w:val="20"/>
              </w:rPr>
            </w:pPr>
            <w:r w:rsidRPr="00620572">
              <w:rPr>
                <w:sz w:val="20"/>
              </w:rPr>
              <w:t>13.1</w:t>
            </w:r>
          </w:p>
        </w:tc>
        <w:tc>
          <w:tcPr>
            <w:tcW w:w="410" w:type="pct"/>
            <w:tcBorders>
              <w:bottom w:val="single" w:sz="4" w:space="0" w:color="000000"/>
            </w:tcBorders>
            <w:vAlign w:val="center"/>
          </w:tcPr>
          <w:p w:rsidR="00757C8A" w:rsidRPr="00332314" w:rsidRDefault="00757C8A" w:rsidP="00C45A82">
            <w:pPr>
              <w:pStyle w:val="TableParagraph"/>
              <w:tabs>
                <w:tab w:val="left" w:pos="26"/>
                <w:tab w:val="left" w:pos="556"/>
              </w:tabs>
              <w:ind w:left="0"/>
              <w:jc w:val="center"/>
              <w:rPr>
                <w:color w:val="0D0D0D" w:themeColor="text1" w:themeTint="F2"/>
              </w:rPr>
            </w:pPr>
            <w:r>
              <w:rPr>
                <w:color w:val="0D0D0D" w:themeColor="text1" w:themeTint="F2"/>
              </w:rPr>
              <w:t>100</w:t>
            </w:r>
          </w:p>
        </w:tc>
        <w:tc>
          <w:tcPr>
            <w:tcW w:w="409" w:type="pct"/>
            <w:tcBorders>
              <w:bottom w:val="single" w:sz="4" w:space="0" w:color="000000"/>
            </w:tcBorders>
            <w:vAlign w:val="center"/>
          </w:tcPr>
          <w:p w:rsidR="00757C8A" w:rsidRPr="00332314" w:rsidRDefault="00757C8A" w:rsidP="00C45A82">
            <w:pPr>
              <w:pStyle w:val="TableParagraph"/>
              <w:ind w:left="0"/>
              <w:jc w:val="center"/>
              <w:rPr>
                <w:color w:val="0D0D0D" w:themeColor="text1" w:themeTint="F2"/>
              </w:rPr>
            </w:pPr>
            <w:r>
              <w:rPr>
                <w:color w:val="0D0D0D" w:themeColor="text1" w:themeTint="F2"/>
              </w:rPr>
              <w:t>400</w:t>
            </w:r>
          </w:p>
        </w:tc>
        <w:tc>
          <w:tcPr>
            <w:tcW w:w="750" w:type="pct"/>
            <w:tcBorders>
              <w:bottom w:val="single" w:sz="4" w:space="0" w:color="000000"/>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755" w:type="pct"/>
            <w:tcBorders>
              <w:bottom w:val="single" w:sz="4" w:space="0" w:color="000000"/>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c>
          <w:tcPr>
            <w:tcW w:w="667" w:type="pct"/>
            <w:tcBorders>
              <w:bottom w:val="single" w:sz="4" w:space="0" w:color="000000"/>
            </w:tcBorders>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w:t>
            </w:r>
          </w:p>
        </w:tc>
      </w:tr>
      <w:tr w:rsidR="00332314" w:rsidTr="005C0F88">
        <w:trPr>
          <w:cantSplit/>
          <w:trHeight w:val="99"/>
        </w:trPr>
        <w:tc>
          <w:tcPr>
            <w:tcW w:w="237" w:type="pct"/>
            <w:tcBorders>
              <w:bottom w:val="single" w:sz="4" w:space="0" w:color="auto"/>
            </w:tcBorders>
            <w:vAlign w:val="center"/>
          </w:tcPr>
          <w:p w:rsidR="00332314" w:rsidRPr="00DF74EA" w:rsidRDefault="00332314" w:rsidP="00C45A82">
            <w:pPr>
              <w:pStyle w:val="TableParagraph"/>
              <w:ind w:left="0"/>
              <w:jc w:val="center"/>
            </w:pPr>
            <w:r>
              <w:t>31.</w:t>
            </w:r>
          </w:p>
        </w:tc>
        <w:tc>
          <w:tcPr>
            <w:tcW w:w="1139" w:type="pct"/>
            <w:tcBorders>
              <w:bottom w:val="single" w:sz="4" w:space="0" w:color="auto"/>
            </w:tcBorders>
            <w:vAlign w:val="center"/>
          </w:tcPr>
          <w:p w:rsidR="00332314" w:rsidRPr="004E7F7A" w:rsidRDefault="00332314" w:rsidP="002226E5">
            <w:pPr>
              <w:pStyle w:val="af"/>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634" w:type="pct"/>
            <w:tcBorders>
              <w:bottom w:val="single" w:sz="4" w:space="0" w:color="auto"/>
            </w:tcBorders>
            <w:vAlign w:val="center"/>
          </w:tcPr>
          <w:p w:rsidR="00332314" w:rsidRPr="00620572" w:rsidRDefault="00332314" w:rsidP="002226E5">
            <w:pPr>
              <w:pStyle w:val="TableParagraph"/>
              <w:tabs>
                <w:tab w:val="left" w:pos="310"/>
              </w:tabs>
              <w:ind w:left="0"/>
              <w:jc w:val="center"/>
              <w:rPr>
                <w:sz w:val="20"/>
              </w:rPr>
            </w:pPr>
            <w:r w:rsidRPr="00620572">
              <w:rPr>
                <w:sz w:val="20"/>
              </w:rPr>
              <w:t>12.0</w:t>
            </w:r>
          </w:p>
        </w:tc>
        <w:tc>
          <w:tcPr>
            <w:tcW w:w="2990" w:type="pct"/>
            <w:gridSpan w:val="5"/>
            <w:tcBorders>
              <w:bottom w:val="single" w:sz="4" w:space="0" w:color="auto"/>
            </w:tcBorders>
            <w:vAlign w:val="center"/>
          </w:tcPr>
          <w:p w:rsidR="00332314" w:rsidRPr="00332314" w:rsidRDefault="00332314" w:rsidP="00332314">
            <w:pPr>
              <w:spacing w:after="0" w:line="240" w:lineRule="auto"/>
              <w:jc w:val="center"/>
              <w:rPr>
                <w:rFonts w:ascii="Times New Roman" w:hAnsi="Times New Roman"/>
              </w:rPr>
            </w:pPr>
            <w:r>
              <w:rPr>
                <w:rFonts w:ascii="Times New Roman" w:hAnsi="Times New Roman"/>
              </w:rPr>
              <w:t>не регламентируется</w:t>
            </w:r>
          </w:p>
        </w:tc>
      </w:tr>
    </w:tbl>
    <w:p w:rsidR="00F52A1C" w:rsidRPr="002226E5" w:rsidRDefault="00F52A1C" w:rsidP="00F52A1C">
      <w:pPr>
        <w:pStyle w:val="af"/>
        <w:spacing w:before="120" w:after="120"/>
        <w:rPr>
          <w:b/>
          <w:bCs/>
          <w:iCs/>
          <w:lang w:val="ru-RU"/>
        </w:rPr>
      </w:pPr>
      <w:r w:rsidRPr="002226E5">
        <w:rPr>
          <w:b/>
          <w:bCs/>
          <w:iCs/>
          <w:lang w:val="ru-RU"/>
        </w:rPr>
        <w:t>Вспомогательные виды разрешенного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2"/>
        <w:gridCol w:w="1595"/>
        <w:gridCol w:w="1599"/>
        <w:gridCol w:w="1418"/>
      </w:tblGrid>
      <w:tr w:rsidR="00432757" w:rsidRPr="00D90B71" w:rsidTr="00F264A9">
        <w:trPr>
          <w:trHeight w:val="1134"/>
          <w:tblHeader/>
        </w:trPr>
        <w:tc>
          <w:tcPr>
            <w:tcW w:w="239" w:type="pct"/>
            <w:vMerge w:val="restart"/>
            <w:shd w:val="clear" w:color="auto" w:fill="D9D9D9" w:themeFill="background1" w:themeFillShade="D9"/>
            <w:vAlign w:val="center"/>
          </w:tcPr>
          <w:p w:rsidR="002226E5" w:rsidRPr="005C0F88" w:rsidRDefault="002226E5" w:rsidP="005C0F88">
            <w:pPr>
              <w:pStyle w:val="TableParagraph"/>
              <w:ind w:left="0" w:hanging="23"/>
              <w:jc w:val="center"/>
              <w:rPr>
                <w:sz w:val="20"/>
                <w:szCs w:val="20"/>
              </w:rPr>
            </w:pPr>
            <w:r w:rsidRPr="005C0F88">
              <w:rPr>
                <w:sz w:val="20"/>
                <w:szCs w:val="20"/>
              </w:rPr>
              <w:t>№</w:t>
            </w:r>
          </w:p>
          <w:p w:rsidR="002226E5" w:rsidRPr="005C0F88" w:rsidRDefault="002226E5" w:rsidP="005C0F88">
            <w:pPr>
              <w:pStyle w:val="TableParagraph"/>
              <w:ind w:left="0" w:hanging="23"/>
              <w:jc w:val="center"/>
              <w:rPr>
                <w:sz w:val="20"/>
                <w:szCs w:val="20"/>
              </w:rPr>
            </w:pPr>
            <w:r w:rsidRPr="005C0F88">
              <w:rPr>
                <w:sz w:val="20"/>
                <w:szCs w:val="20"/>
              </w:rPr>
              <w:t>п/п</w:t>
            </w:r>
          </w:p>
        </w:tc>
        <w:tc>
          <w:tcPr>
            <w:tcW w:w="1138" w:type="pct"/>
            <w:vMerge w:val="restart"/>
            <w:shd w:val="clear" w:color="auto" w:fill="D9D9D9" w:themeFill="background1" w:themeFillShade="D9"/>
            <w:vAlign w:val="center"/>
          </w:tcPr>
          <w:p w:rsidR="002226E5" w:rsidRPr="005C0F88" w:rsidRDefault="002226E5" w:rsidP="005C0F88">
            <w:pPr>
              <w:pStyle w:val="TableParagraph"/>
              <w:jc w:val="center"/>
              <w:rPr>
                <w:sz w:val="20"/>
                <w:szCs w:val="20"/>
              </w:rPr>
            </w:pPr>
            <w:r w:rsidRPr="005C0F88">
              <w:rPr>
                <w:sz w:val="20"/>
                <w:szCs w:val="20"/>
              </w:rPr>
              <w:t>Наименование ВРИ</w:t>
            </w:r>
          </w:p>
        </w:tc>
        <w:tc>
          <w:tcPr>
            <w:tcW w:w="634" w:type="pct"/>
            <w:vMerge w:val="restart"/>
            <w:shd w:val="clear" w:color="auto" w:fill="D9D9D9" w:themeFill="background1" w:themeFillShade="D9"/>
            <w:vAlign w:val="center"/>
          </w:tcPr>
          <w:p w:rsidR="002226E5" w:rsidRPr="005C0F88" w:rsidRDefault="002226E5" w:rsidP="005C0F88">
            <w:pPr>
              <w:pStyle w:val="TableParagraph"/>
              <w:spacing w:before="131"/>
              <w:ind w:left="16"/>
              <w:jc w:val="center"/>
              <w:rPr>
                <w:sz w:val="20"/>
                <w:szCs w:val="20"/>
              </w:rPr>
            </w:pPr>
            <w:r w:rsidRPr="005C0F88">
              <w:rPr>
                <w:sz w:val="20"/>
                <w:szCs w:val="20"/>
              </w:rPr>
              <w:t>Код (числовое обозначение ВРИ)</w:t>
            </w:r>
          </w:p>
        </w:tc>
        <w:tc>
          <w:tcPr>
            <w:tcW w:w="820" w:type="pct"/>
            <w:gridSpan w:val="2"/>
            <w:shd w:val="clear" w:color="auto" w:fill="D9D9D9" w:themeFill="background1" w:themeFillShade="D9"/>
            <w:vAlign w:val="center"/>
          </w:tcPr>
          <w:p w:rsidR="002226E5" w:rsidRPr="005C0F88" w:rsidRDefault="002226E5" w:rsidP="005C0F88">
            <w:pPr>
              <w:pStyle w:val="TableParagraph"/>
              <w:spacing w:line="270" w:lineRule="exact"/>
              <w:ind w:left="221" w:right="212"/>
              <w:jc w:val="center"/>
              <w:rPr>
                <w:sz w:val="20"/>
                <w:szCs w:val="20"/>
              </w:rPr>
            </w:pPr>
            <w:r w:rsidRPr="005C0F88">
              <w:rPr>
                <w:sz w:val="20"/>
                <w:szCs w:val="20"/>
              </w:rPr>
              <w:t>Предельные размеры земельных</w:t>
            </w:r>
          </w:p>
          <w:p w:rsidR="002226E5" w:rsidRPr="005C0F88" w:rsidRDefault="002226E5" w:rsidP="005C0F88">
            <w:pPr>
              <w:pStyle w:val="TableParagraph"/>
              <w:spacing w:line="264" w:lineRule="exact"/>
              <w:ind w:left="220" w:right="212"/>
              <w:jc w:val="center"/>
              <w:rPr>
                <w:sz w:val="20"/>
                <w:szCs w:val="20"/>
              </w:rPr>
            </w:pPr>
            <w:r w:rsidRPr="005C0F88">
              <w:rPr>
                <w:sz w:val="20"/>
                <w:szCs w:val="20"/>
              </w:rPr>
              <w:t>участков (кв.м)</w:t>
            </w:r>
          </w:p>
        </w:tc>
        <w:tc>
          <w:tcPr>
            <w:tcW w:w="750" w:type="pct"/>
            <w:vMerge w:val="restart"/>
            <w:shd w:val="clear" w:color="auto" w:fill="D9D9D9" w:themeFill="background1" w:themeFillShade="D9"/>
            <w:vAlign w:val="center"/>
          </w:tcPr>
          <w:p w:rsidR="002226E5" w:rsidRPr="005C0F88" w:rsidRDefault="002226E5" w:rsidP="00F264A9">
            <w:pPr>
              <w:pStyle w:val="TableParagraph"/>
              <w:ind w:left="-33" w:right="-6"/>
              <w:jc w:val="center"/>
              <w:rPr>
                <w:sz w:val="20"/>
                <w:szCs w:val="20"/>
              </w:rPr>
            </w:pPr>
            <w:r w:rsidRPr="005C0F88">
              <w:rPr>
                <w:sz w:val="20"/>
                <w:szCs w:val="20"/>
              </w:rPr>
              <w:t>Максимальный процент застройки,</w:t>
            </w:r>
          </w:p>
          <w:p w:rsidR="002226E5" w:rsidRPr="005C0F88" w:rsidRDefault="002226E5" w:rsidP="00F264A9">
            <w:pPr>
              <w:pStyle w:val="TableParagraph"/>
              <w:ind w:left="-33" w:right="-6"/>
              <w:jc w:val="center"/>
              <w:rPr>
                <w:sz w:val="20"/>
                <w:szCs w:val="20"/>
              </w:rPr>
            </w:pPr>
            <w:r w:rsidRPr="005C0F88">
              <w:rPr>
                <w:sz w:val="20"/>
                <w:szCs w:val="20"/>
              </w:rPr>
              <w:t>в том числе в зависимости от количества надземных этажей</w:t>
            </w:r>
          </w:p>
        </w:tc>
        <w:tc>
          <w:tcPr>
            <w:tcW w:w="752" w:type="pct"/>
            <w:vMerge w:val="restart"/>
            <w:shd w:val="clear" w:color="auto" w:fill="D9D9D9" w:themeFill="background1" w:themeFillShade="D9"/>
            <w:vAlign w:val="center"/>
          </w:tcPr>
          <w:p w:rsidR="002226E5" w:rsidRPr="005C0F88" w:rsidRDefault="002226E5" w:rsidP="005C0F88">
            <w:pPr>
              <w:pStyle w:val="TableParagraph"/>
              <w:ind w:left="90" w:right="53"/>
              <w:jc w:val="center"/>
              <w:rPr>
                <w:sz w:val="20"/>
                <w:szCs w:val="20"/>
              </w:rPr>
            </w:pPr>
            <w:r w:rsidRPr="005C0F88">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F264A9" w:rsidRDefault="002226E5" w:rsidP="005C0F88">
            <w:pPr>
              <w:pStyle w:val="TableParagraph"/>
              <w:ind w:left="0" w:right="75"/>
              <w:jc w:val="center"/>
              <w:rPr>
                <w:sz w:val="20"/>
                <w:szCs w:val="20"/>
              </w:rPr>
            </w:pPr>
            <w:r w:rsidRPr="005C0F88">
              <w:rPr>
                <w:sz w:val="20"/>
                <w:szCs w:val="20"/>
              </w:rPr>
              <w:t>Предельное количество этажей/</w:t>
            </w:r>
          </w:p>
          <w:p w:rsidR="002226E5" w:rsidRPr="005C0F88" w:rsidRDefault="002226E5" w:rsidP="005C0F88">
            <w:pPr>
              <w:pStyle w:val="TableParagraph"/>
              <w:ind w:left="0" w:right="75"/>
              <w:jc w:val="center"/>
              <w:rPr>
                <w:sz w:val="20"/>
                <w:szCs w:val="20"/>
              </w:rPr>
            </w:pPr>
            <w:r w:rsidRPr="005C0F88">
              <w:rPr>
                <w:sz w:val="20"/>
                <w:szCs w:val="20"/>
              </w:rPr>
              <w:t>предельная высота зданий, строений (м)</w:t>
            </w:r>
          </w:p>
        </w:tc>
      </w:tr>
      <w:tr w:rsidR="00432757" w:rsidTr="00F264A9">
        <w:trPr>
          <w:trHeight w:val="561"/>
          <w:tblHeader/>
        </w:trPr>
        <w:tc>
          <w:tcPr>
            <w:tcW w:w="239" w:type="pct"/>
            <w:vMerge/>
            <w:tcBorders>
              <w:top w:val="nil"/>
            </w:tcBorders>
          </w:tcPr>
          <w:p w:rsidR="002226E5" w:rsidRPr="00D90B71" w:rsidRDefault="002226E5" w:rsidP="005B63E1">
            <w:pPr>
              <w:rPr>
                <w:sz w:val="2"/>
                <w:szCs w:val="2"/>
              </w:rPr>
            </w:pPr>
          </w:p>
        </w:tc>
        <w:tc>
          <w:tcPr>
            <w:tcW w:w="1138" w:type="pct"/>
            <w:vMerge/>
            <w:tcBorders>
              <w:top w:val="nil"/>
            </w:tcBorders>
          </w:tcPr>
          <w:p w:rsidR="002226E5" w:rsidRPr="00D90B71" w:rsidRDefault="002226E5" w:rsidP="005B63E1">
            <w:pPr>
              <w:rPr>
                <w:sz w:val="2"/>
                <w:szCs w:val="2"/>
              </w:rPr>
            </w:pPr>
          </w:p>
        </w:tc>
        <w:tc>
          <w:tcPr>
            <w:tcW w:w="634" w:type="pct"/>
            <w:vMerge/>
            <w:tcBorders>
              <w:top w:val="nil"/>
            </w:tcBorders>
          </w:tcPr>
          <w:p w:rsidR="002226E5" w:rsidRPr="00D90B71" w:rsidRDefault="002226E5" w:rsidP="005B63E1">
            <w:pPr>
              <w:rPr>
                <w:sz w:val="2"/>
                <w:szCs w:val="2"/>
              </w:rPr>
            </w:pPr>
          </w:p>
        </w:tc>
        <w:tc>
          <w:tcPr>
            <w:tcW w:w="410" w:type="pct"/>
            <w:shd w:val="clear" w:color="auto" w:fill="D9D9D9" w:themeFill="background1" w:themeFillShade="D9"/>
            <w:vAlign w:val="center"/>
          </w:tcPr>
          <w:p w:rsidR="002226E5" w:rsidRPr="005C0F88" w:rsidRDefault="002226E5" w:rsidP="005C0F88">
            <w:pPr>
              <w:pStyle w:val="TableParagraph"/>
              <w:spacing w:before="1"/>
              <w:ind w:left="5" w:right="16"/>
              <w:jc w:val="center"/>
              <w:rPr>
                <w:sz w:val="20"/>
                <w:szCs w:val="20"/>
              </w:rPr>
            </w:pPr>
            <w:r w:rsidRPr="005C0F88">
              <w:rPr>
                <w:sz w:val="20"/>
                <w:szCs w:val="20"/>
              </w:rPr>
              <w:t>min</w:t>
            </w:r>
          </w:p>
        </w:tc>
        <w:tc>
          <w:tcPr>
            <w:tcW w:w="410" w:type="pct"/>
            <w:shd w:val="clear" w:color="auto" w:fill="D9D9D9" w:themeFill="background1" w:themeFillShade="D9"/>
            <w:vAlign w:val="center"/>
          </w:tcPr>
          <w:p w:rsidR="002226E5" w:rsidRPr="005C0F88" w:rsidRDefault="002226E5"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2226E5" w:rsidRDefault="002226E5" w:rsidP="005B63E1">
            <w:pPr>
              <w:rPr>
                <w:sz w:val="2"/>
                <w:szCs w:val="2"/>
              </w:rPr>
            </w:pPr>
          </w:p>
        </w:tc>
        <w:tc>
          <w:tcPr>
            <w:tcW w:w="752" w:type="pct"/>
            <w:vMerge/>
            <w:tcBorders>
              <w:top w:val="nil"/>
            </w:tcBorders>
          </w:tcPr>
          <w:p w:rsidR="002226E5" w:rsidRDefault="002226E5" w:rsidP="005B63E1">
            <w:pPr>
              <w:rPr>
                <w:sz w:val="2"/>
                <w:szCs w:val="2"/>
              </w:rPr>
            </w:pPr>
          </w:p>
        </w:tc>
        <w:tc>
          <w:tcPr>
            <w:tcW w:w="667" w:type="pct"/>
            <w:vMerge/>
          </w:tcPr>
          <w:p w:rsidR="002226E5" w:rsidRDefault="002226E5" w:rsidP="005B63E1">
            <w:pPr>
              <w:rPr>
                <w:sz w:val="2"/>
                <w:szCs w:val="2"/>
              </w:rPr>
            </w:pPr>
          </w:p>
        </w:tc>
      </w:tr>
      <w:tr w:rsidR="00432757" w:rsidTr="00432757">
        <w:trPr>
          <w:cantSplit/>
          <w:trHeight w:val="99"/>
        </w:trPr>
        <w:tc>
          <w:tcPr>
            <w:tcW w:w="239" w:type="pct"/>
            <w:vAlign w:val="center"/>
          </w:tcPr>
          <w:p w:rsidR="00757C8A" w:rsidRPr="00DF74EA" w:rsidRDefault="00757C8A" w:rsidP="00C45A82">
            <w:pPr>
              <w:pStyle w:val="TableParagraph"/>
              <w:ind w:left="0"/>
              <w:jc w:val="center"/>
            </w:pPr>
            <w:r>
              <w:t>1.</w:t>
            </w:r>
          </w:p>
        </w:tc>
        <w:tc>
          <w:tcPr>
            <w:tcW w:w="1138" w:type="pct"/>
            <w:vAlign w:val="center"/>
          </w:tcPr>
          <w:p w:rsidR="00757C8A" w:rsidRPr="004E7F7A" w:rsidRDefault="00757C8A" w:rsidP="005B63E1">
            <w:pPr>
              <w:pStyle w:val="af"/>
              <w:ind w:firstLine="0"/>
              <w:jc w:val="left"/>
              <w:rPr>
                <w:sz w:val="22"/>
                <w:szCs w:val="22"/>
                <w:lang w:val="ru-RU" w:eastAsia="ru-RU" w:bidi="ru-RU"/>
              </w:rPr>
            </w:pPr>
            <w:r w:rsidRPr="00C45A82">
              <w:rPr>
                <w:sz w:val="22"/>
                <w:szCs w:val="22"/>
                <w:lang w:val="ru-RU" w:eastAsia="ru-RU" w:bidi="ru-RU"/>
              </w:rPr>
              <w:t>Предоставление коммунальных услуг</w:t>
            </w:r>
          </w:p>
        </w:tc>
        <w:tc>
          <w:tcPr>
            <w:tcW w:w="634" w:type="pct"/>
            <w:vAlign w:val="center"/>
          </w:tcPr>
          <w:p w:rsidR="00757C8A" w:rsidRPr="00C45A82" w:rsidRDefault="00757C8A" w:rsidP="005B63E1">
            <w:pPr>
              <w:pStyle w:val="TableParagraph"/>
              <w:tabs>
                <w:tab w:val="left" w:pos="310"/>
              </w:tabs>
              <w:ind w:left="0"/>
              <w:jc w:val="center"/>
            </w:pPr>
            <w:r w:rsidRPr="00C45A82">
              <w:t>3.1.1</w:t>
            </w:r>
          </w:p>
        </w:tc>
        <w:tc>
          <w:tcPr>
            <w:tcW w:w="410"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757C8A" w:rsidRPr="00C45A82" w:rsidRDefault="00757C8A" w:rsidP="005B63E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432757" w:rsidTr="00432757">
        <w:trPr>
          <w:cantSplit/>
          <w:trHeight w:val="520"/>
        </w:trPr>
        <w:tc>
          <w:tcPr>
            <w:tcW w:w="239" w:type="pct"/>
            <w:vAlign w:val="center"/>
          </w:tcPr>
          <w:p w:rsidR="00757C8A" w:rsidRPr="00DF74EA" w:rsidRDefault="00F264A9" w:rsidP="00C45A82">
            <w:pPr>
              <w:pStyle w:val="TableParagraph"/>
              <w:ind w:left="0"/>
              <w:jc w:val="center"/>
            </w:pPr>
            <w:r>
              <w:t>2</w:t>
            </w:r>
            <w:r w:rsidR="00757C8A">
              <w:t>.</w:t>
            </w:r>
          </w:p>
        </w:tc>
        <w:tc>
          <w:tcPr>
            <w:tcW w:w="1138" w:type="pct"/>
            <w:vAlign w:val="center"/>
          </w:tcPr>
          <w:p w:rsidR="00757C8A" w:rsidRPr="004E7F7A" w:rsidRDefault="00757C8A" w:rsidP="00086A2B">
            <w:pPr>
              <w:pStyle w:val="af"/>
              <w:ind w:firstLine="0"/>
              <w:jc w:val="left"/>
              <w:rPr>
                <w:sz w:val="22"/>
                <w:szCs w:val="22"/>
                <w:lang w:val="ru-RU" w:eastAsia="ru-RU" w:bidi="ru-RU"/>
              </w:rPr>
            </w:pPr>
            <w:r w:rsidRPr="00C45A82">
              <w:rPr>
                <w:sz w:val="22"/>
                <w:szCs w:val="22"/>
                <w:lang w:val="ru-RU" w:eastAsia="ru-RU" w:bidi="ru-RU"/>
              </w:rPr>
              <w:t>Социальное обслуживание</w:t>
            </w:r>
          </w:p>
        </w:tc>
        <w:tc>
          <w:tcPr>
            <w:tcW w:w="634" w:type="pct"/>
            <w:vAlign w:val="center"/>
          </w:tcPr>
          <w:p w:rsidR="00757C8A" w:rsidRPr="00C45A82" w:rsidRDefault="00757C8A" w:rsidP="00086A2B">
            <w:pPr>
              <w:pStyle w:val="TableParagraph"/>
              <w:tabs>
                <w:tab w:val="left" w:pos="310"/>
              </w:tabs>
              <w:ind w:left="0"/>
              <w:jc w:val="center"/>
            </w:pPr>
            <w:r w:rsidRPr="00C45A82">
              <w:t>3.2</w:t>
            </w:r>
          </w:p>
        </w:tc>
        <w:tc>
          <w:tcPr>
            <w:tcW w:w="410"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757C8A" w:rsidRPr="00C45A82" w:rsidRDefault="00757C8A" w:rsidP="003323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20"/>
        </w:trPr>
        <w:tc>
          <w:tcPr>
            <w:tcW w:w="239" w:type="pct"/>
            <w:vAlign w:val="center"/>
          </w:tcPr>
          <w:p w:rsidR="00F264A9" w:rsidRPr="002226E5" w:rsidRDefault="00F264A9" w:rsidP="00F264A9">
            <w:pPr>
              <w:pStyle w:val="TableParagraph"/>
              <w:ind w:left="0"/>
              <w:jc w:val="center"/>
            </w:pPr>
            <w:r>
              <w:lastRenderedPageBreak/>
              <w:t>3.</w:t>
            </w:r>
          </w:p>
        </w:tc>
        <w:tc>
          <w:tcPr>
            <w:tcW w:w="1138" w:type="pct"/>
            <w:vAlign w:val="center"/>
          </w:tcPr>
          <w:p w:rsidR="00F264A9" w:rsidRPr="00C45A82" w:rsidRDefault="00F264A9" w:rsidP="00F264A9">
            <w:pPr>
              <w:pStyle w:val="af"/>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обеспечивающих предоставление коммунальных услуг</w:t>
            </w:r>
          </w:p>
        </w:tc>
        <w:tc>
          <w:tcPr>
            <w:tcW w:w="634" w:type="pct"/>
            <w:vAlign w:val="center"/>
          </w:tcPr>
          <w:p w:rsidR="00F264A9" w:rsidRPr="00C45A82" w:rsidRDefault="00F264A9" w:rsidP="00F264A9">
            <w:pPr>
              <w:pStyle w:val="TableParagraph"/>
              <w:tabs>
                <w:tab w:val="left" w:pos="310"/>
              </w:tabs>
              <w:ind w:left="0"/>
              <w:jc w:val="center"/>
            </w:pPr>
            <w:r w:rsidRPr="00C45A82">
              <w:t>3.1.2</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20"/>
        </w:trPr>
        <w:tc>
          <w:tcPr>
            <w:tcW w:w="239" w:type="pct"/>
            <w:vAlign w:val="center"/>
          </w:tcPr>
          <w:p w:rsidR="00F264A9" w:rsidRPr="00DF74EA" w:rsidRDefault="00F264A9" w:rsidP="00F264A9">
            <w:pPr>
              <w:pStyle w:val="TableParagraph"/>
              <w:ind w:left="0"/>
              <w:jc w:val="center"/>
            </w:pPr>
            <w:r>
              <w:t>4.</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Дома социального обслуживания</w:t>
            </w:r>
          </w:p>
        </w:tc>
        <w:tc>
          <w:tcPr>
            <w:tcW w:w="634" w:type="pct"/>
            <w:vAlign w:val="center"/>
          </w:tcPr>
          <w:p w:rsidR="00F264A9" w:rsidRPr="00C45A82" w:rsidRDefault="00F264A9" w:rsidP="00F264A9">
            <w:pPr>
              <w:pStyle w:val="TableParagraph"/>
              <w:tabs>
                <w:tab w:val="left" w:pos="310"/>
              </w:tabs>
              <w:ind w:left="0"/>
              <w:jc w:val="center"/>
            </w:pPr>
            <w:r w:rsidRPr="00C45A82">
              <w:t>3.2.1</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20"/>
        </w:trPr>
        <w:tc>
          <w:tcPr>
            <w:tcW w:w="239" w:type="pct"/>
            <w:vAlign w:val="center"/>
          </w:tcPr>
          <w:p w:rsidR="00F264A9" w:rsidRPr="00DF74EA" w:rsidRDefault="00F264A9" w:rsidP="00F264A9">
            <w:pPr>
              <w:pStyle w:val="TableParagraph"/>
              <w:ind w:left="0"/>
              <w:jc w:val="center"/>
            </w:pPr>
            <w:r>
              <w:t>5.</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Оказание социальной помощи населению</w:t>
            </w:r>
          </w:p>
        </w:tc>
        <w:tc>
          <w:tcPr>
            <w:tcW w:w="634" w:type="pct"/>
            <w:vAlign w:val="center"/>
          </w:tcPr>
          <w:p w:rsidR="00F264A9" w:rsidRPr="00C45A82" w:rsidRDefault="00F264A9" w:rsidP="00F264A9">
            <w:pPr>
              <w:pStyle w:val="TableParagraph"/>
              <w:tabs>
                <w:tab w:val="left" w:pos="310"/>
              </w:tabs>
              <w:ind w:left="0"/>
              <w:jc w:val="center"/>
            </w:pPr>
            <w:r w:rsidRPr="00C45A82">
              <w:t>3.2.2</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20"/>
        </w:trPr>
        <w:tc>
          <w:tcPr>
            <w:tcW w:w="239" w:type="pct"/>
            <w:vAlign w:val="center"/>
          </w:tcPr>
          <w:p w:rsidR="00F264A9" w:rsidRPr="00DF74EA" w:rsidRDefault="00F264A9" w:rsidP="00F264A9">
            <w:pPr>
              <w:pStyle w:val="TableParagraph"/>
              <w:ind w:left="0"/>
              <w:jc w:val="center"/>
            </w:pPr>
            <w:r>
              <w:t>6.</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Оказание услуг связи</w:t>
            </w:r>
          </w:p>
        </w:tc>
        <w:tc>
          <w:tcPr>
            <w:tcW w:w="634" w:type="pct"/>
            <w:vAlign w:val="center"/>
          </w:tcPr>
          <w:p w:rsidR="00F264A9" w:rsidRPr="00C45A82" w:rsidRDefault="00F264A9" w:rsidP="00F264A9">
            <w:pPr>
              <w:pStyle w:val="TableParagraph"/>
              <w:tabs>
                <w:tab w:val="left" w:pos="310"/>
              </w:tabs>
              <w:ind w:left="0"/>
              <w:jc w:val="center"/>
            </w:pPr>
            <w:r w:rsidRPr="00C45A82">
              <w:t>3.2.3</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20"/>
        </w:trPr>
        <w:tc>
          <w:tcPr>
            <w:tcW w:w="239" w:type="pct"/>
            <w:vAlign w:val="center"/>
          </w:tcPr>
          <w:p w:rsidR="00F264A9" w:rsidRPr="00DF74EA" w:rsidRDefault="00F264A9" w:rsidP="00F264A9">
            <w:pPr>
              <w:pStyle w:val="TableParagraph"/>
              <w:ind w:left="0"/>
              <w:jc w:val="center"/>
            </w:pPr>
            <w:r>
              <w:t>7.</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Общежития</w:t>
            </w:r>
          </w:p>
        </w:tc>
        <w:tc>
          <w:tcPr>
            <w:tcW w:w="634" w:type="pct"/>
            <w:vAlign w:val="center"/>
          </w:tcPr>
          <w:p w:rsidR="00F264A9" w:rsidRPr="00C45A82" w:rsidRDefault="00F264A9" w:rsidP="00F264A9">
            <w:pPr>
              <w:pStyle w:val="TableParagraph"/>
              <w:tabs>
                <w:tab w:val="left" w:pos="310"/>
              </w:tabs>
              <w:ind w:left="0"/>
              <w:jc w:val="center"/>
            </w:pPr>
            <w:r w:rsidRPr="00C45A82">
              <w:t>3.2.4</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99"/>
        </w:trPr>
        <w:tc>
          <w:tcPr>
            <w:tcW w:w="239" w:type="pct"/>
            <w:vAlign w:val="center"/>
          </w:tcPr>
          <w:p w:rsidR="00F264A9" w:rsidRPr="00DF74EA" w:rsidRDefault="00F264A9" w:rsidP="00F264A9">
            <w:pPr>
              <w:pStyle w:val="TableParagraph"/>
              <w:ind w:left="0"/>
              <w:jc w:val="center"/>
            </w:pPr>
            <w:r>
              <w:t>8.</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Амбулаторно-поликлиническое обслуживание</w:t>
            </w:r>
          </w:p>
        </w:tc>
        <w:tc>
          <w:tcPr>
            <w:tcW w:w="634" w:type="pct"/>
            <w:vAlign w:val="center"/>
          </w:tcPr>
          <w:p w:rsidR="00F264A9" w:rsidRPr="00C45A82" w:rsidRDefault="00F264A9" w:rsidP="00F264A9">
            <w:pPr>
              <w:pStyle w:val="TableParagraph"/>
              <w:tabs>
                <w:tab w:val="left" w:pos="310"/>
              </w:tabs>
              <w:ind w:left="0"/>
              <w:jc w:val="center"/>
            </w:pPr>
            <w:r w:rsidRPr="00C45A82">
              <w:t>3.4.1</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99"/>
        </w:trPr>
        <w:tc>
          <w:tcPr>
            <w:tcW w:w="239" w:type="pct"/>
            <w:vAlign w:val="center"/>
          </w:tcPr>
          <w:p w:rsidR="00F264A9" w:rsidRPr="00DF74EA" w:rsidRDefault="00F264A9" w:rsidP="00F264A9">
            <w:pPr>
              <w:pStyle w:val="TableParagraph"/>
              <w:ind w:left="0"/>
              <w:jc w:val="center"/>
            </w:pPr>
            <w:r>
              <w:t>9.</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Стационарное медицинское обслуживание</w:t>
            </w:r>
          </w:p>
        </w:tc>
        <w:tc>
          <w:tcPr>
            <w:tcW w:w="634" w:type="pct"/>
            <w:vAlign w:val="center"/>
          </w:tcPr>
          <w:p w:rsidR="00F264A9" w:rsidRPr="00C45A82" w:rsidRDefault="00F264A9" w:rsidP="00F264A9">
            <w:pPr>
              <w:pStyle w:val="TableParagraph"/>
              <w:tabs>
                <w:tab w:val="left" w:pos="310"/>
              </w:tabs>
              <w:ind w:left="0"/>
              <w:jc w:val="center"/>
            </w:pPr>
            <w:r w:rsidRPr="00C45A82">
              <w:t>3.4.2</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99"/>
        </w:trPr>
        <w:tc>
          <w:tcPr>
            <w:tcW w:w="239" w:type="pct"/>
            <w:vAlign w:val="center"/>
          </w:tcPr>
          <w:p w:rsidR="00F264A9" w:rsidRPr="00DF74EA" w:rsidRDefault="00F264A9" w:rsidP="00F264A9">
            <w:pPr>
              <w:pStyle w:val="TableParagraph"/>
              <w:ind w:left="0"/>
              <w:jc w:val="center"/>
            </w:pPr>
            <w:r>
              <w:t>10.</w:t>
            </w:r>
          </w:p>
        </w:tc>
        <w:tc>
          <w:tcPr>
            <w:tcW w:w="1138" w:type="pct"/>
          </w:tcPr>
          <w:p w:rsidR="00F264A9" w:rsidRPr="00C45A82" w:rsidRDefault="00F264A9" w:rsidP="00F264A9">
            <w:pPr>
              <w:pStyle w:val="ConsPlusNormal"/>
              <w:ind w:firstLine="0"/>
              <w:rPr>
                <w:rFonts w:ascii="Times New Roman" w:hAnsi="Times New Roman" w:cs="Times New Roman"/>
                <w:sz w:val="22"/>
                <w:szCs w:val="22"/>
                <w:lang w:bidi="ru-RU"/>
              </w:rPr>
            </w:pPr>
            <w:r w:rsidRPr="00C45A82">
              <w:rPr>
                <w:rFonts w:ascii="Times New Roman" w:hAnsi="Times New Roman" w:cs="Times New Roman"/>
                <w:sz w:val="22"/>
                <w:szCs w:val="22"/>
                <w:lang w:bidi="ru-RU"/>
              </w:rPr>
              <w:t>Дошкольное, начальное и среднее общее образование</w:t>
            </w:r>
          </w:p>
        </w:tc>
        <w:tc>
          <w:tcPr>
            <w:tcW w:w="634" w:type="pct"/>
            <w:vAlign w:val="center"/>
          </w:tcPr>
          <w:p w:rsidR="00F264A9" w:rsidRPr="00C45A82" w:rsidRDefault="00F264A9" w:rsidP="00F264A9">
            <w:pPr>
              <w:pStyle w:val="TableParagraph"/>
              <w:tabs>
                <w:tab w:val="left" w:pos="310"/>
              </w:tabs>
              <w:ind w:left="0"/>
              <w:jc w:val="center"/>
            </w:pPr>
            <w:r w:rsidRPr="00C45A82">
              <w:t>3.5.1</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99"/>
        </w:trPr>
        <w:tc>
          <w:tcPr>
            <w:tcW w:w="239" w:type="pct"/>
            <w:vAlign w:val="center"/>
          </w:tcPr>
          <w:p w:rsidR="00F264A9" w:rsidRPr="00DF74EA" w:rsidRDefault="00F264A9" w:rsidP="00F264A9">
            <w:pPr>
              <w:pStyle w:val="TableParagraph"/>
              <w:ind w:left="0"/>
              <w:jc w:val="center"/>
            </w:pPr>
            <w:r>
              <w:t>11.</w:t>
            </w:r>
          </w:p>
        </w:tc>
        <w:tc>
          <w:tcPr>
            <w:tcW w:w="1138" w:type="pct"/>
            <w:vAlign w:val="center"/>
          </w:tcPr>
          <w:p w:rsidR="00F264A9" w:rsidRPr="00C45A82" w:rsidRDefault="00F264A9" w:rsidP="00F264A9">
            <w:pPr>
              <w:pStyle w:val="af"/>
              <w:ind w:firstLine="0"/>
              <w:jc w:val="left"/>
              <w:rPr>
                <w:sz w:val="22"/>
                <w:szCs w:val="22"/>
                <w:lang w:val="ru-RU" w:eastAsia="ru-RU" w:bidi="ru-RU"/>
              </w:rPr>
            </w:pPr>
            <w:r w:rsidRPr="00C45A82">
              <w:rPr>
                <w:sz w:val="22"/>
                <w:szCs w:val="22"/>
                <w:lang w:val="ru-RU" w:eastAsia="ru-RU" w:bidi="ru-RU"/>
              </w:rPr>
              <w:t>Среднее и высшее профессиональное образование</w:t>
            </w:r>
          </w:p>
        </w:tc>
        <w:tc>
          <w:tcPr>
            <w:tcW w:w="634" w:type="pct"/>
            <w:vAlign w:val="center"/>
          </w:tcPr>
          <w:p w:rsidR="00F264A9" w:rsidRPr="00C45A82" w:rsidRDefault="00F264A9" w:rsidP="00F264A9">
            <w:pPr>
              <w:pStyle w:val="TableParagraph"/>
              <w:tabs>
                <w:tab w:val="left" w:pos="310"/>
              </w:tabs>
              <w:ind w:left="0"/>
              <w:jc w:val="center"/>
            </w:pPr>
            <w:r w:rsidRPr="00C45A82">
              <w:t>3.5.2</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12.</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634" w:type="pct"/>
            <w:vAlign w:val="center"/>
          </w:tcPr>
          <w:p w:rsidR="00F264A9" w:rsidRPr="00C45A82" w:rsidRDefault="00F264A9" w:rsidP="00F264A9">
            <w:pPr>
              <w:pStyle w:val="TableParagraph"/>
              <w:tabs>
                <w:tab w:val="left" w:pos="310"/>
              </w:tabs>
              <w:ind w:left="0"/>
              <w:jc w:val="center"/>
            </w:pPr>
            <w:r w:rsidRPr="00C45A82">
              <w:t>3.6.1</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10" w:type="pct"/>
            <w:vAlign w:val="center"/>
          </w:tcPr>
          <w:p w:rsidR="00F264A9" w:rsidRPr="00C45A82" w:rsidRDefault="00F264A9" w:rsidP="00F264A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13.</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Парки культуры и отдыха</w:t>
            </w:r>
          </w:p>
        </w:tc>
        <w:tc>
          <w:tcPr>
            <w:tcW w:w="634" w:type="pct"/>
            <w:vAlign w:val="center"/>
          </w:tcPr>
          <w:p w:rsidR="00F264A9" w:rsidRPr="00C45A82" w:rsidRDefault="00F264A9" w:rsidP="00F264A9">
            <w:pPr>
              <w:pStyle w:val="TableParagraph"/>
              <w:tabs>
                <w:tab w:val="left" w:pos="310"/>
              </w:tabs>
              <w:ind w:left="0"/>
              <w:jc w:val="center"/>
            </w:pPr>
            <w:r w:rsidRPr="00C45A82">
              <w:t>3.6.2</w:t>
            </w:r>
          </w:p>
        </w:tc>
        <w:tc>
          <w:tcPr>
            <w:tcW w:w="2989" w:type="pct"/>
            <w:gridSpan w:val="5"/>
            <w:vAlign w:val="center"/>
          </w:tcPr>
          <w:p w:rsidR="00F264A9" w:rsidRPr="00C45A82" w:rsidRDefault="00F264A9" w:rsidP="00F264A9">
            <w:pPr>
              <w:pStyle w:val="TableParagraph"/>
              <w:ind w:left="0"/>
              <w:jc w:val="center"/>
            </w:pPr>
            <w:r>
              <w:t>не регламентируется</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14.</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Осуществление религиозных обрядов</w:t>
            </w:r>
          </w:p>
        </w:tc>
        <w:tc>
          <w:tcPr>
            <w:tcW w:w="634" w:type="pct"/>
            <w:vAlign w:val="center"/>
          </w:tcPr>
          <w:p w:rsidR="00F264A9" w:rsidRPr="00C45A82" w:rsidRDefault="00F264A9" w:rsidP="00F264A9">
            <w:pPr>
              <w:pStyle w:val="TableParagraph"/>
              <w:tabs>
                <w:tab w:val="left" w:pos="310"/>
              </w:tabs>
              <w:ind w:left="0"/>
              <w:jc w:val="center"/>
            </w:pPr>
            <w:r w:rsidRPr="00C45A82">
              <w:t>3.7.1</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15.</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634" w:type="pct"/>
            <w:vAlign w:val="center"/>
          </w:tcPr>
          <w:p w:rsidR="00F264A9" w:rsidRPr="00C45A82" w:rsidRDefault="00F264A9" w:rsidP="00F264A9">
            <w:pPr>
              <w:pStyle w:val="TableParagraph"/>
              <w:tabs>
                <w:tab w:val="left" w:pos="310"/>
              </w:tabs>
              <w:ind w:left="0"/>
              <w:jc w:val="center"/>
            </w:pPr>
            <w:r w:rsidRPr="00C45A82">
              <w:t>3.7.2</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16.</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Государственное управление</w:t>
            </w:r>
          </w:p>
        </w:tc>
        <w:tc>
          <w:tcPr>
            <w:tcW w:w="634" w:type="pct"/>
            <w:vAlign w:val="center"/>
          </w:tcPr>
          <w:p w:rsidR="00F264A9" w:rsidRPr="00C45A82" w:rsidRDefault="00F264A9" w:rsidP="00F264A9">
            <w:pPr>
              <w:pStyle w:val="TableParagraph"/>
              <w:tabs>
                <w:tab w:val="left" w:pos="310"/>
              </w:tabs>
              <w:ind w:left="0"/>
              <w:jc w:val="center"/>
            </w:pPr>
            <w:r w:rsidRPr="00C45A82">
              <w:t>3.8.1</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99"/>
        </w:trPr>
        <w:tc>
          <w:tcPr>
            <w:tcW w:w="239" w:type="pct"/>
            <w:vAlign w:val="center"/>
          </w:tcPr>
          <w:p w:rsidR="00F264A9" w:rsidRPr="00DF74EA" w:rsidRDefault="00F264A9" w:rsidP="00F264A9">
            <w:pPr>
              <w:pStyle w:val="TableParagraph"/>
              <w:ind w:left="0"/>
              <w:jc w:val="center"/>
            </w:pPr>
            <w:r>
              <w:t>17.</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Амбулаторное ветеринарное обслуживание</w:t>
            </w:r>
          </w:p>
        </w:tc>
        <w:tc>
          <w:tcPr>
            <w:tcW w:w="634" w:type="pct"/>
            <w:vAlign w:val="center"/>
          </w:tcPr>
          <w:p w:rsidR="00F264A9" w:rsidRPr="00C45A82" w:rsidRDefault="00F264A9" w:rsidP="00F264A9">
            <w:pPr>
              <w:pStyle w:val="TableParagraph"/>
              <w:tabs>
                <w:tab w:val="left" w:pos="310"/>
              </w:tabs>
              <w:ind w:left="0"/>
              <w:jc w:val="center"/>
            </w:pPr>
            <w:r w:rsidRPr="00C45A82">
              <w:t>3.10.1</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18.</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Приюты для животных</w:t>
            </w:r>
          </w:p>
        </w:tc>
        <w:tc>
          <w:tcPr>
            <w:tcW w:w="634" w:type="pct"/>
            <w:vAlign w:val="center"/>
          </w:tcPr>
          <w:p w:rsidR="00F264A9" w:rsidRPr="00C45A82" w:rsidRDefault="00F264A9" w:rsidP="00F264A9">
            <w:pPr>
              <w:pStyle w:val="TableParagraph"/>
              <w:tabs>
                <w:tab w:val="left" w:pos="310"/>
              </w:tabs>
              <w:ind w:left="0"/>
              <w:jc w:val="center"/>
            </w:pPr>
            <w:r w:rsidRPr="00C45A82">
              <w:t>3.10.2</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19.</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Рынки</w:t>
            </w:r>
          </w:p>
        </w:tc>
        <w:tc>
          <w:tcPr>
            <w:tcW w:w="634" w:type="pct"/>
            <w:vAlign w:val="center"/>
          </w:tcPr>
          <w:p w:rsidR="00F264A9" w:rsidRPr="00C45A82" w:rsidRDefault="00F264A9" w:rsidP="00F264A9">
            <w:pPr>
              <w:pStyle w:val="TableParagraph"/>
              <w:tabs>
                <w:tab w:val="left" w:pos="310"/>
              </w:tabs>
              <w:ind w:left="0"/>
              <w:jc w:val="center"/>
            </w:pPr>
            <w:r w:rsidRPr="00C45A82">
              <w:t>4.3</w:t>
            </w:r>
          </w:p>
        </w:tc>
        <w:tc>
          <w:tcPr>
            <w:tcW w:w="410" w:type="pct"/>
            <w:vAlign w:val="center"/>
          </w:tcPr>
          <w:p w:rsidR="00F264A9" w:rsidRPr="00C45A82" w:rsidRDefault="00F264A9" w:rsidP="00F264A9">
            <w:pPr>
              <w:pStyle w:val="TableParagraph"/>
              <w:tabs>
                <w:tab w:val="left" w:pos="26"/>
                <w:tab w:val="left" w:pos="556"/>
              </w:tabs>
              <w:ind w:left="0"/>
              <w:jc w:val="center"/>
            </w:pPr>
            <w:r>
              <w:t>200</w:t>
            </w:r>
          </w:p>
        </w:tc>
        <w:tc>
          <w:tcPr>
            <w:tcW w:w="410" w:type="pct"/>
            <w:vAlign w:val="center"/>
          </w:tcPr>
          <w:p w:rsidR="00F264A9" w:rsidRPr="00C45A82" w:rsidRDefault="00F264A9" w:rsidP="00F264A9">
            <w:pPr>
              <w:pStyle w:val="TableParagraph"/>
              <w:ind w:left="0"/>
              <w:jc w:val="center"/>
            </w:pPr>
            <w:r>
              <w:t>5000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20.</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Гостиничное обслуживание</w:t>
            </w:r>
          </w:p>
        </w:tc>
        <w:tc>
          <w:tcPr>
            <w:tcW w:w="634" w:type="pct"/>
            <w:vAlign w:val="center"/>
          </w:tcPr>
          <w:p w:rsidR="00F264A9" w:rsidRPr="00C45A82" w:rsidRDefault="00F264A9" w:rsidP="00F264A9">
            <w:pPr>
              <w:pStyle w:val="TableParagraph"/>
              <w:tabs>
                <w:tab w:val="left" w:pos="310"/>
              </w:tabs>
              <w:ind w:left="0"/>
              <w:jc w:val="center"/>
            </w:pPr>
            <w:r w:rsidRPr="00C45A82">
              <w:t>4.7</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lastRenderedPageBreak/>
              <w:t>21.</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Развлечение</w:t>
            </w:r>
          </w:p>
        </w:tc>
        <w:tc>
          <w:tcPr>
            <w:tcW w:w="634" w:type="pct"/>
            <w:vAlign w:val="center"/>
          </w:tcPr>
          <w:p w:rsidR="00F264A9" w:rsidRPr="00C45A82" w:rsidRDefault="00F264A9" w:rsidP="00F264A9">
            <w:pPr>
              <w:pStyle w:val="TableParagraph"/>
              <w:tabs>
                <w:tab w:val="left" w:pos="310"/>
              </w:tabs>
              <w:ind w:left="0"/>
              <w:jc w:val="center"/>
            </w:pPr>
            <w:r w:rsidRPr="00C45A82">
              <w:t>4.8</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22.</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Развлекательные мероприятия</w:t>
            </w:r>
          </w:p>
        </w:tc>
        <w:tc>
          <w:tcPr>
            <w:tcW w:w="634" w:type="pct"/>
            <w:vAlign w:val="center"/>
          </w:tcPr>
          <w:p w:rsidR="00F264A9" w:rsidRPr="00C45A82" w:rsidRDefault="00F264A9" w:rsidP="00F264A9">
            <w:pPr>
              <w:pStyle w:val="TableParagraph"/>
              <w:tabs>
                <w:tab w:val="left" w:pos="310"/>
              </w:tabs>
              <w:ind w:left="0"/>
              <w:jc w:val="center"/>
            </w:pPr>
            <w:r w:rsidRPr="00C45A82">
              <w:t>4.8.1</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23.</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634" w:type="pct"/>
            <w:vAlign w:val="center"/>
          </w:tcPr>
          <w:p w:rsidR="00F264A9" w:rsidRPr="00C45A82" w:rsidRDefault="00F264A9" w:rsidP="00F264A9">
            <w:pPr>
              <w:pStyle w:val="TableParagraph"/>
              <w:tabs>
                <w:tab w:val="left" w:pos="310"/>
              </w:tabs>
              <w:ind w:left="0"/>
              <w:jc w:val="center"/>
            </w:pPr>
            <w:r w:rsidRPr="00C45A82">
              <w:t>4.9.1.2</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24.</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Автомобильные мойки</w:t>
            </w:r>
          </w:p>
        </w:tc>
        <w:tc>
          <w:tcPr>
            <w:tcW w:w="634" w:type="pct"/>
            <w:vAlign w:val="center"/>
          </w:tcPr>
          <w:p w:rsidR="00F264A9" w:rsidRPr="00C45A82" w:rsidRDefault="00F264A9" w:rsidP="00F264A9">
            <w:pPr>
              <w:pStyle w:val="TableParagraph"/>
              <w:tabs>
                <w:tab w:val="left" w:pos="310"/>
              </w:tabs>
              <w:ind w:left="0"/>
              <w:jc w:val="center"/>
            </w:pPr>
            <w:r w:rsidRPr="00C45A82">
              <w:t>4.9.1.3</w:t>
            </w:r>
          </w:p>
        </w:tc>
        <w:tc>
          <w:tcPr>
            <w:tcW w:w="410" w:type="pct"/>
            <w:vAlign w:val="center"/>
          </w:tcPr>
          <w:p w:rsidR="00F264A9" w:rsidRPr="00C45A82" w:rsidRDefault="00F264A9" w:rsidP="00F264A9">
            <w:pPr>
              <w:pStyle w:val="TableParagraph"/>
              <w:tabs>
                <w:tab w:val="left" w:pos="26"/>
                <w:tab w:val="left" w:pos="556"/>
              </w:tabs>
              <w:ind w:left="0"/>
              <w:jc w:val="center"/>
            </w:pPr>
            <w:r>
              <w:t>200</w:t>
            </w:r>
          </w:p>
        </w:tc>
        <w:tc>
          <w:tcPr>
            <w:tcW w:w="410" w:type="pct"/>
            <w:vAlign w:val="center"/>
          </w:tcPr>
          <w:p w:rsidR="00F264A9" w:rsidRPr="00C45A82" w:rsidRDefault="00F264A9" w:rsidP="00F264A9">
            <w:pPr>
              <w:pStyle w:val="TableParagraph"/>
              <w:ind w:left="0"/>
              <w:jc w:val="center"/>
            </w:pPr>
            <w:r>
              <w:t>2000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25.</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Ремонт автомобилей</w:t>
            </w:r>
          </w:p>
        </w:tc>
        <w:tc>
          <w:tcPr>
            <w:tcW w:w="634" w:type="pct"/>
            <w:vAlign w:val="center"/>
          </w:tcPr>
          <w:p w:rsidR="00F264A9" w:rsidRPr="00C45A82" w:rsidRDefault="00F264A9" w:rsidP="00F264A9">
            <w:pPr>
              <w:pStyle w:val="TableParagraph"/>
              <w:tabs>
                <w:tab w:val="left" w:pos="310"/>
              </w:tabs>
              <w:ind w:left="0"/>
              <w:jc w:val="center"/>
            </w:pPr>
            <w:r w:rsidRPr="00C45A82">
              <w:t>4.9.1.4</w:t>
            </w:r>
          </w:p>
        </w:tc>
        <w:tc>
          <w:tcPr>
            <w:tcW w:w="410" w:type="pct"/>
            <w:vAlign w:val="center"/>
          </w:tcPr>
          <w:p w:rsidR="00F264A9" w:rsidRPr="00C45A82" w:rsidRDefault="00F264A9" w:rsidP="00F264A9">
            <w:pPr>
              <w:pStyle w:val="TableParagraph"/>
              <w:tabs>
                <w:tab w:val="left" w:pos="26"/>
                <w:tab w:val="left" w:pos="556"/>
              </w:tabs>
              <w:ind w:left="0"/>
              <w:jc w:val="center"/>
            </w:pPr>
            <w:r>
              <w:t>200</w:t>
            </w:r>
          </w:p>
        </w:tc>
        <w:tc>
          <w:tcPr>
            <w:tcW w:w="410" w:type="pct"/>
            <w:vAlign w:val="center"/>
          </w:tcPr>
          <w:p w:rsidR="00F264A9" w:rsidRPr="00C45A82" w:rsidRDefault="00F264A9" w:rsidP="00F264A9">
            <w:pPr>
              <w:pStyle w:val="TableParagraph"/>
              <w:ind w:left="0"/>
              <w:jc w:val="center"/>
            </w:pPr>
            <w:r>
              <w:t>2000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26.</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Выставочно-ярмарочная деятельность</w:t>
            </w:r>
          </w:p>
        </w:tc>
        <w:tc>
          <w:tcPr>
            <w:tcW w:w="634" w:type="pct"/>
            <w:vAlign w:val="center"/>
          </w:tcPr>
          <w:p w:rsidR="00F264A9" w:rsidRPr="00C45A82" w:rsidRDefault="00F264A9" w:rsidP="00F264A9">
            <w:pPr>
              <w:pStyle w:val="TableParagraph"/>
              <w:tabs>
                <w:tab w:val="left" w:pos="310"/>
              </w:tabs>
              <w:ind w:left="0"/>
              <w:jc w:val="center"/>
            </w:pPr>
            <w:r w:rsidRPr="00C45A82">
              <w:t>4.10</w:t>
            </w:r>
          </w:p>
        </w:tc>
        <w:tc>
          <w:tcPr>
            <w:tcW w:w="410" w:type="pct"/>
            <w:vAlign w:val="center"/>
          </w:tcPr>
          <w:p w:rsidR="00F264A9" w:rsidRPr="00C45A82" w:rsidRDefault="00F264A9" w:rsidP="00F264A9">
            <w:pPr>
              <w:pStyle w:val="TableParagraph"/>
              <w:tabs>
                <w:tab w:val="left" w:pos="26"/>
                <w:tab w:val="left" w:pos="556"/>
              </w:tabs>
              <w:ind w:left="0"/>
              <w:jc w:val="center"/>
            </w:pPr>
            <w:r>
              <w:t>400</w:t>
            </w:r>
          </w:p>
        </w:tc>
        <w:tc>
          <w:tcPr>
            <w:tcW w:w="410" w:type="pct"/>
            <w:vAlign w:val="center"/>
          </w:tcPr>
          <w:p w:rsidR="00F264A9" w:rsidRPr="00C45A82" w:rsidRDefault="00F264A9" w:rsidP="00F264A9">
            <w:pPr>
              <w:pStyle w:val="TableParagraph"/>
              <w:ind w:left="0"/>
              <w:jc w:val="center"/>
            </w:pPr>
            <w:r>
              <w:t>3000</w:t>
            </w:r>
          </w:p>
        </w:tc>
        <w:tc>
          <w:tcPr>
            <w:tcW w:w="750"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67</w:t>
            </w:r>
          </w:p>
        </w:tc>
        <w:tc>
          <w:tcPr>
            <w:tcW w:w="752"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p>
        </w:tc>
        <w:tc>
          <w:tcPr>
            <w:tcW w:w="667" w:type="pct"/>
            <w:vAlign w:val="center"/>
          </w:tcPr>
          <w:p w:rsidR="00F264A9" w:rsidRPr="00696E7D" w:rsidRDefault="00F264A9" w:rsidP="00F264A9">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27.</w:t>
            </w:r>
          </w:p>
        </w:tc>
        <w:tc>
          <w:tcPr>
            <w:tcW w:w="1138" w:type="pct"/>
            <w:vAlign w:val="center"/>
          </w:tcPr>
          <w:p w:rsidR="00F264A9" w:rsidRPr="00C45A82" w:rsidRDefault="00F264A9" w:rsidP="00F264A9">
            <w:pPr>
              <w:pStyle w:val="af"/>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634" w:type="pct"/>
            <w:vAlign w:val="center"/>
          </w:tcPr>
          <w:p w:rsidR="00F264A9" w:rsidRPr="00C45A82" w:rsidRDefault="00F264A9" w:rsidP="00F264A9">
            <w:pPr>
              <w:pStyle w:val="TableParagraph"/>
              <w:tabs>
                <w:tab w:val="left" w:pos="310"/>
              </w:tabs>
              <w:ind w:left="0"/>
              <w:jc w:val="center"/>
            </w:pPr>
            <w:r w:rsidRPr="00C45A82">
              <w:t>5.1.4</w:t>
            </w:r>
          </w:p>
        </w:tc>
        <w:tc>
          <w:tcPr>
            <w:tcW w:w="2989" w:type="pct"/>
            <w:gridSpan w:val="5"/>
            <w:vAlign w:val="center"/>
          </w:tcPr>
          <w:p w:rsidR="00F264A9" w:rsidRPr="00C45A82" w:rsidRDefault="00F264A9" w:rsidP="00F264A9">
            <w:pPr>
              <w:pStyle w:val="TableParagraph"/>
              <w:ind w:left="0"/>
              <w:jc w:val="center"/>
            </w:pPr>
            <w:r>
              <w:t>не регламентируется</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28.</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Улично-дорожная сеть</w:t>
            </w:r>
          </w:p>
        </w:tc>
        <w:tc>
          <w:tcPr>
            <w:tcW w:w="634" w:type="pct"/>
            <w:vAlign w:val="center"/>
          </w:tcPr>
          <w:p w:rsidR="00F264A9" w:rsidRPr="00C45A82" w:rsidRDefault="00F264A9" w:rsidP="00F264A9">
            <w:pPr>
              <w:pStyle w:val="TableParagraph"/>
              <w:tabs>
                <w:tab w:val="left" w:pos="310"/>
              </w:tabs>
              <w:ind w:left="0"/>
              <w:jc w:val="center"/>
            </w:pPr>
            <w:r w:rsidRPr="00C45A82">
              <w:t>12.0.1</w:t>
            </w:r>
          </w:p>
        </w:tc>
        <w:tc>
          <w:tcPr>
            <w:tcW w:w="2989" w:type="pct"/>
            <w:gridSpan w:val="5"/>
            <w:vAlign w:val="center"/>
          </w:tcPr>
          <w:p w:rsidR="00F264A9" w:rsidRPr="00C45A82" w:rsidRDefault="00F264A9" w:rsidP="00F264A9">
            <w:pPr>
              <w:pStyle w:val="TableParagraph"/>
              <w:ind w:left="0"/>
              <w:jc w:val="center"/>
            </w:pPr>
            <w:r w:rsidRPr="001F10A2">
              <w:t>не регламентируется</w:t>
            </w:r>
          </w:p>
        </w:tc>
      </w:tr>
      <w:tr w:rsidR="00F264A9" w:rsidTr="00432757">
        <w:trPr>
          <w:cantSplit/>
          <w:trHeight w:val="506"/>
        </w:trPr>
        <w:tc>
          <w:tcPr>
            <w:tcW w:w="239" w:type="pct"/>
            <w:vAlign w:val="center"/>
          </w:tcPr>
          <w:p w:rsidR="00F264A9" w:rsidRPr="00DF74EA" w:rsidRDefault="00F264A9" w:rsidP="00F264A9">
            <w:pPr>
              <w:pStyle w:val="TableParagraph"/>
              <w:ind w:left="0"/>
              <w:jc w:val="center"/>
            </w:pPr>
            <w:r>
              <w:t>29.</w:t>
            </w:r>
          </w:p>
        </w:tc>
        <w:tc>
          <w:tcPr>
            <w:tcW w:w="1138" w:type="pct"/>
            <w:vAlign w:val="center"/>
          </w:tcPr>
          <w:p w:rsidR="00F264A9" w:rsidRPr="004E7F7A" w:rsidRDefault="00F264A9" w:rsidP="00F264A9">
            <w:pPr>
              <w:pStyle w:val="af"/>
              <w:ind w:firstLine="0"/>
              <w:jc w:val="left"/>
              <w:rPr>
                <w:sz w:val="22"/>
                <w:szCs w:val="22"/>
                <w:lang w:val="ru-RU" w:eastAsia="ru-RU" w:bidi="ru-RU"/>
              </w:rPr>
            </w:pPr>
            <w:r w:rsidRPr="00C45A82">
              <w:rPr>
                <w:sz w:val="22"/>
                <w:szCs w:val="22"/>
                <w:lang w:val="ru-RU" w:eastAsia="ru-RU" w:bidi="ru-RU"/>
              </w:rPr>
              <w:t>Благоустройство территории</w:t>
            </w:r>
          </w:p>
        </w:tc>
        <w:tc>
          <w:tcPr>
            <w:tcW w:w="634" w:type="pct"/>
            <w:vAlign w:val="center"/>
          </w:tcPr>
          <w:p w:rsidR="00F264A9" w:rsidRPr="00C45A82" w:rsidRDefault="00F264A9" w:rsidP="00F264A9">
            <w:pPr>
              <w:pStyle w:val="TableParagraph"/>
              <w:tabs>
                <w:tab w:val="left" w:pos="310"/>
              </w:tabs>
              <w:ind w:left="0"/>
              <w:jc w:val="center"/>
            </w:pPr>
            <w:r w:rsidRPr="00C45A82">
              <w:t>12.0.2</w:t>
            </w:r>
          </w:p>
        </w:tc>
        <w:tc>
          <w:tcPr>
            <w:tcW w:w="2989" w:type="pct"/>
            <w:gridSpan w:val="5"/>
            <w:vAlign w:val="center"/>
          </w:tcPr>
          <w:p w:rsidR="00F264A9" w:rsidRPr="00C45A82" w:rsidRDefault="00F264A9" w:rsidP="00F264A9">
            <w:pPr>
              <w:pStyle w:val="TableParagraph"/>
              <w:ind w:left="0"/>
              <w:jc w:val="center"/>
            </w:pPr>
            <w:r w:rsidRPr="001F10A2">
              <w:t>не регламентируется</w:t>
            </w:r>
          </w:p>
        </w:tc>
      </w:tr>
    </w:tbl>
    <w:p w:rsidR="001373D3" w:rsidRPr="002226E5" w:rsidRDefault="001373D3" w:rsidP="001373D3">
      <w:pPr>
        <w:pStyle w:val="af"/>
        <w:spacing w:before="120" w:after="120"/>
        <w:rPr>
          <w:b/>
          <w:bCs/>
          <w:iCs/>
          <w:lang w:val="ru-RU"/>
        </w:rPr>
      </w:pPr>
      <w:r w:rsidRPr="002226E5">
        <w:rPr>
          <w:b/>
          <w:bCs/>
          <w:iCs/>
          <w:lang w:val="ru-RU"/>
        </w:rPr>
        <w:t>Условно разрешенные виды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1"/>
        <w:gridCol w:w="1349"/>
        <w:gridCol w:w="872"/>
        <w:gridCol w:w="870"/>
        <w:gridCol w:w="1595"/>
        <w:gridCol w:w="1601"/>
        <w:gridCol w:w="1416"/>
      </w:tblGrid>
      <w:tr w:rsidR="001373D3" w:rsidRPr="00D90B71" w:rsidTr="00A40018">
        <w:trPr>
          <w:trHeight w:val="553"/>
          <w:tblHeader/>
        </w:trPr>
        <w:tc>
          <w:tcPr>
            <w:tcW w:w="239" w:type="pct"/>
            <w:vMerge w:val="restart"/>
            <w:shd w:val="clear" w:color="auto" w:fill="D9D9D9" w:themeFill="background1" w:themeFillShade="D9"/>
            <w:vAlign w:val="center"/>
          </w:tcPr>
          <w:p w:rsidR="001373D3" w:rsidRDefault="001373D3" w:rsidP="005C0F88">
            <w:pPr>
              <w:pStyle w:val="TableParagraph"/>
              <w:ind w:left="0" w:hanging="23"/>
              <w:jc w:val="center"/>
              <w:rPr>
                <w:sz w:val="20"/>
                <w:szCs w:val="20"/>
              </w:rPr>
            </w:pPr>
            <w:r w:rsidRPr="00692379">
              <w:rPr>
                <w:sz w:val="20"/>
                <w:szCs w:val="20"/>
              </w:rPr>
              <w:t>№</w:t>
            </w:r>
          </w:p>
          <w:p w:rsidR="001373D3" w:rsidRPr="00692379" w:rsidRDefault="001373D3"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1373D3" w:rsidRPr="00692379" w:rsidRDefault="001373D3"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1373D3" w:rsidRPr="00692379" w:rsidRDefault="001373D3"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1373D3" w:rsidRPr="00D34E06" w:rsidRDefault="001373D3"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1373D3" w:rsidRPr="00D34E06" w:rsidRDefault="001373D3"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1373D3" w:rsidRPr="00D34E06" w:rsidRDefault="001373D3" w:rsidP="00BB3023">
            <w:pPr>
              <w:pStyle w:val="TableParagraph"/>
              <w:ind w:left="-33" w:right="-6"/>
              <w:jc w:val="center"/>
              <w:rPr>
                <w:sz w:val="20"/>
                <w:szCs w:val="20"/>
              </w:rPr>
            </w:pPr>
            <w:r w:rsidRPr="00D34E06">
              <w:rPr>
                <w:sz w:val="20"/>
                <w:szCs w:val="20"/>
              </w:rPr>
              <w:t>Максимальный процент застройки,</w:t>
            </w:r>
          </w:p>
          <w:p w:rsidR="001373D3" w:rsidRPr="00D34E06" w:rsidRDefault="001373D3" w:rsidP="00BB3023">
            <w:pPr>
              <w:pStyle w:val="TableParagraph"/>
              <w:ind w:left="-33" w:right="-6"/>
              <w:jc w:val="center"/>
              <w:rPr>
                <w:sz w:val="20"/>
                <w:szCs w:val="20"/>
              </w:rPr>
            </w:pPr>
            <w:r w:rsidRPr="00D34E06">
              <w:rPr>
                <w:sz w:val="20"/>
                <w:szCs w:val="20"/>
              </w:rPr>
              <w:t>в том числе в зависимости от количества надземных этажей</w:t>
            </w:r>
          </w:p>
        </w:tc>
        <w:tc>
          <w:tcPr>
            <w:tcW w:w="753" w:type="pct"/>
            <w:vMerge w:val="restart"/>
            <w:shd w:val="clear" w:color="auto" w:fill="D9D9D9" w:themeFill="background1" w:themeFillShade="D9"/>
            <w:vAlign w:val="center"/>
          </w:tcPr>
          <w:p w:rsidR="001373D3" w:rsidRPr="00D34E06" w:rsidRDefault="001373D3"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971447" w:rsidRDefault="001373D3" w:rsidP="005C0F88">
            <w:pPr>
              <w:pStyle w:val="TableParagraph"/>
              <w:ind w:left="0" w:right="75"/>
              <w:jc w:val="center"/>
              <w:rPr>
                <w:sz w:val="20"/>
                <w:szCs w:val="20"/>
              </w:rPr>
            </w:pPr>
            <w:r>
              <w:rPr>
                <w:sz w:val="20"/>
                <w:szCs w:val="20"/>
              </w:rPr>
              <w:t>Предельное количество этажей/</w:t>
            </w:r>
          </w:p>
          <w:p w:rsidR="001373D3" w:rsidRPr="00D34E06" w:rsidRDefault="001373D3" w:rsidP="005C0F88">
            <w:pPr>
              <w:pStyle w:val="TableParagraph"/>
              <w:ind w:left="0" w:right="75"/>
              <w:jc w:val="center"/>
              <w:rPr>
                <w:sz w:val="20"/>
                <w:szCs w:val="20"/>
              </w:rPr>
            </w:pPr>
            <w:r>
              <w:rPr>
                <w:sz w:val="20"/>
                <w:szCs w:val="20"/>
              </w:rPr>
              <w:t>предельная высота зданий, строений (м)</w:t>
            </w:r>
          </w:p>
        </w:tc>
      </w:tr>
      <w:tr w:rsidR="001373D3" w:rsidTr="00A40018">
        <w:trPr>
          <w:trHeight w:val="817"/>
          <w:tblHeader/>
        </w:trPr>
        <w:tc>
          <w:tcPr>
            <w:tcW w:w="239" w:type="pct"/>
            <w:vMerge/>
            <w:tcBorders>
              <w:top w:val="nil"/>
            </w:tcBorders>
          </w:tcPr>
          <w:p w:rsidR="001373D3" w:rsidRPr="00D90B71" w:rsidRDefault="001373D3" w:rsidP="004C2EBC">
            <w:pPr>
              <w:rPr>
                <w:sz w:val="2"/>
                <w:szCs w:val="2"/>
              </w:rPr>
            </w:pPr>
          </w:p>
        </w:tc>
        <w:tc>
          <w:tcPr>
            <w:tcW w:w="1138" w:type="pct"/>
            <w:vMerge/>
            <w:tcBorders>
              <w:top w:val="nil"/>
            </w:tcBorders>
          </w:tcPr>
          <w:p w:rsidR="001373D3" w:rsidRPr="00D90B71" w:rsidRDefault="001373D3" w:rsidP="004C2EBC">
            <w:pPr>
              <w:rPr>
                <w:sz w:val="2"/>
                <w:szCs w:val="2"/>
              </w:rPr>
            </w:pPr>
          </w:p>
        </w:tc>
        <w:tc>
          <w:tcPr>
            <w:tcW w:w="634" w:type="pct"/>
            <w:vMerge/>
            <w:tcBorders>
              <w:top w:val="nil"/>
            </w:tcBorders>
          </w:tcPr>
          <w:p w:rsidR="001373D3" w:rsidRPr="00D90B71" w:rsidRDefault="001373D3" w:rsidP="004C2EBC">
            <w:pPr>
              <w:rPr>
                <w:sz w:val="2"/>
                <w:szCs w:val="2"/>
              </w:rPr>
            </w:pPr>
          </w:p>
        </w:tc>
        <w:tc>
          <w:tcPr>
            <w:tcW w:w="410" w:type="pct"/>
            <w:shd w:val="clear" w:color="auto" w:fill="D9D9D9" w:themeFill="background1" w:themeFillShade="D9"/>
            <w:vAlign w:val="center"/>
          </w:tcPr>
          <w:p w:rsidR="001373D3" w:rsidRPr="005C0F88" w:rsidRDefault="001373D3"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1373D3" w:rsidRPr="005C0F88" w:rsidRDefault="001373D3"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1373D3" w:rsidRDefault="001373D3" w:rsidP="004C2EBC">
            <w:pPr>
              <w:rPr>
                <w:sz w:val="2"/>
                <w:szCs w:val="2"/>
              </w:rPr>
            </w:pPr>
          </w:p>
        </w:tc>
        <w:tc>
          <w:tcPr>
            <w:tcW w:w="753" w:type="pct"/>
            <w:vMerge/>
            <w:tcBorders>
              <w:top w:val="nil"/>
            </w:tcBorders>
          </w:tcPr>
          <w:p w:rsidR="001373D3" w:rsidRDefault="001373D3" w:rsidP="004C2EBC">
            <w:pPr>
              <w:rPr>
                <w:sz w:val="2"/>
                <w:szCs w:val="2"/>
              </w:rPr>
            </w:pPr>
          </w:p>
        </w:tc>
        <w:tc>
          <w:tcPr>
            <w:tcW w:w="666" w:type="pct"/>
            <w:vMerge/>
          </w:tcPr>
          <w:p w:rsidR="001373D3" w:rsidRDefault="001373D3" w:rsidP="004C2EBC">
            <w:pPr>
              <w:rPr>
                <w:sz w:val="2"/>
                <w:szCs w:val="2"/>
              </w:rPr>
            </w:pPr>
          </w:p>
        </w:tc>
      </w:tr>
      <w:tr w:rsidR="00757C8A" w:rsidTr="00432757">
        <w:trPr>
          <w:cantSplit/>
          <w:trHeight w:val="443"/>
        </w:trPr>
        <w:tc>
          <w:tcPr>
            <w:tcW w:w="239" w:type="pct"/>
            <w:vAlign w:val="center"/>
          </w:tcPr>
          <w:p w:rsidR="00757C8A" w:rsidRPr="002226E5" w:rsidRDefault="00757C8A" w:rsidP="00C45A82">
            <w:pPr>
              <w:pStyle w:val="TableParagraph"/>
              <w:ind w:left="0"/>
              <w:jc w:val="center"/>
            </w:pPr>
            <w:r>
              <w:t>1.</w:t>
            </w:r>
          </w:p>
        </w:tc>
        <w:tc>
          <w:tcPr>
            <w:tcW w:w="1138" w:type="pct"/>
            <w:vAlign w:val="center"/>
          </w:tcPr>
          <w:p w:rsidR="00757C8A" w:rsidRPr="004E7F7A" w:rsidRDefault="00757C8A" w:rsidP="00C45A82">
            <w:pPr>
              <w:pStyle w:val="af"/>
              <w:ind w:firstLine="0"/>
              <w:jc w:val="left"/>
              <w:rPr>
                <w:sz w:val="22"/>
                <w:szCs w:val="22"/>
                <w:lang w:val="ru-RU" w:eastAsia="ru-RU" w:bidi="ru-RU"/>
              </w:rPr>
            </w:pPr>
            <w:r w:rsidRPr="00640D84">
              <w:rPr>
                <w:sz w:val="22"/>
                <w:szCs w:val="22"/>
                <w:lang w:val="ru-RU" w:eastAsia="ru-RU" w:bidi="ru-RU"/>
              </w:rPr>
              <w:t>Ведение садоводства</w:t>
            </w:r>
          </w:p>
        </w:tc>
        <w:tc>
          <w:tcPr>
            <w:tcW w:w="634" w:type="pct"/>
            <w:vAlign w:val="center"/>
          </w:tcPr>
          <w:p w:rsidR="00757C8A" w:rsidRPr="00640D84" w:rsidRDefault="00757C8A" w:rsidP="004C2EBC">
            <w:pPr>
              <w:pStyle w:val="TableParagraph"/>
              <w:tabs>
                <w:tab w:val="left" w:pos="310"/>
              </w:tabs>
              <w:ind w:left="0"/>
              <w:jc w:val="center"/>
            </w:pPr>
            <w:r w:rsidRPr="00640D84">
              <w:t>13.2</w:t>
            </w:r>
          </w:p>
        </w:tc>
        <w:tc>
          <w:tcPr>
            <w:tcW w:w="410" w:type="pct"/>
            <w:vAlign w:val="center"/>
          </w:tcPr>
          <w:p w:rsidR="00757C8A" w:rsidRPr="001F10A2" w:rsidRDefault="00757C8A" w:rsidP="00BE0692">
            <w:pPr>
              <w:pStyle w:val="TableParagraph"/>
              <w:tabs>
                <w:tab w:val="left" w:pos="26"/>
                <w:tab w:val="left" w:pos="556"/>
              </w:tabs>
              <w:ind w:left="0"/>
              <w:jc w:val="center"/>
              <w:rPr>
                <w:color w:val="0D0D0D" w:themeColor="text1" w:themeTint="F2"/>
              </w:rPr>
            </w:pPr>
            <w:r>
              <w:rPr>
                <w:color w:val="0D0D0D" w:themeColor="text1" w:themeTint="F2"/>
              </w:rPr>
              <w:t>400</w:t>
            </w:r>
          </w:p>
        </w:tc>
        <w:tc>
          <w:tcPr>
            <w:tcW w:w="409" w:type="pct"/>
            <w:vAlign w:val="center"/>
          </w:tcPr>
          <w:p w:rsidR="00757C8A" w:rsidRPr="001F10A2" w:rsidRDefault="00757C8A" w:rsidP="00BE0692">
            <w:pPr>
              <w:pStyle w:val="TableParagraph"/>
              <w:ind w:left="0"/>
              <w:jc w:val="center"/>
              <w:rPr>
                <w:color w:val="0D0D0D" w:themeColor="text1" w:themeTint="F2"/>
              </w:rPr>
            </w:pPr>
            <w:r>
              <w:rPr>
                <w:color w:val="0D0D0D" w:themeColor="text1" w:themeTint="F2"/>
              </w:rPr>
              <w:t>3000</w:t>
            </w:r>
          </w:p>
        </w:tc>
        <w:tc>
          <w:tcPr>
            <w:tcW w:w="750"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67</w:t>
            </w:r>
          </w:p>
        </w:tc>
        <w:tc>
          <w:tcPr>
            <w:tcW w:w="753"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757C8A" w:rsidRPr="00696E7D" w:rsidRDefault="00757C8A"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45546D" w:rsidRPr="00BE0692" w:rsidRDefault="0045546D" w:rsidP="00803BA1">
      <w:pPr>
        <w:pStyle w:val="af"/>
        <w:rPr>
          <w:bCs/>
          <w:iCs/>
          <w:color w:val="0D0D0D" w:themeColor="text1" w:themeTint="F2"/>
          <w:lang w:val="ru-RU"/>
        </w:rPr>
      </w:pPr>
      <w:r>
        <w:rPr>
          <w:bCs/>
          <w:iCs/>
          <w:color w:val="FFC000" w:themeColor="accent4"/>
          <w:lang w:val="ru-RU"/>
        </w:rPr>
        <w:br w:type="page"/>
      </w:r>
    </w:p>
    <w:p w:rsidR="005B63E1" w:rsidRPr="00865253" w:rsidRDefault="005B63E1" w:rsidP="005B63E1">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lastRenderedPageBreak/>
        <w:t xml:space="preserve">Ж-2 </w:t>
      </w:r>
      <w:r w:rsidR="002F4860" w:rsidRPr="00865253">
        <w:rPr>
          <w:rFonts w:ascii="Times New Roman" w:hAnsi="Times New Roman"/>
          <w:b/>
          <w:sz w:val="24"/>
          <w:szCs w:val="24"/>
          <w:lang w:eastAsia="ru-RU"/>
        </w:rPr>
        <w:t>Зоны застройки среднеэтажными многоквартирными домами</w:t>
      </w:r>
    </w:p>
    <w:p w:rsidR="005B63E1" w:rsidRPr="00152A48" w:rsidRDefault="005B63E1" w:rsidP="005B63E1">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5B63E1" w:rsidRPr="00D90B71" w:rsidTr="00A40018">
        <w:trPr>
          <w:trHeight w:val="553"/>
          <w:tblHeader/>
        </w:trPr>
        <w:tc>
          <w:tcPr>
            <w:tcW w:w="238" w:type="pct"/>
            <w:vMerge w:val="restart"/>
            <w:shd w:val="clear" w:color="auto" w:fill="D9D9D9" w:themeFill="background1" w:themeFillShade="D9"/>
            <w:vAlign w:val="center"/>
          </w:tcPr>
          <w:p w:rsidR="005B63E1" w:rsidRDefault="005B63E1" w:rsidP="005C0F88">
            <w:pPr>
              <w:pStyle w:val="TableParagraph"/>
              <w:ind w:left="0" w:hanging="23"/>
              <w:jc w:val="center"/>
              <w:rPr>
                <w:sz w:val="20"/>
                <w:szCs w:val="20"/>
              </w:rPr>
            </w:pPr>
            <w:r w:rsidRPr="00692379">
              <w:rPr>
                <w:sz w:val="20"/>
                <w:szCs w:val="20"/>
              </w:rPr>
              <w:t>№</w:t>
            </w:r>
          </w:p>
          <w:p w:rsidR="005B63E1" w:rsidRPr="00692379" w:rsidRDefault="005B63E1"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5B63E1" w:rsidRPr="00692379" w:rsidRDefault="005B63E1"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5B63E1" w:rsidRPr="00692379" w:rsidRDefault="005B63E1"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5B63E1" w:rsidRPr="00D34E06" w:rsidRDefault="005B63E1"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5B63E1" w:rsidRPr="00D34E06" w:rsidRDefault="005B63E1"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5B63E1" w:rsidRPr="00D34E06" w:rsidRDefault="005B63E1" w:rsidP="00A40018">
            <w:pPr>
              <w:pStyle w:val="TableParagraph"/>
              <w:ind w:left="-29" w:right="-10"/>
              <w:jc w:val="center"/>
              <w:rPr>
                <w:sz w:val="20"/>
                <w:szCs w:val="20"/>
              </w:rPr>
            </w:pPr>
            <w:r w:rsidRPr="00D34E06">
              <w:rPr>
                <w:sz w:val="20"/>
                <w:szCs w:val="20"/>
              </w:rPr>
              <w:t>Максимальный процент застройки,</w:t>
            </w:r>
          </w:p>
          <w:p w:rsidR="005B63E1" w:rsidRPr="00D34E06" w:rsidRDefault="005B63E1" w:rsidP="00A40018">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5B63E1" w:rsidRPr="00D34E06" w:rsidRDefault="005B63E1"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DB2DFA" w:rsidRDefault="005B63E1" w:rsidP="005C0F88">
            <w:pPr>
              <w:pStyle w:val="TableParagraph"/>
              <w:ind w:left="0" w:right="75"/>
              <w:jc w:val="center"/>
              <w:rPr>
                <w:sz w:val="20"/>
                <w:szCs w:val="20"/>
              </w:rPr>
            </w:pPr>
            <w:r>
              <w:rPr>
                <w:sz w:val="20"/>
                <w:szCs w:val="20"/>
              </w:rPr>
              <w:t>Предельное количество этажей/</w:t>
            </w:r>
          </w:p>
          <w:p w:rsidR="005B63E1" w:rsidRPr="00D34E06" w:rsidRDefault="005B63E1" w:rsidP="005C0F88">
            <w:pPr>
              <w:pStyle w:val="TableParagraph"/>
              <w:ind w:left="0" w:right="75"/>
              <w:jc w:val="center"/>
              <w:rPr>
                <w:sz w:val="20"/>
                <w:szCs w:val="20"/>
              </w:rPr>
            </w:pPr>
            <w:r>
              <w:rPr>
                <w:sz w:val="20"/>
                <w:szCs w:val="20"/>
              </w:rPr>
              <w:t>предельная высота зданий, строений (м)</w:t>
            </w:r>
          </w:p>
        </w:tc>
      </w:tr>
      <w:tr w:rsidR="005B63E1" w:rsidTr="00A40018">
        <w:trPr>
          <w:trHeight w:val="657"/>
          <w:tblHeader/>
        </w:trPr>
        <w:tc>
          <w:tcPr>
            <w:tcW w:w="238" w:type="pct"/>
            <w:vMerge/>
            <w:tcBorders>
              <w:top w:val="nil"/>
            </w:tcBorders>
          </w:tcPr>
          <w:p w:rsidR="005B63E1" w:rsidRPr="00D90B71" w:rsidRDefault="005B63E1" w:rsidP="005B63E1">
            <w:pPr>
              <w:rPr>
                <w:sz w:val="2"/>
                <w:szCs w:val="2"/>
              </w:rPr>
            </w:pPr>
          </w:p>
        </w:tc>
        <w:tc>
          <w:tcPr>
            <w:tcW w:w="1138" w:type="pct"/>
            <w:vMerge/>
            <w:tcBorders>
              <w:top w:val="nil"/>
            </w:tcBorders>
          </w:tcPr>
          <w:p w:rsidR="005B63E1" w:rsidRPr="00D90B71" w:rsidRDefault="005B63E1" w:rsidP="005B63E1">
            <w:pPr>
              <w:rPr>
                <w:sz w:val="2"/>
                <w:szCs w:val="2"/>
              </w:rPr>
            </w:pPr>
          </w:p>
        </w:tc>
        <w:tc>
          <w:tcPr>
            <w:tcW w:w="634" w:type="pct"/>
            <w:vMerge/>
            <w:tcBorders>
              <w:top w:val="nil"/>
            </w:tcBorders>
          </w:tcPr>
          <w:p w:rsidR="005B63E1" w:rsidRPr="00D90B71" w:rsidRDefault="005B63E1" w:rsidP="005B63E1">
            <w:pPr>
              <w:rPr>
                <w:sz w:val="2"/>
                <w:szCs w:val="2"/>
              </w:rPr>
            </w:pPr>
          </w:p>
        </w:tc>
        <w:tc>
          <w:tcPr>
            <w:tcW w:w="410" w:type="pct"/>
            <w:shd w:val="clear" w:color="auto" w:fill="D9D9D9" w:themeFill="background1" w:themeFillShade="D9"/>
            <w:vAlign w:val="center"/>
          </w:tcPr>
          <w:p w:rsidR="005B63E1" w:rsidRPr="005C0F88" w:rsidRDefault="005B63E1"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5B63E1" w:rsidRPr="005C0F88" w:rsidRDefault="005B63E1"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5B63E1" w:rsidRDefault="005B63E1" w:rsidP="005B63E1">
            <w:pPr>
              <w:rPr>
                <w:sz w:val="2"/>
                <w:szCs w:val="2"/>
              </w:rPr>
            </w:pPr>
          </w:p>
        </w:tc>
        <w:tc>
          <w:tcPr>
            <w:tcW w:w="754" w:type="pct"/>
            <w:vMerge/>
            <w:tcBorders>
              <w:top w:val="nil"/>
            </w:tcBorders>
          </w:tcPr>
          <w:p w:rsidR="005B63E1" w:rsidRDefault="005B63E1" w:rsidP="005B63E1">
            <w:pPr>
              <w:rPr>
                <w:sz w:val="2"/>
                <w:szCs w:val="2"/>
              </w:rPr>
            </w:pPr>
          </w:p>
        </w:tc>
        <w:tc>
          <w:tcPr>
            <w:tcW w:w="666" w:type="pct"/>
            <w:vMerge/>
          </w:tcPr>
          <w:p w:rsidR="005B63E1" w:rsidRDefault="005B63E1" w:rsidP="005B63E1">
            <w:pPr>
              <w:rPr>
                <w:sz w:val="2"/>
                <w:szCs w:val="2"/>
              </w:rPr>
            </w:pPr>
          </w:p>
        </w:tc>
      </w:tr>
      <w:tr w:rsidR="005B63E1" w:rsidTr="00DB2DFA">
        <w:trPr>
          <w:trHeight w:val="557"/>
        </w:trPr>
        <w:tc>
          <w:tcPr>
            <w:tcW w:w="238" w:type="pct"/>
            <w:vAlign w:val="center"/>
          </w:tcPr>
          <w:p w:rsidR="005B63E1" w:rsidRPr="00DF74EA" w:rsidRDefault="005B63E1" w:rsidP="00640D84">
            <w:pPr>
              <w:pStyle w:val="TableParagraph"/>
              <w:ind w:left="0"/>
              <w:jc w:val="center"/>
            </w:pPr>
            <w:r>
              <w:t>1.</w:t>
            </w:r>
          </w:p>
        </w:tc>
        <w:tc>
          <w:tcPr>
            <w:tcW w:w="1138" w:type="pct"/>
            <w:vAlign w:val="center"/>
          </w:tcPr>
          <w:p w:rsidR="005B63E1" w:rsidRPr="00640D84" w:rsidRDefault="005F13AA" w:rsidP="005B63E1">
            <w:pPr>
              <w:spacing w:after="0" w:line="240" w:lineRule="auto"/>
              <w:rPr>
                <w:rFonts w:ascii="Times New Roman" w:eastAsia="Times New Roman" w:hAnsi="Times New Roman"/>
                <w:lang w:eastAsia="ru-RU" w:bidi="ru-RU"/>
              </w:rPr>
            </w:pPr>
            <w:r w:rsidRPr="00640D84">
              <w:rPr>
                <w:rFonts w:ascii="Times New Roman" w:eastAsia="Times New Roman" w:hAnsi="Times New Roman"/>
                <w:lang w:eastAsia="ru-RU" w:bidi="ru-RU"/>
              </w:rPr>
              <w:t>Жилая застройка</w:t>
            </w:r>
          </w:p>
        </w:tc>
        <w:tc>
          <w:tcPr>
            <w:tcW w:w="634" w:type="pct"/>
            <w:vAlign w:val="center"/>
          </w:tcPr>
          <w:p w:rsidR="005B63E1" w:rsidRPr="00640D84" w:rsidRDefault="005B63E1" w:rsidP="005B63E1">
            <w:pPr>
              <w:pStyle w:val="TableParagraph"/>
              <w:tabs>
                <w:tab w:val="left" w:pos="310"/>
              </w:tabs>
              <w:ind w:left="0"/>
              <w:jc w:val="center"/>
            </w:pPr>
            <w:r w:rsidRPr="00640D84">
              <w:t>2.0</w:t>
            </w:r>
          </w:p>
        </w:tc>
        <w:tc>
          <w:tcPr>
            <w:tcW w:w="410" w:type="pct"/>
            <w:vAlign w:val="center"/>
          </w:tcPr>
          <w:p w:rsidR="005B63E1" w:rsidRPr="00B500F5" w:rsidRDefault="005B63E1" w:rsidP="005B63E1">
            <w:pPr>
              <w:spacing w:after="0" w:line="240" w:lineRule="auto"/>
              <w:jc w:val="center"/>
              <w:rPr>
                <w:rFonts w:ascii="Times New Roman" w:hAnsi="Times New Roman"/>
              </w:rPr>
            </w:pPr>
            <w:r w:rsidRPr="00B500F5">
              <w:rPr>
                <w:rFonts w:ascii="Times New Roman" w:hAnsi="Times New Roman"/>
              </w:rPr>
              <w:t>400</w:t>
            </w:r>
          </w:p>
        </w:tc>
        <w:tc>
          <w:tcPr>
            <w:tcW w:w="409" w:type="pct"/>
            <w:vAlign w:val="center"/>
          </w:tcPr>
          <w:p w:rsidR="005B63E1" w:rsidRPr="00B500F5" w:rsidRDefault="005B63E1" w:rsidP="005B63E1">
            <w:pPr>
              <w:spacing w:after="0" w:line="240" w:lineRule="auto"/>
              <w:jc w:val="center"/>
              <w:rPr>
                <w:rFonts w:ascii="Times New Roman" w:hAnsi="Times New Roman"/>
              </w:rPr>
            </w:pPr>
            <w:r w:rsidRPr="00B500F5">
              <w:rPr>
                <w:rFonts w:ascii="Times New Roman" w:hAnsi="Times New Roman"/>
              </w:rPr>
              <w:t>3000</w:t>
            </w:r>
          </w:p>
        </w:tc>
        <w:tc>
          <w:tcPr>
            <w:tcW w:w="750" w:type="pct"/>
            <w:vAlign w:val="center"/>
          </w:tcPr>
          <w:p w:rsidR="005B63E1" w:rsidRPr="00696E7D" w:rsidRDefault="005B63E1" w:rsidP="005B63E1">
            <w:pPr>
              <w:spacing w:after="0" w:line="240" w:lineRule="auto"/>
              <w:jc w:val="center"/>
              <w:rPr>
                <w:rFonts w:ascii="Times New Roman" w:hAnsi="Times New Roman"/>
              </w:rPr>
            </w:pPr>
            <w:r>
              <w:rPr>
                <w:rFonts w:ascii="Times New Roman" w:hAnsi="Times New Roman"/>
              </w:rPr>
              <w:t>30</w:t>
            </w:r>
          </w:p>
        </w:tc>
        <w:tc>
          <w:tcPr>
            <w:tcW w:w="754" w:type="pct"/>
            <w:vAlign w:val="center"/>
          </w:tcPr>
          <w:p w:rsidR="005B63E1" w:rsidRPr="00696E7D" w:rsidRDefault="005B63E1" w:rsidP="005B63E1">
            <w:pPr>
              <w:spacing w:after="0" w:line="240" w:lineRule="auto"/>
              <w:jc w:val="center"/>
              <w:rPr>
                <w:rFonts w:ascii="Times New Roman" w:hAnsi="Times New Roman"/>
              </w:rPr>
            </w:pPr>
            <w:r>
              <w:rPr>
                <w:rFonts w:ascii="Times New Roman" w:hAnsi="Times New Roman"/>
              </w:rPr>
              <w:t>3</w:t>
            </w:r>
          </w:p>
        </w:tc>
        <w:tc>
          <w:tcPr>
            <w:tcW w:w="666" w:type="pct"/>
            <w:vAlign w:val="center"/>
          </w:tcPr>
          <w:p w:rsidR="005B63E1" w:rsidRPr="005B63E1" w:rsidRDefault="005B63E1" w:rsidP="005B63E1">
            <w:pPr>
              <w:spacing w:after="0" w:line="240" w:lineRule="auto"/>
              <w:jc w:val="center"/>
              <w:rPr>
                <w:rFonts w:ascii="Times New Roman" w:hAnsi="Times New Roman"/>
              </w:rPr>
            </w:pPr>
            <w:r>
              <w:rPr>
                <w:rFonts w:ascii="Times New Roman" w:hAnsi="Times New Roman"/>
              </w:rPr>
              <w:t>5/</w:t>
            </w:r>
            <w:r w:rsidRPr="00B500F5">
              <w:rPr>
                <w:rFonts w:ascii="Times New Roman" w:hAnsi="Times New Roman"/>
              </w:rPr>
              <w:t>2</w:t>
            </w:r>
            <w:r>
              <w:rPr>
                <w:rFonts w:ascii="Times New Roman" w:hAnsi="Times New Roman"/>
              </w:rPr>
              <w:t>8</w:t>
            </w:r>
          </w:p>
        </w:tc>
      </w:tr>
      <w:tr w:rsidR="00E0775D" w:rsidTr="00DB2DFA">
        <w:trPr>
          <w:cantSplit/>
          <w:trHeight w:val="266"/>
        </w:trPr>
        <w:tc>
          <w:tcPr>
            <w:tcW w:w="238" w:type="pct"/>
            <w:vAlign w:val="center"/>
          </w:tcPr>
          <w:p w:rsidR="00E0775D" w:rsidRPr="004E7F7A" w:rsidRDefault="00E0775D" w:rsidP="00640D84">
            <w:pPr>
              <w:pStyle w:val="TableParagraph"/>
              <w:ind w:left="0"/>
              <w:jc w:val="center"/>
            </w:pPr>
            <w:r>
              <w:t>2.</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Малоэтажная многоквартирная жилая застройка</w:t>
            </w:r>
          </w:p>
        </w:tc>
        <w:tc>
          <w:tcPr>
            <w:tcW w:w="634" w:type="pct"/>
            <w:vAlign w:val="center"/>
          </w:tcPr>
          <w:p w:rsidR="00E0775D" w:rsidRPr="00640D84" w:rsidRDefault="00E0775D" w:rsidP="005B63E1">
            <w:pPr>
              <w:pStyle w:val="TableParagraph"/>
              <w:tabs>
                <w:tab w:val="left" w:pos="310"/>
              </w:tabs>
              <w:ind w:left="0"/>
              <w:jc w:val="center"/>
            </w:pPr>
            <w:r w:rsidRPr="00640D84">
              <w:t>2.1.1</w:t>
            </w:r>
          </w:p>
        </w:tc>
        <w:tc>
          <w:tcPr>
            <w:tcW w:w="410"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400</w:t>
            </w:r>
          </w:p>
        </w:tc>
        <w:tc>
          <w:tcPr>
            <w:tcW w:w="409"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3000</w:t>
            </w:r>
          </w:p>
        </w:tc>
        <w:tc>
          <w:tcPr>
            <w:tcW w:w="750"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0775D" w:rsidTr="00DB2DFA">
        <w:trPr>
          <w:cantSplit/>
          <w:trHeight w:val="99"/>
        </w:trPr>
        <w:tc>
          <w:tcPr>
            <w:tcW w:w="238" w:type="pct"/>
            <w:vAlign w:val="center"/>
          </w:tcPr>
          <w:p w:rsidR="00E0775D" w:rsidRPr="00DF74EA" w:rsidRDefault="00E0775D" w:rsidP="00640D84">
            <w:pPr>
              <w:pStyle w:val="TableParagraph"/>
              <w:ind w:left="0"/>
              <w:jc w:val="center"/>
            </w:pPr>
            <w:r>
              <w:t>3.</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Блокированная жилая застройка</w:t>
            </w:r>
          </w:p>
        </w:tc>
        <w:tc>
          <w:tcPr>
            <w:tcW w:w="634" w:type="pct"/>
            <w:vAlign w:val="center"/>
          </w:tcPr>
          <w:p w:rsidR="00E0775D" w:rsidRPr="00640D84" w:rsidRDefault="00E0775D" w:rsidP="005B63E1">
            <w:pPr>
              <w:pStyle w:val="TableParagraph"/>
              <w:tabs>
                <w:tab w:val="left" w:pos="310"/>
              </w:tabs>
              <w:ind w:left="0"/>
              <w:jc w:val="center"/>
            </w:pPr>
            <w:r w:rsidRPr="00640D84">
              <w:t>2.3</w:t>
            </w:r>
          </w:p>
        </w:tc>
        <w:tc>
          <w:tcPr>
            <w:tcW w:w="410" w:type="pct"/>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2000</w:t>
            </w:r>
          </w:p>
        </w:tc>
        <w:tc>
          <w:tcPr>
            <w:tcW w:w="750"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0775D" w:rsidTr="00DB2DFA">
        <w:trPr>
          <w:cantSplit/>
          <w:trHeight w:val="99"/>
        </w:trPr>
        <w:tc>
          <w:tcPr>
            <w:tcW w:w="238" w:type="pct"/>
            <w:vAlign w:val="center"/>
          </w:tcPr>
          <w:p w:rsidR="00E0775D" w:rsidRPr="00DF74EA" w:rsidRDefault="00E0775D" w:rsidP="00640D84">
            <w:pPr>
              <w:pStyle w:val="TableParagraph"/>
              <w:ind w:left="0"/>
              <w:jc w:val="center"/>
            </w:pPr>
            <w:r>
              <w:t>4.</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Обслуживание жилой застройки</w:t>
            </w:r>
          </w:p>
        </w:tc>
        <w:tc>
          <w:tcPr>
            <w:tcW w:w="634" w:type="pct"/>
            <w:vAlign w:val="center"/>
          </w:tcPr>
          <w:p w:rsidR="00E0775D" w:rsidRPr="00640D84" w:rsidRDefault="00E0775D" w:rsidP="005B63E1">
            <w:pPr>
              <w:pStyle w:val="TableParagraph"/>
              <w:tabs>
                <w:tab w:val="left" w:pos="310"/>
              </w:tabs>
              <w:ind w:left="0"/>
              <w:jc w:val="center"/>
            </w:pPr>
            <w:r w:rsidRPr="00640D84">
              <w:t>2.7</w:t>
            </w:r>
          </w:p>
        </w:tc>
        <w:tc>
          <w:tcPr>
            <w:tcW w:w="410"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400</w:t>
            </w:r>
          </w:p>
        </w:tc>
        <w:tc>
          <w:tcPr>
            <w:tcW w:w="409" w:type="pct"/>
            <w:vAlign w:val="center"/>
          </w:tcPr>
          <w:p w:rsidR="00E0775D" w:rsidRPr="00B500F5" w:rsidRDefault="00E0775D" w:rsidP="00071F75">
            <w:pPr>
              <w:spacing w:after="0" w:line="240" w:lineRule="auto"/>
              <w:jc w:val="center"/>
              <w:rPr>
                <w:rFonts w:ascii="Times New Roman" w:hAnsi="Times New Roman"/>
              </w:rPr>
            </w:pPr>
            <w:r w:rsidRPr="00B500F5">
              <w:rPr>
                <w:rFonts w:ascii="Times New Roman" w:hAnsi="Times New Roman"/>
              </w:rPr>
              <w:t>3000</w:t>
            </w:r>
          </w:p>
        </w:tc>
        <w:tc>
          <w:tcPr>
            <w:tcW w:w="750"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12AD3" w:rsidTr="00DB2DFA">
        <w:trPr>
          <w:cantSplit/>
          <w:trHeight w:val="99"/>
        </w:trPr>
        <w:tc>
          <w:tcPr>
            <w:tcW w:w="238" w:type="pct"/>
            <w:vAlign w:val="center"/>
          </w:tcPr>
          <w:p w:rsidR="00E12AD3" w:rsidRPr="00DF74EA" w:rsidRDefault="00E12AD3" w:rsidP="00E12AD3">
            <w:pPr>
              <w:pStyle w:val="TableParagraph"/>
              <w:ind w:left="0"/>
              <w:jc w:val="center"/>
            </w:pPr>
            <w:r>
              <w:t>5.</w:t>
            </w:r>
          </w:p>
        </w:tc>
        <w:tc>
          <w:tcPr>
            <w:tcW w:w="1138" w:type="pct"/>
            <w:vAlign w:val="center"/>
          </w:tcPr>
          <w:p w:rsidR="00E12AD3" w:rsidRPr="00C45A82" w:rsidRDefault="00E12AD3" w:rsidP="00E12AD3">
            <w:pPr>
              <w:pStyle w:val="af"/>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634" w:type="pct"/>
            <w:vAlign w:val="center"/>
          </w:tcPr>
          <w:p w:rsidR="00E12AD3" w:rsidRPr="00620572" w:rsidRDefault="00E12AD3" w:rsidP="00E12AD3">
            <w:pPr>
              <w:pStyle w:val="TableParagraph"/>
              <w:tabs>
                <w:tab w:val="left" w:pos="310"/>
              </w:tabs>
              <w:ind w:left="0"/>
              <w:jc w:val="center"/>
              <w:rPr>
                <w:sz w:val="20"/>
              </w:rPr>
            </w:pPr>
            <w:r w:rsidRPr="00620572">
              <w:rPr>
                <w:sz w:val="20"/>
              </w:rPr>
              <w:t>2.7.2</w:t>
            </w:r>
          </w:p>
        </w:tc>
        <w:tc>
          <w:tcPr>
            <w:tcW w:w="410" w:type="pct"/>
            <w:vAlign w:val="center"/>
          </w:tcPr>
          <w:p w:rsidR="00E12AD3" w:rsidRPr="00332314" w:rsidRDefault="00E12AD3" w:rsidP="00E12AD3">
            <w:pPr>
              <w:spacing w:after="0" w:line="240" w:lineRule="auto"/>
              <w:jc w:val="center"/>
              <w:rPr>
                <w:rFonts w:ascii="Times New Roman" w:hAnsi="Times New Roman"/>
              </w:rPr>
            </w:pPr>
            <w:r>
              <w:rPr>
                <w:rFonts w:ascii="Times New Roman" w:hAnsi="Times New Roman"/>
              </w:rPr>
              <w:t>20</w:t>
            </w:r>
          </w:p>
        </w:tc>
        <w:tc>
          <w:tcPr>
            <w:tcW w:w="409" w:type="pct"/>
            <w:vAlign w:val="center"/>
          </w:tcPr>
          <w:p w:rsidR="00E12AD3" w:rsidRPr="00332314" w:rsidRDefault="00E12AD3" w:rsidP="00E12AD3">
            <w:pPr>
              <w:spacing w:after="0" w:line="240" w:lineRule="auto"/>
              <w:jc w:val="center"/>
              <w:rPr>
                <w:rFonts w:ascii="Times New Roman" w:hAnsi="Times New Roman"/>
              </w:rPr>
            </w:pPr>
            <w:r>
              <w:rPr>
                <w:rFonts w:ascii="Times New Roman" w:hAnsi="Times New Roman"/>
              </w:rPr>
              <w:t>100</w:t>
            </w:r>
          </w:p>
        </w:tc>
        <w:tc>
          <w:tcPr>
            <w:tcW w:w="750" w:type="pct"/>
            <w:vAlign w:val="center"/>
          </w:tcPr>
          <w:p w:rsidR="00E12AD3" w:rsidRPr="00757C8A" w:rsidRDefault="00E12AD3" w:rsidP="00E12AD3">
            <w:pPr>
              <w:spacing w:after="0" w:line="240" w:lineRule="auto"/>
              <w:jc w:val="center"/>
              <w:rPr>
                <w:rFonts w:ascii="Times New Roman" w:hAnsi="Times New Roman"/>
              </w:rPr>
            </w:pPr>
            <w:r>
              <w:rPr>
                <w:rFonts w:ascii="Times New Roman" w:hAnsi="Times New Roman"/>
              </w:rPr>
              <w:t>80</w:t>
            </w:r>
          </w:p>
        </w:tc>
        <w:tc>
          <w:tcPr>
            <w:tcW w:w="754" w:type="pct"/>
            <w:vAlign w:val="center"/>
          </w:tcPr>
          <w:p w:rsidR="00E12AD3" w:rsidRPr="00757C8A" w:rsidRDefault="00E12AD3" w:rsidP="00E12AD3">
            <w:pPr>
              <w:spacing w:after="0" w:line="240" w:lineRule="auto"/>
              <w:jc w:val="center"/>
              <w:rPr>
                <w:rFonts w:ascii="Times New Roman" w:hAnsi="Times New Roman"/>
              </w:rPr>
            </w:pPr>
            <w:r>
              <w:rPr>
                <w:rFonts w:ascii="Times New Roman" w:hAnsi="Times New Roman"/>
              </w:rPr>
              <w:t>1</w:t>
            </w:r>
          </w:p>
        </w:tc>
        <w:tc>
          <w:tcPr>
            <w:tcW w:w="666" w:type="pct"/>
            <w:vAlign w:val="center"/>
          </w:tcPr>
          <w:p w:rsidR="00E12AD3" w:rsidRPr="00757C8A" w:rsidRDefault="00E12AD3" w:rsidP="00E12AD3">
            <w:pPr>
              <w:spacing w:after="0" w:line="240" w:lineRule="auto"/>
              <w:jc w:val="center"/>
              <w:rPr>
                <w:rFonts w:ascii="Times New Roman" w:hAnsi="Times New Roman"/>
              </w:rPr>
            </w:pPr>
            <w:r>
              <w:rPr>
                <w:rFonts w:ascii="Times New Roman" w:hAnsi="Times New Roman"/>
              </w:rPr>
              <w:t>2/7</w:t>
            </w:r>
          </w:p>
        </w:tc>
      </w:tr>
      <w:tr w:rsidR="00E0775D" w:rsidTr="00DB2DFA">
        <w:trPr>
          <w:cantSplit/>
          <w:trHeight w:val="99"/>
        </w:trPr>
        <w:tc>
          <w:tcPr>
            <w:tcW w:w="238" w:type="pct"/>
            <w:vAlign w:val="center"/>
          </w:tcPr>
          <w:p w:rsidR="00E0775D" w:rsidRPr="00DF74EA" w:rsidRDefault="00E12AD3" w:rsidP="00640D84">
            <w:pPr>
              <w:pStyle w:val="TableParagraph"/>
              <w:ind w:left="0"/>
              <w:jc w:val="center"/>
            </w:pPr>
            <w:r>
              <w:t>6</w:t>
            </w:r>
            <w:r w:rsidR="00E0775D">
              <w:t>.</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Общественное использование объектов капитального строительства</w:t>
            </w:r>
          </w:p>
        </w:tc>
        <w:tc>
          <w:tcPr>
            <w:tcW w:w="634" w:type="pct"/>
            <w:vAlign w:val="center"/>
          </w:tcPr>
          <w:p w:rsidR="00E0775D" w:rsidRPr="00640D84" w:rsidRDefault="00E0775D" w:rsidP="005B63E1">
            <w:pPr>
              <w:pStyle w:val="TableParagraph"/>
              <w:tabs>
                <w:tab w:val="left" w:pos="310"/>
              </w:tabs>
              <w:ind w:left="0"/>
              <w:jc w:val="center"/>
            </w:pPr>
            <w:r w:rsidRPr="00640D84">
              <w:t>3.0</w:t>
            </w:r>
          </w:p>
        </w:tc>
        <w:tc>
          <w:tcPr>
            <w:tcW w:w="410" w:type="pct"/>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10</w:t>
            </w:r>
          </w:p>
        </w:tc>
        <w:tc>
          <w:tcPr>
            <w:tcW w:w="409" w:type="pct"/>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E0775D" w:rsidRPr="00696E7D" w:rsidRDefault="00E0775D"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0775D" w:rsidTr="00DB2DFA">
        <w:trPr>
          <w:cantSplit/>
          <w:trHeight w:val="99"/>
        </w:trPr>
        <w:tc>
          <w:tcPr>
            <w:tcW w:w="238" w:type="pct"/>
            <w:vAlign w:val="center"/>
          </w:tcPr>
          <w:p w:rsidR="00E0775D" w:rsidRPr="00DF74EA" w:rsidRDefault="00E12AD3" w:rsidP="00640D84">
            <w:pPr>
              <w:pStyle w:val="TableParagraph"/>
              <w:ind w:left="0"/>
              <w:jc w:val="center"/>
            </w:pPr>
            <w:r>
              <w:t>7</w:t>
            </w:r>
            <w:r w:rsidR="00E0775D">
              <w:t>.</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Коммунальное обслуживание</w:t>
            </w:r>
          </w:p>
        </w:tc>
        <w:tc>
          <w:tcPr>
            <w:tcW w:w="634" w:type="pct"/>
            <w:vAlign w:val="center"/>
          </w:tcPr>
          <w:p w:rsidR="00E0775D" w:rsidRPr="00640D84" w:rsidRDefault="00E0775D" w:rsidP="005B63E1">
            <w:pPr>
              <w:pStyle w:val="TableParagraph"/>
              <w:tabs>
                <w:tab w:val="left" w:pos="310"/>
              </w:tabs>
              <w:ind w:left="0"/>
              <w:jc w:val="center"/>
            </w:pPr>
            <w:r w:rsidRPr="00640D84">
              <w:t>3.1</w:t>
            </w:r>
          </w:p>
        </w:tc>
        <w:tc>
          <w:tcPr>
            <w:tcW w:w="2989" w:type="pct"/>
            <w:gridSpan w:val="5"/>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не регламентируется</w:t>
            </w:r>
          </w:p>
        </w:tc>
      </w:tr>
      <w:tr w:rsidR="00A56061" w:rsidTr="00DB2DFA">
        <w:trPr>
          <w:cantSplit/>
          <w:trHeight w:val="497"/>
        </w:trPr>
        <w:tc>
          <w:tcPr>
            <w:tcW w:w="238" w:type="pct"/>
            <w:vAlign w:val="center"/>
          </w:tcPr>
          <w:p w:rsidR="00A56061" w:rsidRPr="00DF74EA" w:rsidRDefault="00E12AD3" w:rsidP="00640D84">
            <w:pPr>
              <w:pStyle w:val="TableParagraph"/>
              <w:ind w:left="0"/>
              <w:jc w:val="center"/>
            </w:pPr>
            <w:r>
              <w:t>8</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Здравоохранение</w:t>
            </w:r>
          </w:p>
        </w:tc>
        <w:tc>
          <w:tcPr>
            <w:tcW w:w="634" w:type="pct"/>
            <w:vAlign w:val="center"/>
          </w:tcPr>
          <w:p w:rsidR="00A56061" w:rsidRPr="00640D84" w:rsidRDefault="00A56061" w:rsidP="005B63E1">
            <w:pPr>
              <w:pStyle w:val="TableParagraph"/>
              <w:tabs>
                <w:tab w:val="left" w:pos="310"/>
              </w:tabs>
              <w:ind w:left="0"/>
              <w:jc w:val="center"/>
            </w:pPr>
            <w:r w:rsidRPr="00640D84">
              <w:t>3.4</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99"/>
        </w:trPr>
        <w:tc>
          <w:tcPr>
            <w:tcW w:w="238" w:type="pct"/>
            <w:vAlign w:val="center"/>
          </w:tcPr>
          <w:p w:rsidR="00A56061" w:rsidRPr="00DF74EA" w:rsidRDefault="00E12AD3" w:rsidP="00640D84">
            <w:pPr>
              <w:pStyle w:val="TableParagraph"/>
              <w:ind w:left="0"/>
              <w:jc w:val="center"/>
            </w:pPr>
            <w:r>
              <w:t>9</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Амбулаторно-поликлиническое обслуживание</w:t>
            </w:r>
          </w:p>
        </w:tc>
        <w:tc>
          <w:tcPr>
            <w:tcW w:w="634" w:type="pct"/>
            <w:vAlign w:val="center"/>
          </w:tcPr>
          <w:p w:rsidR="00A56061" w:rsidRPr="00640D84" w:rsidRDefault="00A56061" w:rsidP="005B63E1">
            <w:pPr>
              <w:pStyle w:val="TableParagraph"/>
              <w:tabs>
                <w:tab w:val="left" w:pos="310"/>
              </w:tabs>
              <w:ind w:left="0"/>
              <w:jc w:val="center"/>
            </w:pPr>
            <w:r w:rsidRPr="00640D84">
              <w:t>3.4.1</w:t>
            </w:r>
          </w:p>
        </w:tc>
        <w:tc>
          <w:tcPr>
            <w:tcW w:w="410"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100</w:t>
            </w:r>
          </w:p>
        </w:tc>
        <w:tc>
          <w:tcPr>
            <w:tcW w:w="409"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99"/>
        </w:trPr>
        <w:tc>
          <w:tcPr>
            <w:tcW w:w="238" w:type="pct"/>
            <w:vAlign w:val="center"/>
          </w:tcPr>
          <w:p w:rsidR="00A56061" w:rsidRPr="00DF74EA" w:rsidRDefault="00E12AD3" w:rsidP="00640D84">
            <w:pPr>
              <w:pStyle w:val="TableParagraph"/>
              <w:ind w:left="0"/>
              <w:jc w:val="center"/>
            </w:pPr>
            <w:r>
              <w:t>10</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Стационарное медицинское обслуживание</w:t>
            </w:r>
          </w:p>
        </w:tc>
        <w:tc>
          <w:tcPr>
            <w:tcW w:w="634" w:type="pct"/>
            <w:vAlign w:val="center"/>
          </w:tcPr>
          <w:p w:rsidR="00A56061" w:rsidRPr="00640D84" w:rsidRDefault="00A56061" w:rsidP="005B63E1">
            <w:pPr>
              <w:pStyle w:val="TableParagraph"/>
              <w:tabs>
                <w:tab w:val="left" w:pos="310"/>
              </w:tabs>
              <w:ind w:left="0"/>
              <w:jc w:val="center"/>
            </w:pPr>
            <w:r w:rsidRPr="00640D84">
              <w:t>3.4.2</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5000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99"/>
        </w:trPr>
        <w:tc>
          <w:tcPr>
            <w:tcW w:w="238" w:type="pct"/>
            <w:vAlign w:val="center"/>
          </w:tcPr>
          <w:p w:rsidR="00A56061" w:rsidRPr="00DF74EA" w:rsidRDefault="00E12AD3" w:rsidP="00640D84">
            <w:pPr>
              <w:pStyle w:val="TableParagraph"/>
              <w:ind w:left="0"/>
              <w:jc w:val="center"/>
            </w:pPr>
            <w:r>
              <w:t>11</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Образование и просвещение</w:t>
            </w:r>
          </w:p>
        </w:tc>
        <w:tc>
          <w:tcPr>
            <w:tcW w:w="634" w:type="pct"/>
            <w:vAlign w:val="center"/>
          </w:tcPr>
          <w:p w:rsidR="00A56061" w:rsidRPr="00640D84" w:rsidRDefault="00A56061" w:rsidP="005B63E1">
            <w:pPr>
              <w:pStyle w:val="TableParagraph"/>
              <w:tabs>
                <w:tab w:val="left" w:pos="310"/>
              </w:tabs>
              <w:ind w:left="0"/>
              <w:jc w:val="center"/>
            </w:pPr>
            <w:r w:rsidRPr="00640D84">
              <w:t>3.5</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99"/>
        </w:trPr>
        <w:tc>
          <w:tcPr>
            <w:tcW w:w="238" w:type="pct"/>
            <w:vAlign w:val="center"/>
          </w:tcPr>
          <w:p w:rsidR="00A56061" w:rsidRPr="00DF74EA" w:rsidRDefault="00E12AD3" w:rsidP="00640D84">
            <w:pPr>
              <w:pStyle w:val="TableParagraph"/>
              <w:ind w:left="0"/>
              <w:jc w:val="center"/>
            </w:pPr>
            <w:r>
              <w:t>12</w:t>
            </w:r>
            <w:r w:rsidR="00A56061">
              <w:t>.</w:t>
            </w:r>
          </w:p>
        </w:tc>
        <w:tc>
          <w:tcPr>
            <w:tcW w:w="1138" w:type="pct"/>
            <w:vAlign w:val="center"/>
          </w:tcPr>
          <w:p w:rsidR="00A56061" w:rsidRPr="005F13AA" w:rsidRDefault="00A56061" w:rsidP="005B63E1">
            <w:pPr>
              <w:pStyle w:val="af"/>
              <w:ind w:firstLine="0"/>
              <w:jc w:val="left"/>
              <w:rPr>
                <w:sz w:val="22"/>
                <w:szCs w:val="22"/>
                <w:lang w:val="ru-RU" w:eastAsia="ru-RU" w:bidi="ru-RU"/>
              </w:rPr>
            </w:pPr>
            <w:r w:rsidRPr="00640D84">
              <w:rPr>
                <w:sz w:val="22"/>
                <w:szCs w:val="22"/>
                <w:lang w:val="ru-RU" w:eastAsia="ru-RU" w:bidi="ru-RU"/>
              </w:rPr>
              <w:t>Дошкольное, начальное и среднее общее образование</w:t>
            </w:r>
          </w:p>
        </w:tc>
        <w:tc>
          <w:tcPr>
            <w:tcW w:w="634" w:type="pct"/>
            <w:vAlign w:val="center"/>
          </w:tcPr>
          <w:p w:rsidR="00A56061" w:rsidRPr="00640D84" w:rsidRDefault="00A56061" w:rsidP="005B63E1">
            <w:pPr>
              <w:pStyle w:val="TableParagraph"/>
              <w:tabs>
                <w:tab w:val="left" w:pos="310"/>
              </w:tabs>
              <w:ind w:left="0"/>
              <w:jc w:val="center"/>
            </w:pPr>
            <w:r w:rsidRPr="00640D84">
              <w:t>3.5.1</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13</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Общественное управление</w:t>
            </w:r>
          </w:p>
        </w:tc>
        <w:tc>
          <w:tcPr>
            <w:tcW w:w="634" w:type="pct"/>
            <w:vAlign w:val="center"/>
          </w:tcPr>
          <w:p w:rsidR="00A56061" w:rsidRPr="00640D84" w:rsidRDefault="00A56061" w:rsidP="005B63E1">
            <w:pPr>
              <w:pStyle w:val="TableParagraph"/>
              <w:tabs>
                <w:tab w:val="left" w:pos="310"/>
              </w:tabs>
              <w:ind w:left="0"/>
              <w:jc w:val="center"/>
            </w:pPr>
            <w:r w:rsidRPr="00640D84">
              <w:t>3.8</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14</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Предпринимательство</w:t>
            </w:r>
          </w:p>
        </w:tc>
        <w:tc>
          <w:tcPr>
            <w:tcW w:w="634" w:type="pct"/>
            <w:vAlign w:val="center"/>
          </w:tcPr>
          <w:p w:rsidR="00A56061" w:rsidRPr="00640D84" w:rsidRDefault="00A56061" w:rsidP="005B63E1">
            <w:pPr>
              <w:pStyle w:val="TableParagraph"/>
              <w:tabs>
                <w:tab w:val="left" w:pos="310"/>
              </w:tabs>
              <w:ind w:left="0"/>
              <w:jc w:val="center"/>
            </w:pPr>
            <w:r w:rsidRPr="00640D84">
              <w:t>4.0</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200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15</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Деловое управление</w:t>
            </w:r>
          </w:p>
        </w:tc>
        <w:tc>
          <w:tcPr>
            <w:tcW w:w="634" w:type="pct"/>
            <w:vAlign w:val="center"/>
          </w:tcPr>
          <w:p w:rsidR="00A56061" w:rsidRPr="00640D84" w:rsidRDefault="00A56061" w:rsidP="005B63E1">
            <w:pPr>
              <w:pStyle w:val="TableParagraph"/>
              <w:tabs>
                <w:tab w:val="left" w:pos="310"/>
              </w:tabs>
              <w:ind w:left="0"/>
              <w:jc w:val="center"/>
            </w:pPr>
            <w:r w:rsidRPr="00640D84">
              <w:t>4.1</w:t>
            </w:r>
          </w:p>
        </w:tc>
        <w:tc>
          <w:tcPr>
            <w:tcW w:w="410"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200</w:t>
            </w:r>
          </w:p>
        </w:tc>
        <w:tc>
          <w:tcPr>
            <w:tcW w:w="409"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16</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Рынки</w:t>
            </w:r>
          </w:p>
        </w:tc>
        <w:tc>
          <w:tcPr>
            <w:tcW w:w="634" w:type="pct"/>
            <w:vAlign w:val="center"/>
          </w:tcPr>
          <w:p w:rsidR="00A56061" w:rsidRPr="00640D84" w:rsidRDefault="00A56061" w:rsidP="005B63E1">
            <w:pPr>
              <w:pStyle w:val="TableParagraph"/>
              <w:tabs>
                <w:tab w:val="left" w:pos="310"/>
              </w:tabs>
              <w:ind w:left="0"/>
              <w:jc w:val="center"/>
            </w:pPr>
            <w:r w:rsidRPr="00640D84">
              <w:t>4.3</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200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5000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17</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Магазины</w:t>
            </w:r>
          </w:p>
        </w:tc>
        <w:tc>
          <w:tcPr>
            <w:tcW w:w="634" w:type="pct"/>
            <w:vAlign w:val="center"/>
          </w:tcPr>
          <w:p w:rsidR="00A56061" w:rsidRPr="00640D84" w:rsidRDefault="00A56061" w:rsidP="005B63E1">
            <w:pPr>
              <w:pStyle w:val="TableParagraph"/>
              <w:tabs>
                <w:tab w:val="left" w:pos="310"/>
              </w:tabs>
              <w:ind w:left="0"/>
              <w:jc w:val="center"/>
            </w:pPr>
            <w:r w:rsidRPr="00640D84">
              <w:t>4.4</w:t>
            </w:r>
          </w:p>
        </w:tc>
        <w:tc>
          <w:tcPr>
            <w:tcW w:w="410"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200</w:t>
            </w:r>
          </w:p>
        </w:tc>
        <w:tc>
          <w:tcPr>
            <w:tcW w:w="409"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5000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18</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Общественное питание</w:t>
            </w:r>
          </w:p>
        </w:tc>
        <w:tc>
          <w:tcPr>
            <w:tcW w:w="634" w:type="pct"/>
            <w:vAlign w:val="center"/>
          </w:tcPr>
          <w:p w:rsidR="00A56061" w:rsidRPr="00640D84" w:rsidRDefault="00A56061" w:rsidP="005B63E1">
            <w:pPr>
              <w:pStyle w:val="TableParagraph"/>
              <w:tabs>
                <w:tab w:val="left" w:pos="310"/>
              </w:tabs>
              <w:ind w:left="0"/>
              <w:jc w:val="center"/>
            </w:pPr>
            <w:r w:rsidRPr="00640D84">
              <w:t>4.6</w:t>
            </w:r>
          </w:p>
        </w:tc>
        <w:tc>
          <w:tcPr>
            <w:tcW w:w="410"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200</w:t>
            </w:r>
          </w:p>
        </w:tc>
        <w:tc>
          <w:tcPr>
            <w:tcW w:w="409" w:type="pct"/>
            <w:vAlign w:val="center"/>
          </w:tcPr>
          <w:p w:rsidR="00A56061" w:rsidRPr="00E0775D" w:rsidRDefault="00A56061" w:rsidP="00071F75">
            <w:pPr>
              <w:spacing w:after="0" w:line="240" w:lineRule="auto"/>
              <w:jc w:val="center"/>
              <w:rPr>
                <w:rFonts w:ascii="Times New Roman" w:hAnsi="Times New Roman"/>
              </w:rPr>
            </w:pPr>
            <w:r>
              <w:rPr>
                <w:rFonts w:ascii="Times New Roman" w:hAnsi="Times New Roman"/>
              </w:rPr>
              <w:t>5000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lastRenderedPageBreak/>
              <w:t>19</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Гостиничное обслуживание</w:t>
            </w:r>
          </w:p>
        </w:tc>
        <w:tc>
          <w:tcPr>
            <w:tcW w:w="634" w:type="pct"/>
            <w:vAlign w:val="center"/>
          </w:tcPr>
          <w:p w:rsidR="00A56061" w:rsidRPr="00640D84" w:rsidRDefault="00A56061" w:rsidP="005B63E1">
            <w:pPr>
              <w:pStyle w:val="TableParagraph"/>
              <w:tabs>
                <w:tab w:val="left" w:pos="310"/>
              </w:tabs>
              <w:ind w:left="0"/>
              <w:jc w:val="center"/>
            </w:pPr>
            <w:r w:rsidRPr="00640D84">
              <w:t>4.7</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A56061" w:rsidRPr="005F13AA"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20</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Развлечение</w:t>
            </w:r>
          </w:p>
        </w:tc>
        <w:tc>
          <w:tcPr>
            <w:tcW w:w="634" w:type="pct"/>
            <w:vAlign w:val="center"/>
          </w:tcPr>
          <w:p w:rsidR="00A56061" w:rsidRPr="00640D84" w:rsidRDefault="00A56061" w:rsidP="005B63E1">
            <w:pPr>
              <w:pStyle w:val="TableParagraph"/>
              <w:tabs>
                <w:tab w:val="left" w:pos="310"/>
              </w:tabs>
              <w:ind w:left="0"/>
              <w:jc w:val="center"/>
            </w:pPr>
            <w:r w:rsidRPr="00640D84">
              <w:t>4.8</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tcBorders>
              <w:bottom w:val="single" w:sz="4" w:space="0" w:color="000000"/>
            </w:tcBorders>
            <w:vAlign w:val="center"/>
          </w:tcPr>
          <w:p w:rsidR="00A56061" w:rsidRPr="00DF74EA" w:rsidRDefault="00E12AD3" w:rsidP="00640D84">
            <w:pPr>
              <w:pStyle w:val="TableParagraph"/>
              <w:ind w:left="0"/>
              <w:jc w:val="center"/>
            </w:pPr>
            <w:r>
              <w:t>21</w:t>
            </w:r>
            <w:r w:rsidR="00A56061">
              <w:t>.</w:t>
            </w:r>
          </w:p>
        </w:tc>
        <w:tc>
          <w:tcPr>
            <w:tcW w:w="1138" w:type="pct"/>
            <w:tcBorders>
              <w:bottom w:val="single" w:sz="4" w:space="0" w:color="000000"/>
            </w:tcBorders>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Служебные гаражи</w:t>
            </w:r>
          </w:p>
        </w:tc>
        <w:tc>
          <w:tcPr>
            <w:tcW w:w="634" w:type="pct"/>
            <w:tcBorders>
              <w:bottom w:val="single" w:sz="4" w:space="0" w:color="000000"/>
            </w:tcBorders>
            <w:vAlign w:val="center"/>
          </w:tcPr>
          <w:p w:rsidR="00A56061" w:rsidRPr="00640D84" w:rsidRDefault="00A56061" w:rsidP="005B63E1">
            <w:pPr>
              <w:pStyle w:val="TableParagraph"/>
              <w:tabs>
                <w:tab w:val="left" w:pos="310"/>
              </w:tabs>
              <w:ind w:left="0"/>
              <w:jc w:val="center"/>
            </w:pPr>
            <w:r w:rsidRPr="00640D84">
              <w:t>4.9</w:t>
            </w:r>
          </w:p>
        </w:tc>
        <w:tc>
          <w:tcPr>
            <w:tcW w:w="410" w:type="pct"/>
            <w:tcBorders>
              <w:bottom w:val="single" w:sz="4" w:space="0" w:color="000000"/>
            </w:tcBorders>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20</w:t>
            </w:r>
          </w:p>
        </w:tc>
        <w:tc>
          <w:tcPr>
            <w:tcW w:w="409" w:type="pct"/>
            <w:tcBorders>
              <w:bottom w:val="single" w:sz="4" w:space="0" w:color="000000"/>
            </w:tcBorders>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1000</w:t>
            </w:r>
          </w:p>
        </w:tc>
        <w:tc>
          <w:tcPr>
            <w:tcW w:w="750"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tcBorders>
              <w:bottom w:val="single" w:sz="4" w:space="0" w:color="000000"/>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DB2DFA">
        <w:trPr>
          <w:cantSplit/>
          <w:trHeight w:val="506"/>
        </w:trPr>
        <w:tc>
          <w:tcPr>
            <w:tcW w:w="238" w:type="pct"/>
            <w:vAlign w:val="center"/>
          </w:tcPr>
          <w:p w:rsidR="00A56061" w:rsidRPr="00DF74EA" w:rsidRDefault="00E12AD3" w:rsidP="00640D84">
            <w:pPr>
              <w:pStyle w:val="TableParagraph"/>
              <w:ind w:left="0"/>
              <w:jc w:val="center"/>
            </w:pPr>
            <w:r>
              <w:t>23</w:t>
            </w:r>
            <w:r w:rsidR="00A56061">
              <w:t>.</w:t>
            </w:r>
          </w:p>
        </w:tc>
        <w:tc>
          <w:tcPr>
            <w:tcW w:w="1138" w:type="pct"/>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Выставочно-ярмарочная деятельность</w:t>
            </w:r>
          </w:p>
        </w:tc>
        <w:tc>
          <w:tcPr>
            <w:tcW w:w="634" w:type="pct"/>
            <w:vAlign w:val="center"/>
          </w:tcPr>
          <w:p w:rsidR="00A56061" w:rsidRPr="00640D84" w:rsidRDefault="00A56061" w:rsidP="005B63E1">
            <w:pPr>
              <w:pStyle w:val="TableParagraph"/>
              <w:tabs>
                <w:tab w:val="left" w:pos="310"/>
              </w:tabs>
              <w:ind w:left="0"/>
              <w:jc w:val="center"/>
            </w:pPr>
            <w:r w:rsidRPr="00640D84">
              <w:t>4.10</w:t>
            </w:r>
          </w:p>
        </w:tc>
        <w:tc>
          <w:tcPr>
            <w:tcW w:w="410"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400</w:t>
            </w:r>
          </w:p>
        </w:tc>
        <w:tc>
          <w:tcPr>
            <w:tcW w:w="409" w:type="pct"/>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E0775D" w:rsidTr="00DB2DFA">
        <w:trPr>
          <w:cantSplit/>
          <w:trHeight w:val="506"/>
        </w:trPr>
        <w:tc>
          <w:tcPr>
            <w:tcW w:w="238" w:type="pct"/>
            <w:vAlign w:val="center"/>
          </w:tcPr>
          <w:p w:rsidR="00E0775D" w:rsidRPr="00DF74EA" w:rsidRDefault="00E12AD3" w:rsidP="00640D84">
            <w:pPr>
              <w:pStyle w:val="TableParagraph"/>
              <w:ind w:left="0"/>
              <w:jc w:val="center"/>
            </w:pPr>
            <w:r>
              <w:t>23</w:t>
            </w:r>
            <w:r w:rsidR="00E0775D">
              <w:t>.</w:t>
            </w:r>
          </w:p>
        </w:tc>
        <w:tc>
          <w:tcPr>
            <w:tcW w:w="1138" w:type="pct"/>
            <w:vAlign w:val="center"/>
          </w:tcPr>
          <w:p w:rsidR="00E0775D" w:rsidRPr="004E7F7A" w:rsidRDefault="00E0775D" w:rsidP="005B63E1">
            <w:pPr>
              <w:pStyle w:val="af"/>
              <w:ind w:firstLine="0"/>
              <w:jc w:val="left"/>
              <w:rPr>
                <w:sz w:val="22"/>
                <w:szCs w:val="22"/>
                <w:lang w:val="ru-RU" w:eastAsia="ru-RU" w:bidi="ru-RU"/>
              </w:rPr>
            </w:pPr>
            <w:r w:rsidRPr="00640D84">
              <w:rPr>
                <w:sz w:val="22"/>
                <w:szCs w:val="22"/>
                <w:lang w:val="ru-RU" w:eastAsia="ru-RU" w:bidi="ru-RU"/>
              </w:rPr>
              <w:t>Связь</w:t>
            </w:r>
          </w:p>
        </w:tc>
        <w:tc>
          <w:tcPr>
            <w:tcW w:w="634" w:type="pct"/>
            <w:vAlign w:val="center"/>
          </w:tcPr>
          <w:p w:rsidR="00E0775D" w:rsidRPr="00640D84" w:rsidRDefault="00E0775D" w:rsidP="005B63E1">
            <w:pPr>
              <w:pStyle w:val="TableParagraph"/>
              <w:tabs>
                <w:tab w:val="left" w:pos="310"/>
              </w:tabs>
              <w:ind w:left="0"/>
              <w:jc w:val="center"/>
            </w:pPr>
            <w:r w:rsidRPr="00640D84">
              <w:t>6.8</w:t>
            </w:r>
          </w:p>
        </w:tc>
        <w:tc>
          <w:tcPr>
            <w:tcW w:w="2989" w:type="pct"/>
            <w:gridSpan w:val="5"/>
            <w:vAlign w:val="center"/>
          </w:tcPr>
          <w:p w:rsidR="00E0775D" w:rsidRPr="00E0775D" w:rsidRDefault="00E0775D" w:rsidP="005B63E1">
            <w:pPr>
              <w:spacing w:after="0" w:line="240" w:lineRule="auto"/>
              <w:jc w:val="center"/>
              <w:rPr>
                <w:rFonts w:ascii="Times New Roman" w:hAnsi="Times New Roman"/>
              </w:rPr>
            </w:pPr>
            <w:r>
              <w:rPr>
                <w:rFonts w:ascii="Times New Roman" w:hAnsi="Times New Roman"/>
              </w:rPr>
              <w:t>не регламентируется</w:t>
            </w:r>
          </w:p>
        </w:tc>
      </w:tr>
      <w:tr w:rsidR="00A56061" w:rsidTr="00DB2DFA">
        <w:trPr>
          <w:cantSplit/>
          <w:trHeight w:val="506"/>
        </w:trPr>
        <w:tc>
          <w:tcPr>
            <w:tcW w:w="238" w:type="pct"/>
            <w:tcBorders>
              <w:bottom w:val="single" w:sz="4" w:space="0" w:color="auto"/>
            </w:tcBorders>
            <w:vAlign w:val="center"/>
          </w:tcPr>
          <w:p w:rsidR="00A56061" w:rsidRPr="00DF74EA" w:rsidRDefault="00E12AD3" w:rsidP="00640D84">
            <w:pPr>
              <w:pStyle w:val="TableParagraph"/>
              <w:ind w:left="0"/>
              <w:jc w:val="center"/>
            </w:pPr>
            <w:r>
              <w:t>24</w:t>
            </w:r>
            <w:r w:rsidR="00A56061">
              <w:t>.</w:t>
            </w:r>
          </w:p>
        </w:tc>
        <w:tc>
          <w:tcPr>
            <w:tcW w:w="1138" w:type="pct"/>
            <w:tcBorders>
              <w:bottom w:val="single" w:sz="4" w:space="0" w:color="auto"/>
            </w:tcBorders>
            <w:vAlign w:val="center"/>
          </w:tcPr>
          <w:p w:rsidR="00A56061" w:rsidRPr="004E7F7A" w:rsidRDefault="00A56061" w:rsidP="005B63E1">
            <w:pPr>
              <w:pStyle w:val="af"/>
              <w:ind w:firstLine="0"/>
              <w:jc w:val="left"/>
              <w:rPr>
                <w:sz w:val="22"/>
                <w:szCs w:val="22"/>
                <w:lang w:val="ru-RU" w:eastAsia="ru-RU" w:bidi="ru-RU"/>
              </w:rPr>
            </w:pPr>
            <w:r w:rsidRPr="00640D84">
              <w:rPr>
                <w:sz w:val="22"/>
                <w:szCs w:val="22"/>
                <w:lang w:val="ru-RU" w:eastAsia="ru-RU" w:bidi="ru-RU"/>
              </w:rPr>
              <w:t>Обеспечение внутреннего правопорядка</w:t>
            </w:r>
          </w:p>
        </w:tc>
        <w:tc>
          <w:tcPr>
            <w:tcW w:w="634" w:type="pct"/>
            <w:tcBorders>
              <w:bottom w:val="single" w:sz="4" w:space="0" w:color="auto"/>
            </w:tcBorders>
            <w:vAlign w:val="center"/>
          </w:tcPr>
          <w:p w:rsidR="00A56061" w:rsidRPr="00640D84" w:rsidRDefault="00A56061" w:rsidP="005B63E1">
            <w:pPr>
              <w:pStyle w:val="TableParagraph"/>
              <w:tabs>
                <w:tab w:val="left" w:pos="310"/>
              </w:tabs>
              <w:ind w:left="0"/>
              <w:jc w:val="center"/>
            </w:pPr>
            <w:r w:rsidRPr="00640D84">
              <w:t>8.3</w:t>
            </w:r>
          </w:p>
        </w:tc>
        <w:tc>
          <w:tcPr>
            <w:tcW w:w="410" w:type="pct"/>
            <w:tcBorders>
              <w:bottom w:val="single" w:sz="4" w:space="0" w:color="auto"/>
            </w:tcBorders>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100</w:t>
            </w:r>
          </w:p>
        </w:tc>
        <w:tc>
          <w:tcPr>
            <w:tcW w:w="409" w:type="pct"/>
            <w:tcBorders>
              <w:bottom w:val="single" w:sz="4" w:space="0" w:color="auto"/>
            </w:tcBorders>
            <w:vAlign w:val="center"/>
          </w:tcPr>
          <w:p w:rsidR="00A56061" w:rsidRPr="00E0775D" w:rsidRDefault="00A56061" w:rsidP="005B63E1">
            <w:pPr>
              <w:spacing w:after="0" w:line="240" w:lineRule="auto"/>
              <w:jc w:val="center"/>
              <w:rPr>
                <w:rFonts w:ascii="Times New Roman" w:hAnsi="Times New Roman"/>
              </w:rPr>
            </w:pPr>
            <w:r>
              <w:rPr>
                <w:rFonts w:ascii="Times New Roman" w:hAnsi="Times New Roman"/>
              </w:rPr>
              <w:t>3000</w:t>
            </w:r>
          </w:p>
        </w:tc>
        <w:tc>
          <w:tcPr>
            <w:tcW w:w="750"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67</w:t>
            </w:r>
          </w:p>
        </w:tc>
        <w:tc>
          <w:tcPr>
            <w:tcW w:w="754"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p>
        </w:tc>
        <w:tc>
          <w:tcPr>
            <w:tcW w:w="666" w:type="pct"/>
            <w:tcBorders>
              <w:bottom w:val="single" w:sz="4" w:space="0" w:color="auto"/>
            </w:tcBorders>
            <w:vAlign w:val="center"/>
          </w:tcPr>
          <w:p w:rsidR="00A56061" w:rsidRPr="00696E7D" w:rsidRDefault="00A56061"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5B63E1" w:rsidRDefault="005B63E1" w:rsidP="005B63E1">
      <w:pPr>
        <w:pStyle w:val="af"/>
        <w:spacing w:before="120" w:after="120"/>
        <w:rPr>
          <w:b/>
          <w:bCs/>
          <w:iCs/>
          <w:lang w:val="ru-RU"/>
        </w:rPr>
      </w:pPr>
      <w:r w:rsidRPr="002226E5">
        <w:rPr>
          <w:b/>
          <w:bCs/>
          <w:iCs/>
          <w:lang w:val="ru-RU"/>
        </w:rPr>
        <w:t>Вспомогательные виды разрешенного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0"/>
        <w:gridCol w:w="1595"/>
        <w:gridCol w:w="1601"/>
        <w:gridCol w:w="1418"/>
      </w:tblGrid>
      <w:tr w:rsidR="00F4048E" w:rsidRPr="00D90B71" w:rsidTr="00020B19">
        <w:trPr>
          <w:trHeight w:val="553"/>
          <w:tblHeader/>
        </w:trPr>
        <w:tc>
          <w:tcPr>
            <w:tcW w:w="239" w:type="pct"/>
            <w:vMerge w:val="restart"/>
            <w:shd w:val="clear" w:color="auto" w:fill="D9D9D9" w:themeFill="background1" w:themeFillShade="D9"/>
            <w:vAlign w:val="center"/>
          </w:tcPr>
          <w:p w:rsidR="00F4048E" w:rsidRDefault="00F4048E" w:rsidP="005C0F88">
            <w:pPr>
              <w:pStyle w:val="TableParagraph"/>
              <w:ind w:left="0" w:hanging="23"/>
              <w:jc w:val="center"/>
              <w:rPr>
                <w:sz w:val="20"/>
                <w:szCs w:val="20"/>
              </w:rPr>
            </w:pPr>
            <w:r w:rsidRPr="00692379">
              <w:rPr>
                <w:sz w:val="20"/>
                <w:szCs w:val="20"/>
              </w:rPr>
              <w:t>№</w:t>
            </w:r>
          </w:p>
          <w:p w:rsidR="00F4048E" w:rsidRPr="00692379" w:rsidRDefault="00F4048E"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F4048E" w:rsidRPr="00692379" w:rsidRDefault="00F4048E"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F4048E" w:rsidRPr="00692379" w:rsidRDefault="00F4048E"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F4048E" w:rsidRPr="00D34E06" w:rsidRDefault="00F4048E"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F4048E" w:rsidRPr="00D34E06" w:rsidRDefault="00F4048E"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F4048E" w:rsidRPr="00D34E06" w:rsidRDefault="00F4048E" w:rsidP="00A40018">
            <w:pPr>
              <w:pStyle w:val="TableParagraph"/>
              <w:ind w:left="-31" w:right="-8"/>
              <w:jc w:val="center"/>
              <w:rPr>
                <w:sz w:val="20"/>
                <w:szCs w:val="20"/>
              </w:rPr>
            </w:pPr>
            <w:r w:rsidRPr="00D34E06">
              <w:rPr>
                <w:sz w:val="20"/>
                <w:szCs w:val="20"/>
              </w:rPr>
              <w:t>Максимальный процент застройки,</w:t>
            </w:r>
          </w:p>
          <w:p w:rsidR="00F4048E" w:rsidRPr="00D34E06" w:rsidRDefault="00F4048E" w:rsidP="00A40018">
            <w:pPr>
              <w:pStyle w:val="TableParagraph"/>
              <w:ind w:left="-31" w:right="-8"/>
              <w:jc w:val="center"/>
              <w:rPr>
                <w:sz w:val="20"/>
                <w:szCs w:val="20"/>
              </w:rPr>
            </w:pPr>
            <w:r w:rsidRPr="00D34E06">
              <w:rPr>
                <w:sz w:val="20"/>
                <w:szCs w:val="20"/>
              </w:rPr>
              <w:t>в том числе в зависимости от количества надземных этажей</w:t>
            </w:r>
          </w:p>
        </w:tc>
        <w:tc>
          <w:tcPr>
            <w:tcW w:w="753" w:type="pct"/>
            <w:vMerge w:val="restart"/>
            <w:shd w:val="clear" w:color="auto" w:fill="D9D9D9" w:themeFill="background1" w:themeFillShade="D9"/>
            <w:vAlign w:val="center"/>
          </w:tcPr>
          <w:p w:rsidR="00F4048E" w:rsidRPr="00D34E06" w:rsidRDefault="00F4048E"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020B19" w:rsidRDefault="00F4048E" w:rsidP="005C0F88">
            <w:pPr>
              <w:pStyle w:val="TableParagraph"/>
              <w:ind w:left="0" w:right="75"/>
              <w:jc w:val="center"/>
              <w:rPr>
                <w:sz w:val="20"/>
                <w:szCs w:val="20"/>
              </w:rPr>
            </w:pPr>
            <w:r>
              <w:rPr>
                <w:sz w:val="20"/>
                <w:szCs w:val="20"/>
              </w:rPr>
              <w:t>Предельное количество этажей/</w:t>
            </w:r>
          </w:p>
          <w:p w:rsidR="00F4048E" w:rsidRPr="00D34E06" w:rsidRDefault="00F4048E" w:rsidP="005C0F88">
            <w:pPr>
              <w:pStyle w:val="TableParagraph"/>
              <w:ind w:left="0" w:right="75"/>
              <w:jc w:val="center"/>
              <w:rPr>
                <w:sz w:val="20"/>
                <w:szCs w:val="20"/>
              </w:rPr>
            </w:pPr>
            <w:r>
              <w:rPr>
                <w:sz w:val="20"/>
                <w:szCs w:val="20"/>
              </w:rPr>
              <w:t>предельная высота зданий, строений (м)</w:t>
            </w:r>
          </w:p>
        </w:tc>
      </w:tr>
      <w:tr w:rsidR="00F4048E" w:rsidTr="00020B19">
        <w:trPr>
          <w:trHeight w:val="817"/>
        </w:trPr>
        <w:tc>
          <w:tcPr>
            <w:tcW w:w="239" w:type="pct"/>
            <w:vMerge/>
            <w:tcBorders>
              <w:top w:val="nil"/>
            </w:tcBorders>
          </w:tcPr>
          <w:p w:rsidR="00F4048E" w:rsidRPr="00D90B71" w:rsidRDefault="00F4048E" w:rsidP="004C2EBC">
            <w:pPr>
              <w:rPr>
                <w:sz w:val="2"/>
                <w:szCs w:val="2"/>
              </w:rPr>
            </w:pPr>
          </w:p>
        </w:tc>
        <w:tc>
          <w:tcPr>
            <w:tcW w:w="1138" w:type="pct"/>
            <w:vMerge/>
            <w:tcBorders>
              <w:top w:val="nil"/>
            </w:tcBorders>
          </w:tcPr>
          <w:p w:rsidR="00F4048E" w:rsidRPr="00D90B71" w:rsidRDefault="00F4048E" w:rsidP="004C2EBC">
            <w:pPr>
              <w:rPr>
                <w:sz w:val="2"/>
                <w:szCs w:val="2"/>
              </w:rPr>
            </w:pPr>
          </w:p>
        </w:tc>
        <w:tc>
          <w:tcPr>
            <w:tcW w:w="634" w:type="pct"/>
            <w:vMerge/>
            <w:tcBorders>
              <w:top w:val="nil"/>
            </w:tcBorders>
          </w:tcPr>
          <w:p w:rsidR="00F4048E" w:rsidRPr="00D90B71" w:rsidRDefault="00F4048E" w:rsidP="004C2EBC">
            <w:pPr>
              <w:rPr>
                <w:sz w:val="2"/>
                <w:szCs w:val="2"/>
              </w:rPr>
            </w:pPr>
          </w:p>
        </w:tc>
        <w:tc>
          <w:tcPr>
            <w:tcW w:w="410" w:type="pct"/>
            <w:shd w:val="clear" w:color="auto" w:fill="D9D9D9" w:themeFill="background1" w:themeFillShade="D9"/>
            <w:vAlign w:val="center"/>
          </w:tcPr>
          <w:p w:rsidR="00F4048E" w:rsidRPr="005C0F88" w:rsidRDefault="00F4048E"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F4048E" w:rsidRPr="005C0F88" w:rsidRDefault="00F4048E"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F4048E" w:rsidRDefault="00F4048E" w:rsidP="004C2EBC">
            <w:pPr>
              <w:rPr>
                <w:sz w:val="2"/>
                <w:szCs w:val="2"/>
              </w:rPr>
            </w:pPr>
          </w:p>
        </w:tc>
        <w:tc>
          <w:tcPr>
            <w:tcW w:w="753" w:type="pct"/>
            <w:vMerge/>
            <w:tcBorders>
              <w:top w:val="nil"/>
            </w:tcBorders>
          </w:tcPr>
          <w:p w:rsidR="00F4048E" w:rsidRDefault="00F4048E" w:rsidP="004C2EBC">
            <w:pPr>
              <w:rPr>
                <w:sz w:val="2"/>
                <w:szCs w:val="2"/>
              </w:rPr>
            </w:pPr>
          </w:p>
        </w:tc>
        <w:tc>
          <w:tcPr>
            <w:tcW w:w="667" w:type="pct"/>
            <w:vMerge/>
          </w:tcPr>
          <w:p w:rsidR="00F4048E" w:rsidRDefault="00F4048E" w:rsidP="004C2EBC">
            <w:pPr>
              <w:rPr>
                <w:sz w:val="2"/>
                <w:szCs w:val="2"/>
              </w:rPr>
            </w:pPr>
          </w:p>
        </w:tc>
      </w:tr>
      <w:tr w:rsidR="0019637B" w:rsidTr="00020B19">
        <w:trPr>
          <w:cantSplit/>
          <w:trHeight w:val="506"/>
        </w:trPr>
        <w:tc>
          <w:tcPr>
            <w:tcW w:w="239" w:type="pct"/>
            <w:vAlign w:val="center"/>
          </w:tcPr>
          <w:p w:rsidR="0019637B" w:rsidRPr="002226E5" w:rsidRDefault="00E12AD3" w:rsidP="00640D84">
            <w:pPr>
              <w:pStyle w:val="TableParagraph"/>
              <w:ind w:left="0"/>
              <w:jc w:val="center"/>
            </w:pPr>
            <w:r>
              <w:t>1</w:t>
            </w:r>
            <w:r w:rsidR="0019637B">
              <w:t>.</w:t>
            </w:r>
          </w:p>
        </w:tc>
        <w:tc>
          <w:tcPr>
            <w:tcW w:w="1138" w:type="pct"/>
            <w:vAlign w:val="center"/>
          </w:tcPr>
          <w:p w:rsidR="0019637B" w:rsidRPr="004E7F7A" w:rsidRDefault="0019637B" w:rsidP="00E835E3">
            <w:pPr>
              <w:pStyle w:val="af"/>
              <w:ind w:firstLine="0"/>
              <w:jc w:val="left"/>
              <w:rPr>
                <w:sz w:val="22"/>
                <w:szCs w:val="22"/>
                <w:lang w:val="ru-RU" w:eastAsia="ru-RU" w:bidi="ru-RU"/>
              </w:rPr>
            </w:pPr>
            <w:r w:rsidRPr="00640D84">
              <w:rPr>
                <w:sz w:val="22"/>
                <w:szCs w:val="22"/>
                <w:lang w:val="ru-RU" w:eastAsia="ru-RU" w:bidi="ru-RU"/>
              </w:rPr>
              <w:t>Социальное обслуживание</w:t>
            </w:r>
          </w:p>
        </w:tc>
        <w:tc>
          <w:tcPr>
            <w:tcW w:w="634" w:type="pct"/>
            <w:vAlign w:val="center"/>
          </w:tcPr>
          <w:p w:rsidR="0019637B" w:rsidRPr="00640D84" w:rsidRDefault="0019637B" w:rsidP="00E835E3">
            <w:pPr>
              <w:pStyle w:val="TableParagraph"/>
              <w:tabs>
                <w:tab w:val="left" w:pos="310"/>
              </w:tabs>
              <w:ind w:left="0"/>
              <w:jc w:val="center"/>
            </w:pPr>
            <w:r w:rsidRPr="00640D84">
              <w:t>3.2</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100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3"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06"/>
        </w:trPr>
        <w:tc>
          <w:tcPr>
            <w:tcW w:w="239" w:type="pct"/>
            <w:vAlign w:val="center"/>
          </w:tcPr>
          <w:p w:rsidR="0019637B" w:rsidRPr="00DF74EA" w:rsidRDefault="00E12AD3" w:rsidP="00640D84">
            <w:pPr>
              <w:pStyle w:val="TableParagraph"/>
              <w:ind w:left="0"/>
              <w:jc w:val="center"/>
            </w:pPr>
            <w:r>
              <w:t>2</w:t>
            </w:r>
            <w:r w:rsidR="0019637B">
              <w:t>.</w:t>
            </w:r>
          </w:p>
        </w:tc>
        <w:tc>
          <w:tcPr>
            <w:tcW w:w="1138" w:type="pct"/>
            <w:vAlign w:val="center"/>
          </w:tcPr>
          <w:p w:rsidR="0019637B" w:rsidRPr="004E7F7A" w:rsidRDefault="0019637B" w:rsidP="00E835E3">
            <w:pPr>
              <w:pStyle w:val="af"/>
              <w:ind w:firstLine="0"/>
              <w:jc w:val="left"/>
              <w:rPr>
                <w:sz w:val="22"/>
                <w:szCs w:val="22"/>
                <w:lang w:val="ru-RU" w:eastAsia="ru-RU" w:bidi="ru-RU"/>
              </w:rPr>
            </w:pPr>
            <w:r w:rsidRPr="00640D84">
              <w:rPr>
                <w:sz w:val="22"/>
                <w:szCs w:val="22"/>
                <w:lang w:val="ru-RU" w:eastAsia="ru-RU" w:bidi="ru-RU"/>
              </w:rPr>
              <w:t>Бытовое обслуживание</w:t>
            </w:r>
          </w:p>
        </w:tc>
        <w:tc>
          <w:tcPr>
            <w:tcW w:w="634" w:type="pct"/>
            <w:vAlign w:val="center"/>
          </w:tcPr>
          <w:p w:rsidR="0019637B" w:rsidRPr="00640D84" w:rsidRDefault="0019637B" w:rsidP="00E835E3">
            <w:pPr>
              <w:pStyle w:val="TableParagraph"/>
              <w:tabs>
                <w:tab w:val="left" w:pos="310"/>
              </w:tabs>
              <w:ind w:left="0"/>
              <w:jc w:val="center"/>
            </w:pPr>
            <w:r w:rsidRPr="00640D84">
              <w:t>3.3</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200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1500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3"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06"/>
        </w:trPr>
        <w:tc>
          <w:tcPr>
            <w:tcW w:w="239" w:type="pct"/>
            <w:vAlign w:val="center"/>
          </w:tcPr>
          <w:p w:rsidR="0019637B" w:rsidRPr="00DF74EA" w:rsidRDefault="00E12AD3" w:rsidP="00640D84">
            <w:pPr>
              <w:pStyle w:val="TableParagraph"/>
              <w:ind w:left="0"/>
              <w:jc w:val="center"/>
            </w:pPr>
            <w:r>
              <w:t>3</w:t>
            </w:r>
            <w:r w:rsidR="0019637B">
              <w:t>.</w:t>
            </w:r>
          </w:p>
        </w:tc>
        <w:tc>
          <w:tcPr>
            <w:tcW w:w="1138" w:type="pct"/>
            <w:vAlign w:val="center"/>
          </w:tcPr>
          <w:p w:rsidR="0019637B" w:rsidRPr="004E7F7A" w:rsidRDefault="0019637B" w:rsidP="00E835E3">
            <w:pPr>
              <w:pStyle w:val="af"/>
              <w:ind w:firstLine="0"/>
              <w:jc w:val="left"/>
              <w:rPr>
                <w:sz w:val="22"/>
                <w:szCs w:val="22"/>
                <w:lang w:val="ru-RU" w:eastAsia="ru-RU" w:bidi="ru-RU"/>
              </w:rPr>
            </w:pPr>
            <w:r w:rsidRPr="00640D84">
              <w:rPr>
                <w:sz w:val="22"/>
                <w:szCs w:val="22"/>
                <w:lang w:val="ru-RU" w:eastAsia="ru-RU" w:bidi="ru-RU"/>
              </w:rPr>
              <w:t>Религиозное использование</w:t>
            </w:r>
          </w:p>
        </w:tc>
        <w:tc>
          <w:tcPr>
            <w:tcW w:w="634" w:type="pct"/>
            <w:vAlign w:val="center"/>
          </w:tcPr>
          <w:p w:rsidR="0019637B" w:rsidRPr="00640D84" w:rsidRDefault="0019637B" w:rsidP="00E835E3">
            <w:pPr>
              <w:pStyle w:val="TableParagraph"/>
              <w:tabs>
                <w:tab w:val="left" w:pos="310"/>
              </w:tabs>
              <w:ind w:left="0"/>
              <w:jc w:val="center"/>
            </w:pPr>
            <w:r w:rsidRPr="00640D84">
              <w:t>3.7</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400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10000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3"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06"/>
        </w:trPr>
        <w:tc>
          <w:tcPr>
            <w:tcW w:w="239" w:type="pct"/>
            <w:vAlign w:val="center"/>
          </w:tcPr>
          <w:p w:rsidR="0019637B" w:rsidRPr="00DF74EA" w:rsidRDefault="00E12AD3" w:rsidP="00640D84">
            <w:pPr>
              <w:pStyle w:val="TableParagraph"/>
              <w:ind w:left="0"/>
              <w:jc w:val="center"/>
            </w:pPr>
            <w:r>
              <w:t>4</w:t>
            </w:r>
            <w:r w:rsidR="0019637B">
              <w:t>.</w:t>
            </w:r>
          </w:p>
        </w:tc>
        <w:tc>
          <w:tcPr>
            <w:tcW w:w="1138" w:type="pct"/>
            <w:vAlign w:val="center"/>
          </w:tcPr>
          <w:p w:rsidR="0019637B" w:rsidRPr="004E7F7A" w:rsidRDefault="0019637B" w:rsidP="00E835E3">
            <w:pPr>
              <w:pStyle w:val="af"/>
              <w:ind w:firstLine="0"/>
              <w:jc w:val="left"/>
              <w:rPr>
                <w:sz w:val="22"/>
                <w:szCs w:val="22"/>
                <w:lang w:val="ru-RU" w:eastAsia="ru-RU" w:bidi="ru-RU"/>
              </w:rPr>
            </w:pPr>
            <w:r w:rsidRPr="00640D84">
              <w:rPr>
                <w:sz w:val="22"/>
                <w:szCs w:val="22"/>
                <w:lang w:val="ru-RU" w:eastAsia="ru-RU" w:bidi="ru-RU"/>
              </w:rPr>
              <w:t>Банковская и страховая деятельность</w:t>
            </w:r>
          </w:p>
        </w:tc>
        <w:tc>
          <w:tcPr>
            <w:tcW w:w="634" w:type="pct"/>
            <w:vAlign w:val="center"/>
          </w:tcPr>
          <w:p w:rsidR="0019637B" w:rsidRPr="00640D84" w:rsidRDefault="0019637B" w:rsidP="00E835E3">
            <w:pPr>
              <w:pStyle w:val="TableParagraph"/>
              <w:tabs>
                <w:tab w:val="left" w:pos="310"/>
              </w:tabs>
              <w:ind w:left="0"/>
              <w:jc w:val="center"/>
            </w:pPr>
            <w:r w:rsidRPr="00640D84">
              <w:t>4.5</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200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2000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3"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020B19">
        <w:trPr>
          <w:cantSplit/>
          <w:trHeight w:val="506"/>
        </w:trPr>
        <w:tc>
          <w:tcPr>
            <w:tcW w:w="239" w:type="pct"/>
            <w:vAlign w:val="center"/>
          </w:tcPr>
          <w:p w:rsidR="00A56061" w:rsidRPr="00DF74EA" w:rsidRDefault="00E12AD3" w:rsidP="00640D84">
            <w:pPr>
              <w:pStyle w:val="TableParagraph"/>
              <w:ind w:left="0"/>
              <w:jc w:val="center"/>
            </w:pPr>
            <w:r>
              <w:t>5</w:t>
            </w:r>
            <w:r w:rsidR="00A56061">
              <w:t>.</w:t>
            </w:r>
          </w:p>
        </w:tc>
        <w:tc>
          <w:tcPr>
            <w:tcW w:w="1138" w:type="pct"/>
            <w:vAlign w:val="center"/>
          </w:tcPr>
          <w:p w:rsidR="00A56061" w:rsidRPr="004E7F7A" w:rsidRDefault="00A56061" w:rsidP="00E835E3">
            <w:pPr>
              <w:pStyle w:val="af"/>
              <w:ind w:firstLine="0"/>
              <w:jc w:val="left"/>
              <w:rPr>
                <w:sz w:val="22"/>
                <w:szCs w:val="22"/>
                <w:lang w:val="ru-RU" w:eastAsia="ru-RU" w:bidi="ru-RU"/>
              </w:rPr>
            </w:pPr>
            <w:r w:rsidRPr="00640D84">
              <w:rPr>
                <w:sz w:val="22"/>
                <w:szCs w:val="22"/>
                <w:lang w:val="ru-RU" w:eastAsia="ru-RU" w:bidi="ru-RU"/>
              </w:rPr>
              <w:t>Отдых (рекреация)</w:t>
            </w:r>
          </w:p>
        </w:tc>
        <w:tc>
          <w:tcPr>
            <w:tcW w:w="634" w:type="pct"/>
            <w:vAlign w:val="center"/>
          </w:tcPr>
          <w:p w:rsidR="00A56061" w:rsidRPr="00640D84" w:rsidRDefault="00A56061" w:rsidP="00E835E3">
            <w:pPr>
              <w:pStyle w:val="TableParagraph"/>
              <w:tabs>
                <w:tab w:val="left" w:pos="310"/>
              </w:tabs>
              <w:ind w:left="0"/>
              <w:jc w:val="center"/>
            </w:pPr>
            <w:r w:rsidRPr="00640D84">
              <w:t>5.0</w:t>
            </w:r>
          </w:p>
        </w:tc>
        <w:tc>
          <w:tcPr>
            <w:tcW w:w="2989" w:type="pct"/>
            <w:gridSpan w:val="5"/>
            <w:vAlign w:val="center"/>
          </w:tcPr>
          <w:p w:rsidR="00A56061" w:rsidRPr="00A56061" w:rsidRDefault="00A56061" w:rsidP="00BE0692">
            <w:pPr>
              <w:pStyle w:val="TableParagraph"/>
              <w:ind w:left="0"/>
              <w:jc w:val="center"/>
              <w:rPr>
                <w:color w:val="0D0D0D" w:themeColor="text1" w:themeTint="F2"/>
              </w:rPr>
            </w:pPr>
            <w:r>
              <w:rPr>
                <w:color w:val="0D0D0D" w:themeColor="text1" w:themeTint="F2"/>
              </w:rPr>
              <w:t>не регламентируется</w:t>
            </w:r>
          </w:p>
        </w:tc>
      </w:tr>
      <w:tr w:rsidR="00A56061" w:rsidTr="00020B19">
        <w:trPr>
          <w:cantSplit/>
          <w:trHeight w:val="506"/>
        </w:trPr>
        <w:tc>
          <w:tcPr>
            <w:tcW w:w="239" w:type="pct"/>
            <w:vAlign w:val="center"/>
          </w:tcPr>
          <w:p w:rsidR="00A56061" w:rsidRPr="00DF74EA" w:rsidRDefault="00E12AD3" w:rsidP="00640D84">
            <w:pPr>
              <w:pStyle w:val="TableParagraph"/>
              <w:ind w:left="0"/>
              <w:jc w:val="center"/>
            </w:pPr>
            <w:r>
              <w:t>6</w:t>
            </w:r>
            <w:r w:rsidR="00A56061">
              <w:t>.</w:t>
            </w:r>
          </w:p>
        </w:tc>
        <w:tc>
          <w:tcPr>
            <w:tcW w:w="1138" w:type="pct"/>
            <w:vAlign w:val="center"/>
          </w:tcPr>
          <w:p w:rsidR="00A56061" w:rsidRPr="004E7F7A" w:rsidRDefault="00A56061" w:rsidP="00E835E3">
            <w:pPr>
              <w:pStyle w:val="af"/>
              <w:ind w:firstLine="0"/>
              <w:jc w:val="left"/>
              <w:rPr>
                <w:sz w:val="22"/>
                <w:szCs w:val="22"/>
                <w:lang w:val="ru-RU" w:eastAsia="ru-RU" w:bidi="ru-RU"/>
              </w:rPr>
            </w:pPr>
            <w:r w:rsidRPr="00640D84">
              <w:rPr>
                <w:sz w:val="22"/>
                <w:szCs w:val="22"/>
                <w:lang w:val="ru-RU" w:eastAsia="ru-RU" w:bidi="ru-RU"/>
              </w:rPr>
              <w:t>Спорт</w:t>
            </w:r>
          </w:p>
        </w:tc>
        <w:tc>
          <w:tcPr>
            <w:tcW w:w="634" w:type="pct"/>
            <w:vAlign w:val="center"/>
          </w:tcPr>
          <w:p w:rsidR="00A56061" w:rsidRPr="00640D84" w:rsidRDefault="00A56061" w:rsidP="00E835E3">
            <w:pPr>
              <w:pStyle w:val="TableParagraph"/>
              <w:tabs>
                <w:tab w:val="left" w:pos="310"/>
              </w:tabs>
              <w:ind w:left="0"/>
              <w:jc w:val="center"/>
            </w:pPr>
            <w:r w:rsidRPr="00640D84">
              <w:t>5.1</w:t>
            </w:r>
          </w:p>
        </w:tc>
        <w:tc>
          <w:tcPr>
            <w:tcW w:w="2989" w:type="pct"/>
            <w:gridSpan w:val="5"/>
            <w:vAlign w:val="center"/>
          </w:tcPr>
          <w:p w:rsidR="00A56061" w:rsidRPr="00A56061" w:rsidRDefault="00A56061" w:rsidP="00071F75">
            <w:pPr>
              <w:pStyle w:val="TableParagraph"/>
              <w:ind w:left="0"/>
              <w:jc w:val="center"/>
              <w:rPr>
                <w:color w:val="0D0D0D" w:themeColor="text1" w:themeTint="F2"/>
              </w:rPr>
            </w:pPr>
            <w:r>
              <w:rPr>
                <w:color w:val="0D0D0D" w:themeColor="text1" w:themeTint="F2"/>
              </w:rPr>
              <w:t>не регламентируется</w:t>
            </w:r>
          </w:p>
        </w:tc>
      </w:tr>
      <w:tr w:rsidR="00A56061" w:rsidTr="00020B19">
        <w:trPr>
          <w:cantSplit/>
          <w:trHeight w:val="99"/>
        </w:trPr>
        <w:tc>
          <w:tcPr>
            <w:tcW w:w="239" w:type="pct"/>
            <w:vAlign w:val="center"/>
          </w:tcPr>
          <w:p w:rsidR="00A56061" w:rsidRPr="00DF74EA" w:rsidRDefault="00E12AD3" w:rsidP="00640D84">
            <w:pPr>
              <w:pStyle w:val="TableParagraph"/>
              <w:ind w:left="0"/>
              <w:jc w:val="center"/>
            </w:pPr>
            <w:r>
              <w:t>7</w:t>
            </w:r>
            <w:r w:rsidR="00A56061">
              <w:t>.</w:t>
            </w:r>
          </w:p>
        </w:tc>
        <w:tc>
          <w:tcPr>
            <w:tcW w:w="1138" w:type="pct"/>
            <w:vAlign w:val="center"/>
          </w:tcPr>
          <w:p w:rsidR="00A56061" w:rsidRPr="004E7F7A" w:rsidRDefault="00A56061" w:rsidP="00E835E3">
            <w:pPr>
              <w:pStyle w:val="af"/>
              <w:ind w:firstLine="0"/>
              <w:jc w:val="left"/>
              <w:rPr>
                <w:sz w:val="22"/>
                <w:szCs w:val="22"/>
                <w:lang w:val="ru-RU" w:eastAsia="ru-RU" w:bidi="ru-RU"/>
              </w:rPr>
            </w:pPr>
            <w:r w:rsidRPr="00640D84">
              <w:rPr>
                <w:sz w:val="22"/>
                <w:szCs w:val="22"/>
                <w:lang w:val="ru-RU" w:eastAsia="ru-RU" w:bidi="ru-RU"/>
              </w:rPr>
              <w:t>Земельные участки (территории) общего пользования</w:t>
            </w:r>
          </w:p>
        </w:tc>
        <w:tc>
          <w:tcPr>
            <w:tcW w:w="634" w:type="pct"/>
            <w:vAlign w:val="center"/>
          </w:tcPr>
          <w:p w:rsidR="00A56061" w:rsidRPr="00640D84" w:rsidRDefault="00A56061" w:rsidP="00E835E3">
            <w:pPr>
              <w:pStyle w:val="TableParagraph"/>
              <w:tabs>
                <w:tab w:val="left" w:pos="310"/>
              </w:tabs>
              <w:ind w:left="0"/>
              <w:jc w:val="center"/>
            </w:pPr>
            <w:r w:rsidRPr="00640D84">
              <w:t>12.0</w:t>
            </w:r>
          </w:p>
        </w:tc>
        <w:tc>
          <w:tcPr>
            <w:tcW w:w="2989" w:type="pct"/>
            <w:gridSpan w:val="5"/>
            <w:vAlign w:val="center"/>
          </w:tcPr>
          <w:p w:rsidR="00A56061" w:rsidRPr="00A56061" w:rsidRDefault="00A56061" w:rsidP="00071F75">
            <w:pPr>
              <w:pStyle w:val="TableParagraph"/>
              <w:ind w:left="0"/>
              <w:jc w:val="center"/>
              <w:rPr>
                <w:color w:val="0D0D0D" w:themeColor="text1" w:themeTint="F2"/>
              </w:rPr>
            </w:pPr>
            <w:r>
              <w:rPr>
                <w:color w:val="0D0D0D" w:themeColor="text1" w:themeTint="F2"/>
              </w:rPr>
              <w:t>не регламентируется</w:t>
            </w:r>
          </w:p>
        </w:tc>
      </w:tr>
    </w:tbl>
    <w:p w:rsidR="00640D84" w:rsidRDefault="00640D84" w:rsidP="005B63E1">
      <w:pPr>
        <w:pStyle w:val="af"/>
        <w:spacing w:before="120" w:after="120"/>
        <w:rPr>
          <w:b/>
          <w:bCs/>
          <w:iCs/>
          <w:lang w:val="ru-RU"/>
        </w:rPr>
      </w:pPr>
    </w:p>
    <w:p w:rsidR="00640D84" w:rsidRDefault="00640D84" w:rsidP="005B63E1">
      <w:pPr>
        <w:pStyle w:val="af"/>
        <w:spacing w:before="120" w:after="120"/>
        <w:rPr>
          <w:b/>
          <w:bCs/>
          <w:iCs/>
          <w:lang w:val="ru-RU"/>
        </w:rPr>
      </w:pPr>
    </w:p>
    <w:p w:rsidR="00640D84" w:rsidRDefault="00640D84" w:rsidP="005B63E1">
      <w:pPr>
        <w:pStyle w:val="af"/>
        <w:spacing w:before="120" w:after="120"/>
        <w:rPr>
          <w:b/>
          <w:bCs/>
          <w:iCs/>
          <w:lang w:val="ru-RU"/>
        </w:rPr>
      </w:pPr>
    </w:p>
    <w:p w:rsidR="005B63E1" w:rsidRPr="002226E5" w:rsidRDefault="005B63E1" w:rsidP="005B63E1">
      <w:pPr>
        <w:pStyle w:val="af"/>
        <w:spacing w:before="120" w:after="120"/>
        <w:rPr>
          <w:b/>
          <w:bCs/>
          <w:iCs/>
          <w:lang w:val="ru-RU"/>
        </w:rPr>
      </w:pPr>
      <w:r w:rsidRPr="002226E5">
        <w:rPr>
          <w:b/>
          <w:bCs/>
          <w:iCs/>
          <w:lang w:val="ru-RU"/>
        </w:rPr>
        <w:lastRenderedPageBreak/>
        <w:t>Условно разрешенные виды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F4048E" w:rsidRPr="00D90B71" w:rsidTr="00020B19">
        <w:trPr>
          <w:trHeight w:val="553"/>
          <w:tblHeader/>
        </w:trPr>
        <w:tc>
          <w:tcPr>
            <w:tcW w:w="238" w:type="pct"/>
            <w:vMerge w:val="restart"/>
            <w:shd w:val="clear" w:color="auto" w:fill="D9D9D9" w:themeFill="background1" w:themeFillShade="D9"/>
            <w:vAlign w:val="center"/>
          </w:tcPr>
          <w:p w:rsidR="00F4048E" w:rsidRDefault="00F4048E" w:rsidP="005C0F88">
            <w:pPr>
              <w:pStyle w:val="TableParagraph"/>
              <w:ind w:left="0" w:hanging="23"/>
              <w:jc w:val="center"/>
              <w:rPr>
                <w:sz w:val="20"/>
                <w:szCs w:val="20"/>
              </w:rPr>
            </w:pPr>
            <w:r w:rsidRPr="00692379">
              <w:rPr>
                <w:sz w:val="20"/>
                <w:szCs w:val="20"/>
              </w:rPr>
              <w:t>№</w:t>
            </w:r>
          </w:p>
          <w:p w:rsidR="00F4048E" w:rsidRPr="00692379" w:rsidRDefault="00F4048E"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F4048E" w:rsidRPr="00692379" w:rsidRDefault="00F4048E"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F4048E" w:rsidRPr="00692379" w:rsidRDefault="00F4048E"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F4048E" w:rsidRPr="00D34E06" w:rsidRDefault="00F4048E"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F4048E" w:rsidRPr="00D34E06" w:rsidRDefault="00F4048E"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F4048E" w:rsidRPr="00D34E06" w:rsidRDefault="00F4048E" w:rsidP="00CA2992">
            <w:pPr>
              <w:pStyle w:val="TableParagraph"/>
              <w:ind w:left="-29" w:right="-10"/>
              <w:jc w:val="center"/>
              <w:rPr>
                <w:sz w:val="20"/>
                <w:szCs w:val="20"/>
              </w:rPr>
            </w:pPr>
            <w:r w:rsidRPr="00D34E06">
              <w:rPr>
                <w:sz w:val="20"/>
                <w:szCs w:val="20"/>
              </w:rPr>
              <w:t>Максимальный процент застройки,</w:t>
            </w:r>
          </w:p>
          <w:p w:rsidR="00F4048E" w:rsidRPr="00D34E06" w:rsidRDefault="00F4048E" w:rsidP="00CA2992">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F4048E" w:rsidRPr="00D34E06" w:rsidRDefault="00F4048E"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020B19" w:rsidRDefault="00F4048E" w:rsidP="005C0F88">
            <w:pPr>
              <w:pStyle w:val="TableParagraph"/>
              <w:ind w:left="0" w:right="75"/>
              <w:jc w:val="center"/>
              <w:rPr>
                <w:sz w:val="20"/>
                <w:szCs w:val="20"/>
              </w:rPr>
            </w:pPr>
            <w:r>
              <w:rPr>
                <w:sz w:val="20"/>
                <w:szCs w:val="20"/>
              </w:rPr>
              <w:t>Предельное количество этажей/</w:t>
            </w:r>
          </w:p>
          <w:p w:rsidR="00F4048E" w:rsidRPr="00D34E06" w:rsidRDefault="00F4048E" w:rsidP="005C0F88">
            <w:pPr>
              <w:pStyle w:val="TableParagraph"/>
              <w:ind w:left="0" w:right="75"/>
              <w:jc w:val="center"/>
              <w:rPr>
                <w:sz w:val="20"/>
                <w:szCs w:val="20"/>
              </w:rPr>
            </w:pPr>
            <w:r>
              <w:rPr>
                <w:sz w:val="20"/>
                <w:szCs w:val="20"/>
              </w:rPr>
              <w:t>предельная высота зданий, строений (м)</w:t>
            </w:r>
          </w:p>
        </w:tc>
      </w:tr>
      <w:tr w:rsidR="00F4048E" w:rsidTr="00020B19">
        <w:trPr>
          <w:trHeight w:val="817"/>
        </w:trPr>
        <w:tc>
          <w:tcPr>
            <w:tcW w:w="238" w:type="pct"/>
            <w:vMerge/>
            <w:tcBorders>
              <w:top w:val="nil"/>
            </w:tcBorders>
          </w:tcPr>
          <w:p w:rsidR="00F4048E" w:rsidRPr="00D90B71" w:rsidRDefault="00F4048E" w:rsidP="004C2EBC">
            <w:pPr>
              <w:rPr>
                <w:sz w:val="2"/>
                <w:szCs w:val="2"/>
              </w:rPr>
            </w:pPr>
          </w:p>
        </w:tc>
        <w:tc>
          <w:tcPr>
            <w:tcW w:w="1138" w:type="pct"/>
            <w:vMerge/>
            <w:tcBorders>
              <w:top w:val="nil"/>
            </w:tcBorders>
          </w:tcPr>
          <w:p w:rsidR="00F4048E" w:rsidRPr="00D90B71" w:rsidRDefault="00F4048E" w:rsidP="004C2EBC">
            <w:pPr>
              <w:rPr>
                <w:sz w:val="2"/>
                <w:szCs w:val="2"/>
              </w:rPr>
            </w:pPr>
          </w:p>
        </w:tc>
        <w:tc>
          <w:tcPr>
            <w:tcW w:w="634" w:type="pct"/>
            <w:vMerge/>
            <w:tcBorders>
              <w:top w:val="nil"/>
            </w:tcBorders>
          </w:tcPr>
          <w:p w:rsidR="00F4048E" w:rsidRPr="00D90B71" w:rsidRDefault="00F4048E" w:rsidP="004C2EBC">
            <w:pPr>
              <w:rPr>
                <w:sz w:val="2"/>
                <w:szCs w:val="2"/>
              </w:rPr>
            </w:pPr>
          </w:p>
        </w:tc>
        <w:tc>
          <w:tcPr>
            <w:tcW w:w="410" w:type="pct"/>
            <w:shd w:val="clear" w:color="auto" w:fill="D9D9D9" w:themeFill="background1" w:themeFillShade="D9"/>
            <w:vAlign w:val="center"/>
          </w:tcPr>
          <w:p w:rsidR="00F4048E" w:rsidRPr="005C0F88" w:rsidRDefault="00F4048E"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F4048E" w:rsidRPr="005C0F88" w:rsidRDefault="00F4048E"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F4048E" w:rsidRDefault="00F4048E" w:rsidP="004C2EBC">
            <w:pPr>
              <w:rPr>
                <w:sz w:val="2"/>
                <w:szCs w:val="2"/>
              </w:rPr>
            </w:pPr>
          </w:p>
        </w:tc>
        <w:tc>
          <w:tcPr>
            <w:tcW w:w="754" w:type="pct"/>
            <w:vMerge/>
            <w:tcBorders>
              <w:top w:val="nil"/>
            </w:tcBorders>
          </w:tcPr>
          <w:p w:rsidR="00F4048E" w:rsidRDefault="00F4048E" w:rsidP="004C2EBC">
            <w:pPr>
              <w:rPr>
                <w:sz w:val="2"/>
                <w:szCs w:val="2"/>
              </w:rPr>
            </w:pPr>
          </w:p>
        </w:tc>
        <w:tc>
          <w:tcPr>
            <w:tcW w:w="666" w:type="pct"/>
            <w:vMerge/>
          </w:tcPr>
          <w:p w:rsidR="00F4048E" w:rsidRDefault="00F4048E" w:rsidP="004C2EBC">
            <w:pPr>
              <w:rPr>
                <w:sz w:val="2"/>
                <w:szCs w:val="2"/>
              </w:rPr>
            </w:pPr>
          </w:p>
        </w:tc>
      </w:tr>
      <w:tr w:rsidR="0019637B" w:rsidTr="00020B19">
        <w:trPr>
          <w:cantSplit/>
          <w:trHeight w:val="552"/>
        </w:trPr>
        <w:tc>
          <w:tcPr>
            <w:tcW w:w="238" w:type="pct"/>
            <w:vAlign w:val="center"/>
          </w:tcPr>
          <w:p w:rsidR="0019637B" w:rsidRPr="00DF74EA" w:rsidRDefault="0019637B" w:rsidP="00640D84">
            <w:pPr>
              <w:pStyle w:val="TableParagraph"/>
              <w:ind w:left="0"/>
              <w:jc w:val="center"/>
            </w:pPr>
            <w:r>
              <w:t>1.</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640D84">
              <w:rPr>
                <w:sz w:val="22"/>
                <w:szCs w:val="22"/>
                <w:lang w:val="ru-RU" w:eastAsia="ru-RU" w:bidi="ru-RU"/>
              </w:rPr>
              <w:t>Ветеринарное обслуживание</w:t>
            </w:r>
          </w:p>
        </w:tc>
        <w:tc>
          <w:tcPr>
            <w:tcW w:w="634" w:type="pct"/>
            <w:vAlign w:val="center"/>
          </w:tcPr>
          <w:p w:rsidR="0019637B" w:rsidRPr="00620572" w:rsidRDefault="0019637B" w:rsidP="004C2EBC">
            <w:pPr>
              <w:pStyle w:val="TableParagraph"/>
              <w:tabs>
                <w:tab w:val="left" w:pos="310"/>
              </w:tabs>
              <w:ind w:left="0"/>
              <w:jc w:val="center"/>
              <w:rPr>
                <w:sz w:val="20"/>
              </w:rPr>
            </w:pPr>
            <w:r w:rsidRPr="009A39A6">
              <w:rPr>
                <w:sz w:val="20"/>
              </w:rPr>
              <w:t>3.10</w:t>
            </w:r>
          </w:p>
        </w:tc>
        <w:tc>
          <w:tcPr>
            <w:tcW w:w="410" w:type="pct"/>
            <w:vAlign w:val="center"/>
          </w:tcPr>
          <w:p w:rsidR="0019637B" w:rsidRPr="00A56061" w:rsidRDefault="0019637B" w:rsidP="00BE0692">
            <w:pPr>
              <w:spacing w:after="0" w:line="240" w:lineRule="auto"/>
              <w:jc w:val="center"/>
              <w:rPr>
                <w:rFonts w:ascii="Times New Roman" w:hAnsi="Times New Roman"/>
                <w:color w:val="0D0D0D" w:themeColor="text1" w:themeTint="F2"/>
              </w:rPr>
            </w:pPr>
            <w:r>
              <w:rPr>
                <w:rFonts w:ascii="Times New Roman" w:hAnsi="Times New Roman"/>
                <w:color w:val="0D0D0D" w:themeColor="text1" w:themeTint="F2"/>
              </w:rPr>
              <w:t>100</w:t>
            </w:r>
          </w:p>
        </w:tc>
        <w:tc>
          <w:tcPr>
            <w:tcW w:w="409" w:type="pct"/>
            <w:vAlign w:val="center"/>
          </w:tcPr>
          <w:p w:rsidR="0019637B" w:rsidRPr="00A56061" w:rsidRDefault="0019637B" w:rsidP="00BE0692">
            <w:pPr>
              <w:spacing w:after="0" w:line="240" w:lineRule="auto"/>
              <w:jc w:val="center"/>
              <w:rPr>
                <w:rFonts w:ascii="Times New Roman" w:hAnsi="Times New Roman"/>
                <w:color w:val="0D0D0D" w:themeColor="text1" w:themeTint="F2"/>
              </w:rPr>
            </w:pPr>
            <w:r>
              <w:rPr>
                <w:rFonts w:ascii="Times New Roman" w:hAnsi="Times New Roman"/>
                <w:color w:val="0D0D0D" w:themeColor="text1" w:themeTint="F2"/>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52"/>
        </w:trPr>
        <w:tc>
          <w:tcPr>
            <w:tcW w:w="238" w:type="pct"/>
            <w:vAlign w:val="center"/>
          </w:tcPr>
          <w:p w:rsidR="0019637B" w:rsidRPr="002226E5" w:rsidRDefault="0019637B" w:rsidP="00640D84">
            <w:pPr>
              <w:pStyle w:val="TableParagraph"/>
              <w:ind w:left="0"/>
              <w:jc w:val="center"/>
            </w:pPr>
            <w:r>
              <w:t>2.</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640D84">
              <w:rPr>
                <w:sz w:val="22"/>
                <w:szCs w:val="22"/>
                <w:lang w:val="ru-RU" w:eastAsia="ru-RU" w:bidi="ru-RU"/>
              </w:rPr>
              <w:t>Амбулаторное ветеринарное</w:t>
            </w:r>
          </w:p>
        </w:tc>
        <w:tc>
          <w:tcPr>
            <w:tcW w:w="634" w:type="pct"/>
            <w:vAlign w:val="center"/>
          </w:tcPr>
          <w:p w:rsidR="0019637B" w:rsidRPr="00620572" w:rsidRDefault="0019637B" w:rsidP="004C2EBC">
            <w:pPr>
              <w:pStyle w:val="TableParagraph"/>
              <w:tabs>
                <w:tab w:val="left" w:pos="310"/>
              </w:tabs>
              <w:ind w:left="0"/>
              <w:jc w:val="center"/>
              <w:rPr>
                <w:sz w:val="20"/>
              </w:rPr>
            </w:pPr>
            <w:r w:rsidRPr="009A39A6">
              <w:rPr>
                <w:sz w:val="20"/>
              </w:rPr>
              <w:t>3.10.1</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100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52"/>
        </w:trPr>
        <w:tc>
          <w:tcPr>
            <w:tcW w:w="238" w:type="pct"/>
            <w:vAlign w:val="center"/>
          </w:tcPr>
          <w:p w:rsidR="0019637B" w:rsidRPr="00DF74EA" w:rsidRDefault="0019637B" w:rsidP="00640D84">
            <w:pPr>
              <w:pStyle w:val="TableParagraph"/>
              <w:ind w:left="0"/>
              <w:jc w:val="center"/>
            </w:pPr>
            <w:r>
              <w:t>3.</w:t>
            </w:r>
          </w:p>
        </w:tc>
        <w:tc>
          <w:tcPr>
            <w:tcW w:w="1138" w:type="pct"/>
            <w:vAlign w:val="center"/>
          </w:tcPr>
          <w:p w:rsidR="0019637B" w:rsidRPr="004E7F7A" w:rsidRDefault="0019637B" w:rsidP="00F4048E">
            <w:pPr>
              <w:pStyle w:val="af"/>
              <w:ind w:firstLine="0"/>
              <w:jc w:val="left"/>
              <w:rPr>
                <w:sz w:val="22"/>
                <w:szCs w:val="22"/>
                <w:lang w:val="ru-RU" w:eastAsia="ru-RU" w:bidi="ru-RU"/>
              </w:rPr>
            </w:pPr>
            <w:r w:rsidRPr="00640D84">
              <w:rPr>
                <w:sz w:val="22"/>
                <w:szCs w:val="22"/>
                <w:lang w:val="ru-RU" w:eastAsia="ru-RU" w:bidi="ru-RU"/>
              </w:rPr>
              <w:t>Объекты дорожного сервиса</w:t>
            </w:r>
          </w:p>
        </w:tc>
        <w:tc>
          <w:tcPr>
            <w:tcW w:w="634" w:type="pct"/>
            <w:vAlign w:val="center"/>
          </w:tcPr>
          <w:p w:rsidR="0019637B" w:rsidRPr="00620572" w:rsidRDefault="0019637B" w:rsidP="00F4048E">
            <w:pPr>
              <w:pStyle w:val="TableParagraph"/>
              <w:tabs>
                <w:tab w:val="left" w:pos="310"/>
              </w:tabs>
              <w:ind w:left="0"/>
              <w:jc w:val="center"/>
              <w:rPr>
                <w:sz w:val="20"/>
              </w:rPr>
            </w:pPr>
            <w:r w:rsidRPr="009A39A6">
              <w:rPr>
                <w:sz w:val="20"/>
              </w:rPr>
              <w:t>4.9.1</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200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52"/>
        </w:trPr>
        <w:tc>
          <w:tcPr>
            <w:tcW w:w="238" w:type="pct"/>
            <w:vAlign w:val="center"/>
          </w:tcPr>
          <w:p w:rsidR="0019637B" w:rsidRPr="00DF74EA" w:rsidRDefault="0019637B" w:rsidP="00640D84">
            <w:pPr>
              <w:pStyle w:val="TableParagraph"/>
              <w:ind w:left="0"/>
              <w:jc w:val="center"/>
            </w:pPr>
            <w:r>
              <w:t>4.</w:t>
            </w:r>
          </w:p>
        </w:tc>
        <w:tc>
          <w:tcPr>
            <w:tcW w:w="1138" w:type="pct"/>
            <w:vAlign w:val="center"/>
          </w:tcPr>
          <w:p w:rsidR="0019637B" w:rsidRPr="004E7F7A" w:rsidRDefault="0019637B" w:rsidP="00F4048E">
            <w:pPr>
              <w:pStyle w:val="af"/>
              <w:ind w:firstLine="0"/>
              <w:jc w:val="left"/>
              <w:rPr>
                <w:sz w:val="22"/>
                <w:szCs w:val="22"/>
                <w:lang w:val="ru-RU" w:eastAsia="ru-RU" w:bidi="ru-RU"/>
              </w:rPr>
            </w:pPr>
            <w:r w:rsidRPr="00640D84">
              <w:rPr>
                <w:sz w:val="22"/>
                <w:szCs w:val="22"/>
                <w:lang w:val="ru-RU" w:eastAsia="ru-RU" w:bidi="ru-RU"/>
              </w:rPr>
              <w:t>Пищевая промышленность</w:t>
            </w:r>
          </w:p>
        </w:tc>
        <w:tc>
          <w:tcPr>
            <w:tcW w:w="634" w:type="pct"/>
            <w:vAlign w:val="center"/>
          </w:tcPr>
          <w:p w:rsidR="0019637B" w:rsidRPr="00620572" w:rsidRDefault="0019637B" w:rsidP="00F4048E">
            <w:pPr>
              <w:pStyle w:val="TableParagraph"/>
              <w:tabs>
                <w:tab w:val="left" w:pos="310"/>
              </w:tabs>
              <w:ind w:left="0"/>
              <w:jc w:val="center"/>
              <w:rPr>
                <w:sz w:val="20"/>
              </w:rPr>
            </w:pPr>
            <w:r w:rsidRPr="009A39A6">
              <w:rPr>
                <w:sz w:val="20"/>
              </w:rPr>
              <w:t>6.4</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400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020B19">
        <w:trPr>
          <w:cantSplit/>
          <w:trHeight w:val="552"/>
        </w:trPr>
        <w:tc>
          <w:tcPr>
            <w:tcW w:w="238" w:type="pct"/>
            <w:vAlign w:val="center"/>
          </w:tcPr>
          <w:p w:rsidR="0019637B" w:rsidRPr="00DF74EA" w:rsidRDefault="0019637B" w:rsidP="00640D84">
            <w:pPr>
              <w:pStyle w:val="TableParagraph"/>
              <w:ind w:left="0"/>
              <w:jc w:val="center"/>
            </w:pPr>
            <w:r>
              <w:t>5.</w:t>
            </w:r>
          </w:p>
        </w:tc>
        <w:tc>
          <w:tcPr>
            <w:tcW w:w="1138" w:type="pct"/>
            <w:vAlign w:val="center"/>
          </w:tcPr>
          <w:p w:rsidR="0019637B" w:rsidRPr="004E7F7A" w:rsidRDefault="0019637B" w:rsidP="00F4048E">
            <w:pPr>
              <w:pStyle w:val="af"/>
              <w:ind w:firstLine="0"/>
              <w:jc w:val="left"/>
              <w:rPr>
                <w:sz w:val="22"/>
                <w:szCs w:val="22"/>
                <w:lang w:val="ru-RU" w:eastAsia="ru-RU" w:bidi="ru-RU"/>
              </w:rPr>
            </w:pPr>
            <w:r w:rsidRPr="00640D84">
              <w:rPr>
                <w:sz w:val="22"/>
                <w:szCs w:val="22"/>
                <w:lang w:val="ru-RU" w:eastAsia="ru-RU" w:bidi="ru-RU"/>
              </w:rPr>
              <w:t>Склад</w:t>
            </w:r>
          </w:p>
        </w:tc>
        <w:tc>
          <w:tcPr>
            <w:tcW w:w="634" w:type="pct"/>
            <w:vAlign w:val="center"/>
          </w:tcPr>
          <w:p w:rsidR="0019637B" w:rsidRPr="00620572" w:rsidRDefault="0019637B" w:rsidP="00F4048E">
            <w:pPr>
              <w:pStyle w:val="TableParagraph"/>
              <w:tabs>
                <w:tab w:val="left" w:pos="310"/>
              </w:tabs>
              <w:ind w:left="0"/>
              <w:jc w:val="center"/>
              <w:rPr>
                <w:sz w:val="20"/>
              </w:rPr>
            </w:pPr>
            <w:r w:rsidRPr="009A39A6">
              <w:rPr>
                <w:sz w:val="20"/>
              </w:rPr>
              <w:t>6.9</w:t>
            </w:r>
          </w:p>
        </w:tc>
        <w:tc>
          <w:tcPr>
            <w:tcW w:w="410" w:type="pct"/>
            <w:vAlign w:val="center"/>
          </w:tcPr>
          <w:p w:rsidR="0019637B" w:rsidRPr="00A56061" w:rsidRDefault="0019637B" w:rsidP="00BE0692">
            <w:pPr>
              <w:pStyle w:val="TableParagraph"/>
              <w:tabs>
                <w:tab w:val="left" w:pos="26"/>
                <w:tab w:val="left" w:pos="556"/>
              </w:tabs>
              <w:ind w:left="0"/>
              <w:jc w:val="center"/>
              <w:rPr>
                <w:color w:val="0D0D0D" w:themeColor="text1" w:themeTint="F2"/>
              </w:rPr>
            </w:pPr>
            <w:r>
              <w:rPr>
                <w:color w:val="0D0D0D" w:themeColor="text1" w:themeTint="F2"/>
              </w:rPr>
              <w:t>200</w:t>
            </w:r>
          </w:p>
        </w:tc>
        <w:tc>
          <w:tcPr>
            <w:tcW w:w="409" w:type="pct"/>
            <w:vAlign w:val="center"/>
          </w:tcPr>
          <w:p w:rsidR="0019637B" w:rsidRPr="00A56061" w:rsidRDefault="0019637B" w:rsidP="00BE0692">
            <w:pPr>
              <w:pStyle w:val="TableParagraph"/>
              <w:ind w:left="0"/>
              <w:jc w:val="center"/>
              <w:rPr>
                <w:color w:val="0D0D0D" w:themeColor="text1" w:themeTint="F2"/>
              </w:rPr>
            </w:pPr>
            <w:r>
              <w:rPr>
                <w:color w:val="0D0D0D" w:themeColor="text1" w:themeTint="F2"/>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56061" w:rsidTr="00020B19">
        <w:trPr>
          <w:cantSplit/>
          <w:trHeight w:val="552"/>
        </w:trPr>
        <w:tc>
          <w:tcPr>
            <w:tcW w:w="238" w:type="pct"/>
            <w:vAlign w:val="center"/>
          </w:tcPr>
          <w:p w:rsidR="00A56061" w:rsidRPr="00DF74EA" w:rsidRDefault="00A56061" w:rsidP="00640D84">
            <w:pPr>
              <w:pStyle w:val="TableParagraph"/>
              <w:ind w:left="0"/>
              <w:jc w:val="center"/>
            </w:pPr>
            <w:r>
              <w:t>6.</w:t>
            </w:r>
          </w:p>
        </w:tc>
        <w:tc>
          <w:tcPr>
            <w:tcW w:w="1138" w:type="pct"/>
            <w:vAlign w:val="center"/>
          </w:tcPr>
          <w:p w:rsidR="00A56061" w:rsidRPr="004E7F7A" w:rsidRDefault="00A56061" w:rsidP="00F4048E">
            <w:pPr>
              <w:pStyle w:val="af"/>
              <w:ind w:firstLine="0"/>
              <w:jc w:val="left"/>
              <w:rPr>
                <w:sz w:val="22"/>
                <w:szCs w:val="22"/>
                <w:lang w:val="ru-RU" w:eastAsia="ru-RU" w:bidi="ru-RU"/>
              </w:rPr>
            </w:pPr>
            <w:r w:rsidRPr="00640D84">
              <w:rPr>
                <w:sz w:val="22"/>
                <w:szCs w:val="22"/>
                <w:lang w:val="ru-RU" w:eastAsia="ru-RU" w:bidi="ru-RU"/>
              </w:rPr>
              <w:t>Транспорт</w:t>
            </w:r>
          </w:p>
        </w:tc>
        <w:tc>
          <w:tcPr>
            <w:tcW w:w="634" w:type="pct"/>
            <w:vAlign w:val="center"/>
          </w:tcPr>
          <w:p w:rsidR="00A56061" w:rsidRPr="00620572" w:rsidRDefault="00A56061" w:rsidP="00F4048E">
            <w:pPr>
              <w:pStyle w:val="TableParagraph"/>
              <w:tabs>
                <w:tab w:val="left" w:pos="310"/>
              </w:tabs>
              <w:ind w:left="0"/>
              <w:jc w:val="center"/>
              <w:rPr>
                <w:sz w:val="20"/>
              </w:rPr>
            </w:pPr>
            <w:r w:rsidRPr="009A39A6">
              <w:rPr>
                <w:sz w:val="20"/>
              </w:rPr>
              <w:t>7.0</w:t>
            </w:r>
          </w:p>
        </w:tc>
        <w:tc>
          <w:tcPr>
            <w:tcW w:w="2989" w:type="pct"/>
            <w:gridSpan w:val="5"/>
            <w:vAlign w:val="center"/>
          </w:tcPr>
          <w:p w:rsidR="00A56061" w:rsidRPr="00A56061" w:rsidRDefault="00A56061" w:rsidP="00071F75">
            <w:pPr>
              <w:pStyle w:val="TableParagraph"/>
              <w:ind w:left="0"/>
              <w:jc w:val="center"/>
              <w:rPr>
                <w:color w:val="0D0D0D" w:themeColor="text1" w:themeTint="F2"/>
              </w:rPr>
            </w:pPr>
            <w:r>
              <w:rPr>
                <w:color w:val="0D0D0D" w:themeColor="text1" w:themeTint="F2"/>
              </w:rPr>
              <w:t>не регламентируется</w:t>
            </w:r>
          </w:p>
        </w:tc>
      </w:tr>
      <w:tr w:rsidR="00A56061" w:rsidTr="00020B19">
        <w:trPr>
          <w:cantSplit/>
          <w:trHeight w:val="552"/>
        </w:trPr>
        <w:tc>
          <w:tcPr>
            <w:tcW w:w="238" w:type="pct"/>
            <w:vAlign w:val="center"/>
          </w:tcPr>
          <w:p w:rsidR="00A56061" w:rsidRPr="00DF74EA" w:rsidRDefault="00A56061" w:rsidP="00640D84">
            <w:pPr>
              <w:pStyle w:val="TableParagraph"/>
              <w:ind w:left="0"/>
              <w:jc w:val="center"/>
            </w:pPr>
            <w:r>
              <w:t>7.</w:t>
            </w:r>
          </w:p>
        </w:tc>
        <w:tc>
          <w:tcPr>
            <w:tcW w:w="1138" w:type="pct"/>
            <w:vAlign w:val="center"/>
          </w:tcPr>
          <w:p w:rsidR="00A56061" w:rsidRPr="004E7F7A" w:rsidRDefault="00A56061" w:rsidP="00F4048E">
            <w:pPr>
              <w:pStyle w:val="af"/>
              <w:ind w:firstLine="0"/>
              <w:jc w:val="left"/>
              <w:rPr>
                <w:sz w:val="22"/>
                <w:szCs w:val="22"/>
                <w:lang w:val="ru-RU" w:eastAsia="ru-RU" w:bidi="ru-RU"/>
              </w:rPr>
            </w:pPr>
            <w:r w:rsidRPr="00640D84">
              <w:rPr>
                <w:sz w:val="22"/>
                <w:szCs w:val="22"/>
                <w:lang w:val="ru-RU" w:eastAsia="ru-RU" w:bidi="ru-RU"/>
              </w:rPr>
              <w:t>Трубопроводный транспорт</w:t>
            </w:r>
          </w:p>
        </w:tc>
        <w:tc>
          <w:tcPr>
            <w:tcW w:w="634" w:type="pct"/>
            <w:vAlign w:val="center"/>
          </w:tcPr>
          <w:p w:rsidR="00A56061" w:rsidRPr="00620572" w:rsidRDefault="00A56061" w:rsidP="00F4048E">
            <w:pPr>
              <w:pStyle w:val="TableParagraph"/>
              <w:tabs>
                <w:tab w:val="left" w:pos="310"/>
              </w:tabs>
              <w:ind w:left="0"/>
              <w:jc w:val="center"/>
              <w:rPr>
                <w:sz w:val="20"/>
              </w:rPr>
            </w:pPr>
            <w:r w:rsidRPr="009A39A6">
              <w:rPr>
                <w:sz w:val="20"/>
              </w:rPr>
              <w:t>7.5</w:t>
            </w:r>
          </w:p>
        </w:tc>
        <w:tc>
          <w:tcPr>
            <w:tcW w:w="2989" w:type="pct"/>
            <w:gridSpan w:val="5"/>
            <w:vAlign w:val="center"/>
          </w:tcPr>
          <w:p w:rsidR="00A56061" w:rsidRPr="00A56061" w:rsidRDefault="00A56061" w:rsidP="00071F75">
            <w:pPr>
              <w:pStyle w:val="TableParagraph"/>
              <w:ind w:left="0"/>
              <w:jc w:val="center"/>
              <w:rPr>
                <w:color w:val="0D0D0D" w:themeColor="text1" w:themeTint="F2"/>
              </w:rPr>
            </w:pPr>
            <w:r>
              <w:rPr>
                <w:color w:val="0D0D0D" w:themeColor="text1" w:themeTint="F2"/>
              </w:rPr>
              <w:t>не регламентируется</w:t>
            </w:r>
          </w:p>
        </w:tc>
      </w:tr>
      <w:tr w:rsidR="00A56061" w:rsidTr="00020B19">
        <w:trPr>
          <w:cantSplit/>
          <w:trHeight w:val="552"/>
        </w:trPr>
        <w:tc>
          <w:tcPr>
            <w:tcW w:w="238" w:type="pct"/>
            <w:vAlign w:val="center"/>
          </w:tcPr>
          <w:p w:rsidR="00A56061" w:rsidRPr="00DF74EA" w:rsidRDefault="00A56061" w:rsidP="00640D84">
            <w:pPr>
              <w:pStyle w:val="TableParagraph"/>
              <w:ind w:left="0"/>
              <w:jc w:val="center"/>
            </w:pPr>
            <w:r>
              <w:t>8.</w:t>
            </w:r>
          </w:p>
        </w:tc>
        <w:tc>
          <w:tcPr>
            <w:tcW w:w="1138" w:type="pct"/>
            <w:vAlign w:val="center"/>
          </w:tcPr>
          <w:p w:rsidR="00A56061" w:rsidRPr="004E7F7A" w:rsidRDefault="00A56061" w:rsidP="00F4048E">
            <w:pPr>
              <w:pStyle w:val="af"/>
              <w:ind w:firstLine="0"/>
              <w:jc w:val="left"/>
              <w:rPr>
                <w:sz w:val="22"/>
                <w:szCs w:val="22"/>
                <w:lang w:val="ru-RU" w:eastAsia="ru-RU" w:bidi="ru-RU"/>
              </w:rPr>
            </w:pPr>
            <w:r w:rsidRPr="00640D84">
              <w:rPr>
                <w:sz w:val="22"/>
                <w:szCs w:val="22"/>
                <w:lang w:val="ru-RU" w:eastAsia="ru-RU" w:bidi="ru-RU"/>
              </w:rPr>
              <w:t>Ведение огородничества</w:t>
            </w:r>
          </w:p>
        </w:tc>
        <w:tc>
          <w:tcPr>
            <w:tcW w:w="634" w:type="pct"/>
            <w:vAlign w:val="center"/>
          </w:tcPr>
          <w:p w:rsidR="00A56061" w:rsidRPr="00620572" w:rsidRDefault="00A56061" w:rsidP="00F4048E">
            <w:pPr>
              <w:pStyle w:val="TableParagraph"/>
              <w:tabs>
                <w:tab w:val="left" w:pos="310"/>
              </w:tabs>
              <w:ind w:left="0"/>
              <w:jc w:val="center"/>
              <w:rPr>
                <w:sz w:val="20"/>
              </w:rPr>
            </w:pPr>
            <w:r w:rsidRPr="009A39A6">
              <w:rPr>
                <w:sz w:val="20"/>
              </w:rPr>
              <w:t>13.1</w:t>
            </w:r>
          </w:p>
        </w:tc>
        <w:tc>
          <w:tcPr>
            <w:tcW w:w="410" w:type="pct"/>
            <w:vAlign w:val="center"/>
          </w:tcPr>
          <w:p w:rsidR="00A56061" w:rsidRPr="00A56061" w:rsidRDefault="00A56061" w:rsidP="00BE0692">
            <w:pPr>
              <w:pStyle w:val="TableParagraph"/>
              <w:tabs>
                <w:tab w:val="left" w:pos="26"/>
                <w:tab w:val="left" w:pos="556"/>
              </w:tabs>
              <w:ind w:left="0"/>
              <w:jc w:val="center"/>
              <w:rPr>
                <w:color w:val="0D0D0D" w:themeColor="text1" w:themeTint="F2"/>
              </w:rPr>
            </w:pPr>
            <w:r>
              <w:rPr>
                <w:color w:val="0D0D0D" w:themeColor="text1" w:themeTint="F2"/>
              </w:rPr>
              <w:t>100</w:t>
            </w:r>
          </w:p>
        </w:tc>
        <w:tc>
          <w:tcPr>
            <w:tcW w:w="409" w:type="pct"/>
            <w:vAlign w:val="center"/>
          </w:tcPr>
          <w:p w:rsidR="00A56061" w:rsidRPr="00A56061" w:rsidRDefault="00A56061" w:rsidP="00BE0692">
            <w:pPr>
              <w:pStyle w:val="TableParagraph"/>
              <w:ind w:left="0"/>
              <w:jc w:val="center"/>
              <w:rPr>
                <w:color w:val="0D0D0D" w:themeColor="text1" w:themeTint="F2"/>
              </w:rPr>
            </w:pPr>
            <w:r>
              <w:rPr>
                <w:color w:val="0D0D0D" w:themeColor="text1" w:themeTint="F2"/>
              </w:rPr>
              <w:t>400</w:t>
            </w:r>
          </w:p>
        </w:tc>
        <w:tc>
          <w:tcPr>
            <w:tcW w:w="750" w:type="pct"/>
            <w:vAlign w:val="center"/>
          </w:tcPr>
          <w:p w:rsidR="00A56061" w:rsidRPr="0019637B" w:rsidRDefault="0019637B" w:rsidP="00BE0692">
            <w:pPr>
              <w:pStyle w:val="TableParagraph"/>
              <w:ind w:left="0"/>
              <w:jc w:val="center"/>
              <w:rPr>
                <w:color w:val="0D0D0D" w:themeColor="text1" w:themeTint="F2"/>
              </w:rPr>
            </w:pPr>
            <w:r>
              <w:rPr>
                <w:color w:val="0D0D0D" w:themeColor="text1" w:themeTint="F2"/>
              </w:rPr>
              <w:t>-</w:t>
            </w:r>
          </w:p>
        </w:tc>
        <w:tc>
          <w:tcPr>
            <w:tcW w:w="754" w:type="pct"/>
            <w:vAlign w:val="center"/>
          </w:tcPr>
          <w:p w:rsidR="00A56061" w:rsidRPr="0019637B" w:rsidRDefault="0019637B" w:rsidP="00BE0692">
            <w:pPr>
              <w:pStyle w:val="TableParagraph"/>
              <w:ind w:left="0"/>
              <w:jc w:val="center"/>
              <w:rPr>
                <w:color w:val="0D0D0D" w:themeColor="text1" w:themeTint="F2"/>
              </w:rPr>
            </w:pPr>
            <w:r>
              <w:rPr>
                <w:color w:val="0D0D0D" w:themeColor="text1" w:themeTint="F2"/>
              </w:rPr>
              <w:t>-</w:t>
            </w:r>
          </w:p>
        </w:tc>
        <w:tc>
          <w:tcPr>
            <w:tcW w:w="666" w:type="pct"/>
            <w:vAlign w:val="center"/>
          </w:tcPr>
          <w:p w:rsidR="00A56061" w:rsidRPr="0019637B" w:rsidRDefault="0019637B" w:rsidP="00BE0692">
            <w:pPr>
              <w:pStyle w:val="TableParagraph"/>
              <w:ind w:left="0"/>
              <w:jc w:val="center"/>
              <w:rPr>
                <w:color w:val="0D0D0D" w:themeColor="text1" w:themeTint="F2"/>
              </w:rPr>
            </w:pPr>
            <w:r>
              <w:rPr>
                <w:color w:val="0D0D0D" w:themeColor="text1" w:themeTint="F2"/>
              </w:rPr>
              <w:t>-</w:t>
            </w:r>
          </w:p>
        </w:tc>
      </w:tr>
    </w:tbl>
    <w:p w:rsidR="0045546D" w:rsidRDefault="0045546D" w:rsidP="005B63E1">
      <w:pPr>
        <w:spacing w:after="160" w:line="259" w:lineRule="auto"/>
        <w:jc w:val="center"/>
        <w:rPr>
          <w:rFonts w:ascii="Times New Roman" w:hAnsi="Times New Roman"/>
          <w:b/>
          <w:sz w:val="24"/>
          <w:szCs w:val="24"/>
          <w:lang w:eastAsia="ru-RU"/>
        </w:rPr>
        <w:sectPr w:rsidR="0045546D">
          <w:pgSz w:w="11906" w:h="16838"/>
          <w:pgMar w:top="1134" w:right="850" w:bottom="1134" w:left="1701" w:header="708" w:footer="708" w:gutter="0"/>
          <w:cols w:space="708"/>
          <w:docGrid w:linePitch="360"/>
        </w:sectPr>
      </w:pPr>
    </w:p>
    <w:p w:rsidR="008A63F1" w:rsidRPr="00865253" w:rsidRDefault="005B63E1" w:rsidP="005B63E1">
      <w:pPr>
        <w:spacing w:after="160" w:line="259" w:lineRule="auto"/>
        <w:jc w:val="center"/>
        <w:rPr>
          <w:rFonts w:ascii="Times New Roman" w:hAnsi="Times New Roman"/>
          <w:b/>
          <w:sz w:val="24"/>
          <w:szCs w:val="24"/>
          <w:lang w:eastAsia="ru-RU"/>
        </w:rPr>
      </w:pPr>
      <w:r w:rsidRPr="00865253">
        <w:rPr>
          <w:rFonts w:ascii="Times New Roman" w:hAnsi="Times New Roman"/>
          <w:b/>
          <w:sz w:val="24"/>
          <w:szCs w:val="24"/>
          <w:lang w:eastAsia="ru-RU"/>
        </w:rPr>
        <w:lastRenderedPageBreak/>
        <w:t xml:space="preserve">Ж-3 </w:t>
      </w:r>
      <w:r w:rsidR="002F4860" w:rsidRPr="00865253">
        <w:rPr>
          <w:rFonts w:ascii="Times New Roman" w:hAnsi="Times New Roman"/>
          <w:b/>
          <w:sz w:val="24"/>
          <w:szCs w:val="24"/>
          <w:lang w:eastAsia="ru-RU"/>
        </w:rPr>
        <w:t>- Зона садоводческих или огороднических некоммерческих товариществ в черте населенного пункта</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в границах </w:t>
      </w:r>
      <w:r w:rsidR="001373D3">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DD1BAF"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1. </w:t>
      </w:r>
      <w:r w:rsidR="005B63E1" w:rsidRPr="00DD1BAF">
        <w:rPr>
          <w:rFonts w:eastAsia="Times New Roman"/>
          <w:iCs/>
          <w:sz w:val="24"/>
          <w:szCs w:val="24"/>
          <w:lang w:bidi="en-US"/>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5" w:history="1">
        <w:r w:rsidR="005B63E1" w:rsidRPr="00DD1BAF">
          <w:rPr>
            <w:rFonts w:eastAsia="Times New Roman"/>
            <w:iCs/>
            <w:sz w:val="24"/>
            <w:szCs w:val="24"/>
            <w:lang w:bidi="en-US"/>
          </w:rPr>
          <w:t>пункте 39 статьи 1</w:t>
        </w:r>
      </w:hyperlink>
      <w:r w:rsidR="005B63E1" w:rsidRPr="00DD1BAF">
        <w:rPr>
          <w:rFonts w:eastAsia="Times New Roman"/>
          <w:iCs/>
          <w:sz w:val="24"/>
          <w:szCs w:val="24"/>
          <w:lang w:bidi="en-US"/>
        </w:rPr>
        <w:t xml:space="preserve"> Градостроительного кодекса Российской Федерации.</w:t>
      </w:r>
    </w:p>
    <w:p w:rsid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2. </w:t>
      </w:r>
      <w:r w:rsidR="005B63E1" w:rsidRPr="00DD1BAF">
        <w:rPr>
          <w:rFonts w:eastAsia="Times New Roman"/>
          <w:iCs/>
          <w:sz w:val="24"/>
          <w:szCs w:val="24"/>
          <w:lang w:bidi="en-US"/>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6" w:history="1">
        <w:r w:rsidR="005B63E1" w:rsidRPr="00DD1BAF">
          <w:rPr>
            <w:rFonts w:eastAsia="Times New Roman"/>
            <w:iCs/>
            <w:sz w:val="24"/>
            <w:szCs w:val="24"/>
            <w:lang w:bidi="en-US"/>
          </w:rPr>
          <w:t>законодательством</w:t>
        </w:r>
      </w:hyperlink>
      <w:r w:rsidR="005B63E1" w:rsidRPr="00DD1BAF">
        <w:rPr>
          <w:rFonts w:eastAsia="Times New Roman"/>
          <w:iCs/>
          <w:sz w:val="24"/>
          <w:szCs w:val="24"/>
          <w:lang w:bidi="en-US"/>
        </w:rPr>
        <w:t xml:space="preserve"> о градостроительной деятельности с учетом требований ст. 23 Федерального закона от 29.07.2017 № 217-ФЗ. </w:t>
      </w:r>
      <w:bookmarkStart w:id="142" w:name="Par6"/>
      <w:bookmarkEnd w:id="142"/>
    </w:p>
    <w:p w:rsidR="00DD1BAF" w:rsidRDefault="00DD1BAF" w:rsidP="00DD1BAF">
      <w:pPr>
        <w:pStyle w:val="Iauiue"/>
        <w:ind w:firstLine="709"/>
        <w:jc w:val="both"/>
        <w:rPr>
          <w:rFonts w:eastAsiaTheme="minorHAnsi"/>
          <w:sz w:val="24"/>
          <w:szCs w:val="24"/>
          <w:lang w:bidi="en-US"/>
        </w:rPr>
      </w:pPr>
      <w:r>
        <w:rPr>
          <w:rFonts w:eastAsia="Times New Roman"/>
          <w:iCs/>
          <w:sz w:val="24"/>
          <w:szCs w:val="24"/>
          <w:lang w:bidi="en-US"/>
        </w:rPr>
        <w:t>3. </w:t>
      </w:r>
      <w:r w:rsidR="005B63E1" w:rsidRPr="005B63E1">
        <w:rPr>
          <w:rFonts w:eastAsiaTheme="minorHAnsi"/>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D1BAF" w:rsidRDefault="00DD1BAF" w:rsidP="00DD1BAF">
      <w:pPr>
        <w:pStyle w:val="Iauiue"/>
        <w:ind w:firstLine="709"/>
        <w:jc w:val="both"/>
        <w:rPr>
          <w:rFonts w:eastAsiaTheme="minorHAnsi"/>
          <w:sz w:val="24"/>
          <w:szCs w:val="24"/>
          <w:lang w:bidi="en-US"/>
        </w:rPr>
      </w:pPr>
      <w:r>
        <w:rPr>
          <w:rFonts w:eastAsiaTheme="minorHAnsi"/>
          <w:sz w:val="24"/>
          <w:szCs w:val="24"/>
          <w:lang w:bidi="en-US"/>
        </w:rPr>
        <w:t>4. </w:t>
      </w:r>
      <w:r w:rsidR="005B63E1" w:rsidRPr="005B63E1">
        <w:rPr>
          <w:rFonts w:eastAsiaTheme="minorHAnsi"/>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5B63E1" w:rsidRPr="00DD1BAF" w:rsidRDefault="00DD1BAF" w:rsidP="00DD1BAF">
      <w:pPr>
        <w:pStyle w:val="Iauiue"/>
        <w:ind w:firstLine="709"/>
        <w:jc w:val="both"/>
        <w:rPr>
          <w:rFonts w:eastAsia="Times New Roman"/>
          <w:iCs/>
          <w:sz w:val="24"/>
          <w:szCs w:val="24"/>
          <w:lang w:bidi="en-US"/>
        </w:rPr>
      </w:pPr>
      <w:r>
        <w:rPr>
          <w:rFonts w:eastAsiaTheme="minorHAnsi"/>
          <w:sz w:val="24"/>
          <w:szCs w:val="24"/>
          <w:lang w:bidi="en-US"/>
        </w:rPr>
        <w:t>5. </w:t>
      </w:r>
      <w:r w:rsidR="005B63E1" w:rsidRPr="005B63E1">
        <w:rPr>
          <w:rFonts w:eastAsiaTheme="minorHAnsi"/>
          <w:sz w:val="24"/>
          <w:szCs w:val="24"/>
          <w:lang w:bidi="en-US"/>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005B63E1" w:rsidRPr="005B63E1">
        <w:rPr>
          <w:rFonts w:eastAsiaTheme="minorHAnsi"/>
          <w:sz w:val="24"/>
          <w:szCs w:val="24"/>
          <w:lang w:val="en-US" w:bidi="en-US"/>
        </w:rPr>
        <w:t>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w:t>
      </w:r>
      <w:r w:rsidR="005B63E1" w:rsidRPr="005B63E1">
        <w:rPr>
          <w:rFonts w:eastAsiaTheme="minorHAnsi"/>
          <w:sz w:val="24"/>
          <w:szCs w:val="24"/>
          <w:lang w:bidi="en-US"/>
        </w:rPr>
        <w:t xml:space="preserve">, </w:t>
      </w:r>
      <w:r w:rsidR="005B63E1" w:rsidRPr="005B63E1">
        <w:rPr>
          <w:rFonts w:eastAsiaTheme="minorHAnsi"/>
          <w:sz w:val="24"/>
          <w:szCs w:val="24"/>
          <w:lang w:val="en-US" w:bidi="en-US"/>
        </w:rPr>
        <w:t>III</w:t>
      </w:r>
      <w:r w:rsidR="005B63E1" w:rsidRPr="005B63E1">
        <w:rPr>
          <w:rFonts w:eastAsiaTheme="minorHAnsi"/>
          <w:sz w:val="24"/>
          <w:szCs w:val="24"/>
          <w:lang w:bidi="en-US"/>
        </w:rPr>
        <w:t xml:space="preserve"> категорий санитарно-защитной зоной шириной не менее 50 м, от автодорог </w:t>
      </w:r>
      <w:r w:rsidR="005B63E1" w:rsidRPr="005B63E1">
        <w:rPr>
          <w:rFonts w:eastAsiaTheme="minorHAnsi"/>
          <w:sz w:val="24"/>
          <w:szCs w:val="24"/>
          <w:lang w:val="en-US" w:bidi="en-US"/>
        </w:rPr>
        <w:t>IV</w:t>
      </w:r>
      <w:r w:rsidR="005B63E1" w:rsidRPr="005B63E1">
        <w:rPr>
          <w:rFonts w:eastAsiaTheme="minorHAnsi"/>
          <w:sz w:val="24"/>
          <w:szCs w:val="24"/>
          <w:lang w:bidi="en-US"/>
        </w:rPr>
        <w:t xml:space="preserve"> категории - не менее 25 м, с размещением в ней лесополосы шириной не менее 10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7" w:history="1">
        <w:r w:rsidRPr="00DD1BAF">
          <w:rPr>
            <w:rFonts w:eastAsia="Times New Roman"/>
            <w:iCs/>
            <w:sz w:val="24"/>
            <w:szCs w:val="24"/>
            <w:lang w:bidi="en-US"/>
          </w:rPr>
          <w:t>СанПиН 2.2.1/2.1.1.1200</w:t>
        </w:r>
      </w:hyperlink>
      <w:r w:rsidRPr="00DD1BAF">
        <w:rPr>
          <w:rFonts w:eastAsia="Times New Roman"/>
          <w:iCs/>
          <w:sz w:val="24"/>
          <w:szCs w:val="24"/>
          <w:lang w:bidi="en-US"/>
        </w:rPr>
        <w:t>.</w:t>
      </w:r>
    </w:p>
    <w:p w:rsidR="005B63E1" w:rsidRPr="00DD1BAF" w:rsidRDefault="00DD1BAF" w:rsidP="00DD1BAF">
      <w:pPr>
        <w:pStyle w:val="Iauiue"/>
        <w:ind w:firstLine="709"/>
        <w:jc w:val="both"/>
        <w:rPr>
          <w:rFonts w:eastAsia="Times New Roman"/>
          <w:iCs/>
          <w:sz w:val="24"/>
          <w:szCs w:val="24"/>
          <w:lang w:bidi="en-US"/>
        </w:rPr>
      </w:pPr>
      <w:r w:rsidRPr="00DD1BAF">
        <w:rPr>
          <w:rFonts w:eastAsia="Times New Roman"/>
          <w:iCs/>
          <w:sz w:val="24"/>
          <w:szCs w:val="24"/>
          <w:lang w:bidi="en-US"/>
        </w:rPr>
        <w:t>6. </w:t>
      </w:r>
      <w:r w:rsidR="005B63E1" w:rsidRPr="00DD1BAF">
        <w:rPr>
          <w:rFonts w:eastAsia="Times New Roman"/>
          <w:iCs/>
          <w:sz w:val="24"/>
          <w:szCs w:val="24"/>
          <w:lang w:bidi="en-US"/>
        </w:rPr>
        <w:t>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7. </w:t>
      </w:r>
      <w:r w:rsidR="005B63E1" w:rsidRPr="00DD1BAF">
        <w:rPr>
          <w:rFonts w:eastAsia="Times New Roman"/>
          <w:iCs/>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8. </w:t>
      </w:r>
      <w:r w:rsidR="005B63E1" w:rsidRPr="00DD1BAF">
        <w:rPr>
          <w:rFonts w:eastAsia="Times New Roman"/>
          <w:iCs/>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lastRenderedPageBreak/>
        <w:t>9. </w:t>
      </w:r>
      <w:r w:rsidR="005B63E1" w:rsidRPr="00DD1BAF">
        <w:rPr>
          <w:rFonts w:eastAsia="Times New Roman"/>
          <w:iCs/>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10. </w:t>
      </w:r>
      <w:r w:rsidR="005B63E1" w:rsidRPr="00DD1BAF">
        <w:rPr>
          <w:rFonts w:eastAsia="Times New Roman"/>
          <w:iCs/>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11. </w:t>
      </w:r>
      <w:r w:rsidR="005B63E1" w:rsidRPr="00DD1BAF">
        <w:rPr>
          <w:rFonts w:eastAsia="Times New Roman"/>
          <w:iCs/>
          <w:sz w:val="24"/>
          <w:szCs w:val="24"/>
          <w:lang w:bidi="en-US"/>
        </w:rPr>
        <w:t>На территории садоводческого, дачного объединения ширина улиц и проездов в красных линиях должна быть,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улиц - не менее 15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для проездов - не менее 9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Минимальный радиус закругления края проезжей части - 6,0 м.</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12. </w:t>
      </w:r>
      <w:r w:rsidR="005B63E1" w:rsidRPr="00DD1BAF">
        <w:rPr>
          <w:rFonts w:eastAsia="Times New Roman"/>
          <w:iCs/>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13. </w:t>
      </w:r>
      <w:r w:rsidR="005B63E1" w:rsidRPr="00DD1BAF">
        <w:rPr>
          <w:rFonts w:eastAsia="Times New Roman"/>
          <w:iCs/>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5B63E1" w:rsidRPr="00DD1BAF" w:rsidRDefault="00DD1BAF" w:rsidP="00DD1BAF">
      <w:pPr>
        <w:pStyle w:val="Iauiue"/>
        <w:ind w:firstLine="709"/>
        <w:jc w:val="both"/>
        <w:rPr>
          <w:rFonts w:eastAsia="Times New Roman"/>
          <w:iCs/>
          <w:sz w:val="24"/>
          <w:szCs w:val="24"/>
          <w:lang w:bidi="en-US"/>
        </w:rPr>
      </w:pPr>
      <w:r>
        <w:rPr>
          <w:rFonts w:eastAsia="Times New Roman"/>
          <w:iCs/>
          <w:sz w:val="24"/>
          <w:szCs w:val="24"/>
          <w:lang w:bidi="en-US"/>
        </w:rPr>
        <w:t>14. </w:t>
      </w:r>
      <w:r w:rsidR="005B63E1" w:rsidRPr="00DD1BAF">
        <w:rPr>
          <w:rFonts w:eastAsia="Times New Roman"/>
          <w:iCs/>
          <w:sz w:val="24"/>
          <w:szCs w:val="24"/>
          <w:lang w:bidi="en-US"/>
        </w:rPr>
        <w:t>Противопожарные расстояния между строениями и сооружениями в пределах одного садового участка не нормируются.</w:t>
      </w:r>
    </w:p>
    <w:p w:rsidR="005B63E1" w:rsidRPr="00DD1BAF" w:rsidRDefault="005B63E1" w:rsidP="00DD1BAF">
      <w:pPr>
        <w:pStyle w:val="Iauiue"/>
        <w:ind w:firstLine="709"/>
        <w:jc w:val="both"/>
        <w:rPr>
          <w:rFonts w:eastAsia="Times New Roman"/>
          <w:iCs/>
          <w:sz w:val="24"/>
          <w:szCs w:val="24"/>
          <w:lang w:bidi="en-US"/>
        </w:rPr>
      </w:pPr>
      <w:r w:rsidRPr="00DD1BAF">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2F682B">
        <w:rPr>
          <w:rFonts w:eastAsia="Times New Roman"/>
          <w:iCs/>
          <w:sz w:val="24"/>
          <w:szCs w:val="24"/>
          <w:lang w:bidi="en-US"/>
        </w:rPr>
        <w:t>3</w:t>
      </w:r>
      <w:r w:rsidRPr="00DD1BAF">
        <w:rPr>
          <w:rFonts w:eastAsia="Times New Roman"/>
          <w:iCs/>
          <w:sz w:val="24"/>
          <w:szCs w:val="24"/>
          <w:lang w:bidi="en-US"/>
        </w:rPr>
        <w:t>.</w:t>
      </w:r>
    </w:p>
    <w:p w:rsidR="00DD1BAF" w:rsidRPr="00DD1BAF" w:rsidRDefault="00DD1BAF" w:rsidP="00DD1BAF">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2F682B">
        <w:rPr>
          <w:rFonts w:eastAsia="Times New Roman"/>
          <w:iCs/>
          <w:sz w:val="24"/>
          <w:szCs w:val="24"/>
          <w:lang w:bidi="en-US"/>
        </w:rPr>
        <w:t>3</w:t>
      </w:r>
    </w:p>
    <w:p w:rsidR="00DD1BAF" w:rsidRPr="00DD1BAF" w:rsidRDefault="00DD1BAF" w:rsidP="0045546D">
      <w:pPr>
        <w:pStyle w:val="Iauiue"/>
        <w:jc w:val="center"/>
        <w:rPr>
          <w:rFonts w:eastAsia="Times New Roman"/>
          <w:iCs/>
          <w:sz w:val="24"/>
          <w:szCs w:val="24"/>
          <w:lang w:bidi="en-US"/>
        </w:rPr>
      </w:pPr>
      <w:bookmarkStart w:id="143" w:name="Par119"/>
      <w:bookmarkEnd w:id="143"/>
      <w:r w:rsidRPr="00DD1BAF">
        <w:rPr>
          <w:rFonts w:eastAsia="Times New Roman"/>
          <w:iCs/>
          <w:sz w:val="24"/>
          <w:szCs w:val="24"/>
          <w:lang w:bidi="en-US"/>
        </w:rPr>
        <w:t>Минимальные противопожарные расстояния</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DD1BAF" w:rsidRPr="00DD1BAF" w:rsidRDefault="00DD1BAF" w:rsidP="0045546D">
      <w:pPr>
        <w:pStyle w:val="Iauiue"/>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536"/>
        <w:gridCol w:w="1368"/>
        <w:gridCol w:w="1368"/>
        <w:gridCol w:w="1369"/>
      </w:tblGrid>
      <w:tr w:rsidR="00DD1BAF" w:rsidRPr="000B61AA" w:rsidTr="000A3C28">
        <w:tc>
          <w:tcPr>
            <w:tcW w:w="704"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restart"/>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Расстояние, м</w:t>
            </w:r>
          </w:p>
        </w:tc>
      </w:tr>
      <w:tr w:rsidR="00DD1BAF" w:rsidRPr="000B61AA" w:rsidTr="000A3C28">
        <w:trPr>
          <w:trHeight w:val="143"/>
        </w:trPr>
        <w:tc>
          <w:tcPr>
            <w:tcW w:w="704"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4536" w:type="dxa"/>
            <w:vMerge/>
            <w:vAlign w:val="center"/>
          </w:tcPr>
          <w:p w:rsidR="00DD1BAF" w:rsidRPr="00DD1BAF" w:rsidRDefault="00DD1BAF" w:rsidP="00DD1BAF">
            <w:pPr>
              <w:jc w:val="center"/>
              <w:rPr>
                <w:rFonts w:ascii="Times New Roman" w:eastAsiaTheme="minorHAnsi" w:hAnsi="Times New Roman"/>
                <w:sz w:val="24"/>
                <w:szCs w:val="24"/>
                <w:lang w:eastAsia="ar-SA" w:bidi="en-US"/>
              </w:rPr>
            </w:pP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DD1BAF" w:rsidRPr="000B61AA" w:rsidTr="000A3C28">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DD1BAF" w:rsidRPr="000B61AA" w:rsidTr="000A3C28">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DD1BAF" w:rsidRPr="000B61AA" w:rsidTr="000A3C28">
        <w:tc>
          <w:tcPr>
            <w:tcW w:w="704"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конструкции из негорючих, трудногорючих и горючих материалов</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DD1BAF" w:rsidRPr="00DD1BAF" w:rsidRDefault="00DD1BAF" w:rsidP="00DD1BAF">
            <w:pPr>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5B63E1" w:rsidRPr="005B63E1" w:rsidRDefault="00D81736" w:rsidP="005B63E1">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15. </w:t>
      </w:r>
      <w:r w:rsidR="005B63E1" w:rsidRPr="005B63E1">
        <w:rPr>
          <w:rFonts w:ascii="Times New Roman" w:eastAsiaTheme="minorHAnsi" w:hAnsi="Times New Roman"/>
          <w:sz w:val="24"/>
          <w:szCs w:val="24"/>
        </w:rPr>
        <w:t>Минимальные расстояния до границы соседнего участка по санитарно-бытовым условиям должны быть от:</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жилого строения (или дома) - 3 м;</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других построек - 1 м;</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1</w:t>
      </w:r>
      <w:r w:rsidR="00D81736">
        <w:rPr>
          <w:rFonts w:ascii="Times New Roman" w:eastAsiaTheme="minorHAnsi" w:hAnsi="Times New Roman"/>
          <w:sz w:val="24"/>
          <w:szCs w:val="24"/>
          <w:lang w:eastAsia="ar-SA" w:bidi="en-US"/>
        </w:rPr>
        <w:t>6</w:t>
      </w:r>
      <w:r w:rsidRPr="005B63E1">
        <w:rPr>
          <w:rFonts w:ascii="Times New Roman" w:eastAsiaTheme="minorHAnsi" w:hAnsi="Times New Roman"/>
          <w:sz w:val="24"/>
          <w:szCs w:val="24"/>
          <w:lang w:eastAsia="ar-SA" w:bidi="en-US"/>
        </w:rPr>
        <w:t>. Минимальные расстояния между постройками по санитарно-бытовым условиям должны быть, м:</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жилого строения или жилого дома до душа, бани (сауны), уборной - 8;</w:t>
      </w:r>
    </w:p>
    <w:p w:rsidR="005B63E1" w:rsidRPr="005B63E1" w:rsidRDefault="00D81736" w:rsidP="005B63E1">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5B63E1" w:rsidRPr="005B63E1">
        <w:rPr>
          <w:rFonts w:ascii="Times New Roman" w:eastAsiaTheme="minorHAnsi" w:hAnsi="Times New Roman"/>
          <w:sz w:val="24"/>
          <w:szCs w:val="24"/>
          <w:lang w:eastAsia="ar-SA" w:bidi="en-US"/>
        </w:rPr>
        <w:t>от колодца до уборной и компостного устройства - 8.</w:t>
      </w:r>
    </w:p>
    <w:p w:rsidR="005B63E1" w:rsidRPr="005B63E1" w:rsidRDefault="005B63E1" w:rsidP="005B63E1">
      <w:pPr>
        <w:spacing w:after="0" w:line="240" w:lineRule="auto"/>
        <w:ind w:firstLine="709"/>
        <w:jc w:val="both"/>
        <w:rPr>
          <w:rFonts w:ascii="Times New Roman" w:eastAsiaTheme="minorHAnsi" w:hAnsi="Times New Roman"/>
          <w:sz w:val="24"/>
          <w:szCs w:val="24"/>
          <w:lang w:eastAsia="ar-SA" w:bidi="en-US"/>
        </w:rPr>
      </w:pPr>
      <w:r w:rsidRPr="005B63E1">
        <w:rPr>
          <w:rFonts w:ascii="Times New Roman" w:eastAsiaTheme="minorHAnsi" w:hAnsi="Times New Roman"/>
          <w:sz w:val="24"/>
          <w:szCs w:val="24"/>
          <w:lang w:eastAsia="ar-SA" w:bidi="en-US"/>
        </w:rPr>
        <w:t>Указанные расстояния должны соблюдаться между постройками, расположенными на смежных участках.</w:t>
      </w:r>
    </w:p>
    <w:p w:rsidR="005B63E1" w:rsidRDefault="00D81736" w:rsidP="00E84E27">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17. </w:t>
      </w:r>
      <w:r w:rsidR="005B63E1" w:rsidRPr="005B63E1">
        <w:rPr>
          <w:rFonts w:ascii="Times New Roman" w:eastAsiaTheme="minorHAnsi" w:hAnsi="Times New Roman"/>
          <w:sz w:val="24"/>
          <w:szCs w:val="24"/>
          <w:lang w:eastAsia="ar-SA" w:bidi="en-US"/>
        </w:rPr>
        <w:t>В случае примыкания хозяйственных построек к жилому строению или жилому дому расстояние до границы с соседним участком измеряется отдельно</w:t>
      </w:r>
      <w:r w:rsidR="00E84E27">
        <w:rPr>
          <w:rFonts w:ascii="Times New Roman" w:eastAsiaTheme="minorHAnsi" w:hAnsi="Times New Roman"/>
          <w:sz w:val="24"/>
          <w:szCs w:val="24"/>
          <w:lang w:eastAsia="ar-SA" w:bidi="en-US"/>
        </w:rPr>
        <w:t xml:space="preserve"> от каждого объекта блокировки, </w:t>
      </w:r>
      <w:r w:rsidR="00E835E3">
        <w:rPr>
          <w:rFonts w:ascii="Times New Roman" w:eastAsiaTheme="minorHAnsi" w:hAnsi="Times New Roman"/>
          <w:sz w:val="24"/>
          <w:szCs w:val="24"/>
          <w:lang w:eastAsia="ar-SA" w:bidi="en-US"/>
        </w:rPr>
        <w:t>например,</w:t>
      </w:r>
      <w:r w:rsidR="00E84E27">
        <w:rPr>
          <w:rFonts w:ascii="Times New Roman" w:eastAsiaTheme="minorHAnsi" w:hAnsi="Times New Roman"/>
          <w:sz w:val="24"/>
          <w:szCs w:val="24"/>
          <w:lang w:eastAsia="ar-SA" w:bidi="en-US"/>
        </w:rPr>
        <w:t xml:space="preserve"> </w:t>
      </w:r>
      <w:r w:rsidR="005B63E1" w:rsidRPr="005B63E1">
        <w:rPr>
          <w:rFonts w:ascii="Times New Roman" w:eastAsiaTheme="minorHAnsi" w:hAnsi="Times New Roman"/>
          <w:sz w:val="24"/>
          <w:szCs w:val="24"/>
          <w:lang w:eastAsia="ar-SA" w:bidi="en-US"/>
        </w:rPr>
        <w:t>дом-гараж (от дома не менее 3 м, от гаража не менее 1 м).</w:t>
      </w:r>
    </w:p>
    <w:p w:rsidR="004C2EBC" w:rsidRP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4C2EBC" w:rsidRDefault="004C2EBC" w:rsidP="004C2EBC">
      <w:pPr>
        <w:spacing w:after="0" w:line="240" w:lineRule="auto"/>
        <w:ind w:firstLine="709"/>
        <w:jc w:val="both"/>
        <w:rPr>
          <w:rFonts w:ascii="Times New Roman" w:eastAsiaTheme="minorHAnsi" w:hAnsi="Times New Roman"/>
          <w:sz w:val="24"/>
          <w:szCs w:val="24"/>
          <w:lang w:eastAsia="ar-SA" w:bidi="en-US"/>
        </w:rPr>
      </w:pPr>
      <w:r w:rsidRPr="004C2EBC">
        <w:rPr>
          <w:rFonts w:ascii="Times New Roman" w:eastAsiaTheme="minorHAnsi" w:hAnsi="Times New Roman"/>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E70E9C" w:rsidRDefault="00E70E9C" w:rsidP="004C2EBC">
      <w:pPr>
        <w:spacing w:after="0" w:line="240" w:lineRule="auto"/>
        <w:ind w:firstLine="709"/>
        <w:jc w:val="both"/>
        <w:rPr>
          <w:rFonts w:ascii="Times New Roman" w:eastAsiaTheme="minorHAnsi" w:hAnsi="Times New Roman"/>
          <w:sz w:val="24"/>
          <w:szCs w:val="24"/>
          <w:lang w:eastAsia="ar-SA" w:bidi="en-US"/>
        </w:rPr>
      </w:pPr>
      <w:r w:rsidRPr="00E70E9C">
        <w:rPr>
          <w:rFonts w:ascii="Times New Roman" w:eastAsiaTheme="minorHAnsi" w:hAnsi="Times New Roman"/>
          <w:sz w:val="24"/>
          <w:szCs w:val="24"/>
          <w:lang w:eastAsia="ar-SA"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Ограждение участков коллективных садоводств:</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лицевые ограждения проволочные, сетчатые, решетчатые высотой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Pr="001864E6">
        <w:rPr>
          <w:rFonts w:ascii="Times New Roman" w:eastAsiaTheme="minorHAnsi" w:hAnsi="Times New Roman"/>
          <w:sz w:val="24"/>
          <w:szCs w:val="24"/>
          <w:lang w:eastAsia="ar-SA" w:bidi="en-US"/>
        </w:rPr>
        <w:t>межевые ограждения проволочные, сетчатые, решетчатые с высотой по соглашению сторон, но не более 1,6 м.</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Минимальные расстояния от границ землевладения до строений, а также между строениями</w:t>
      </w:r>
    </w:p>
    <w:p w:rsidR="001864E6" w:rsidRPr="001864E6" w:rsidRDefault="001864E6" w:rsidP="001864E6">
      <w:pPr>
        <w:spacing w:after="0" w:line="240"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от границ земельного участка до:</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основного строения – не менее 3-х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вспомогательных строений (хозблок, гараж, беседка, баня, теплица, оранжерея, отдельно стоящие навесы с мангалами и барбекю и т.п.)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открытой стоянки автомобиля(ей) – не менее 1-го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постройки для содержания скота и птицы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высокорослых деревьев – не менее 4-х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стволов среднерослых деревьев – не менее 2-х м;</w:t>
      </w:r>
    </w:p>
    <w:p w:rsidR="001864E6" w:rsidRPr="001864E6" w:rsidRDefault="00F531A9" w:rsidP="001864E6">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кустарника – не менее 1-го 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б) </w:t>
      </w:r>
      <w:r w:rsidR="001864E6" w:rsidRPr="001864E6">
        <w:rPr>
          <w:rFonts w:ascii="Times New Roman" w:eastAsiaTheme="minorHAnsi" w:hAnsi="Times New Roman"/>
          <w:sz w:val="24"/>
          <w:szCs w:val="24"/>
          <w:lang w:eastAsia="ar-SA"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Блокировка основного и вспомогательных строений. </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блокировке основного строения с постройкой для содержания скота и птицы:</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постройка для содержания скота и птицы должна иметь обособленный вход;</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Высота зданий:</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а) для всех основных строений:</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количество надземных этажей – до трех;</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 xml:space="preserve">стандартная высота этажа (от уровня чистого пола нижнего этажа до уровня чистого пола верхнего этажа) – 3 м.; </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11 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20 м.</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б) для всех вспомогательных строений:</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w:t>
      </w:r>
      <w:r w:rsidR="001864E6" w:rsidRPr="001864E6">
        <w:rPr>
          <w:rFonts w:ascii="Times New Roman" w:eastAsiaTheme="minorHAnsi" w:hAnsi="Times New Roman"/>
          <w:sz w:val="24"/>
          <w:szCs w:val="24"/>
          <w:lang w:eastAsia="ar-SA" w:bidi="en-US"/>
        </w:rPr>
        <w:t>высота от уровня земли до верха плоской кровли – не более 4м;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до конька скатной кровли – не более 7 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r>
        <w:rPr>
          <w:rFonts w:ascii="Times New Roman" w:eastAsiaTheme="minorHAnsi" w:hAnsi="Times New Roman"/>
          <w:sz w:val="24"/>
          <w:szCs w:val="24"/>
          <w:lang w:val="en-US" w:eastAsia="ar-SA" w:bidi="en-US"/>
        </w:rPr>
        <w:t> </w:t>
      </w:r>
      <w:r w:rsidR="001864E6" w:rsidRPr="001864E6">
        <w:rPr>
          <w:rFonts w:ascii="Times New Roman" w:eastAsiaTheme="minorHAnsi" w:hAnsi="Times New Roman"/>
          <w:sz w:val="24"/>
          <w:szCs w:val="24"/>
          <w:lang w:eastAsia="ar-SA" w:bidi="en-US"/>
        </w:rPr>
        <w:t>как исключение: шпили, башни, флагштоки – без ограничения.</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Определение этажности зданий.</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Коэффициент использования территории – не более 0,67.</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Максимальный коэффициент соотношения общей площади здания к площади участка - 1,94.</w:t>
      </w:r>
    </w:p>
    <w:p w:rsidR="001864E6" w:rsidRP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Требования к ограждениям земельных участков:</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а) </w:t>
      </w:r>
      <w:r w:rsidR="001864E6" w:rsidRPr="001864E6">
        <w:rPr>
          <w:rFonts w:ascii="Times New Roman" w:eastAsiaTheme="minorHAnsi" w:hAnsi="Times New Roman"/>
          <w:sz w:val="24"/>
          <w:szCs w:val="24"/>
          <w:lang w:eastAsia="ar-SA"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 </w:t>
      </w:r>
      <w:r w:rsidR="001864E6" w:rsidRPr="001864E6">
        <w:rPr>
          <w:rFonts w:ascii="Times New Roman" w:eastAsiaTheme="minorHAnsi" w:hAnsi="Times New Roman"/>
          <w:sz w:val="24"/>
          <w:szCs w:val="24"/>
          <w:lang w:eastAsia="ar-SA" w:bidi="en-US"/>
        </w:rPr>
        <w:t>характер ограждения со стороны улицы должен быть выдержан в едином стиле как минимум на протяжении одного квартала с обеих сторон;</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 </w:t>
      </w:r>
      <w:r w:rsidR="001864E6" w:rsidRPr="001864E6">
        <w:rPr>
          <w:rFonts w:ascii="Times New Roman" w:eastAsiaTheme="minorHAnsi" w:hAnsi="Times New Roman"/>
          <w:sz w:val="24"/>
          <w:szCs w:val="24"/>
          <w:lang w:eastAsia="ar-SA"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г) </w:t>
      </w:r>
      <w:r w:rsidR="001864E6" w:rsidRPr="001864E6">
        <w:rPr>
          <w:rFonts w:ascii="Times New Roman" w:eastAsiaTheme="minorHAnsi" w:hAnsi="Times New Roman"/>
          <w:sz w:val="24"/>
          <w:szCs w:val="24"/>
          <w:lang w:eastAsia="ar-SA" w:bidi="en-US"/>
        </w:rPr>
        <w:t>допускается устройство глухих ограждений с согласия смежных землепользователей;</w:t>
      </w:r>
    </w:p>
    <w:p w:rsidR="001864E6" w:rsidRPr="001864E6" w:rsidRDefault="00F531A9" w:rsidP="00035FA4">
      <w:pPr>
        <w:spacing w:after="0" w:line="228"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 </w:t>
      </w:r>
      <w:r w:rsidR="001864E6" w:rsidRPr="001864E6">
        <w:rPr>
          <w:rFonts w:ascii="Times New Roman" w:eastAsiaTheme="minorHAnsi" w:hAnsi="Times New Roman"/>
          <w:sz w:val="24"/>
          <w:szCs w:val="24"/>
          <w:lang w:eastAsia="ar-SA" w:bidi="en-US"/>
        </w:rPr>
        <w:t>допускается в качестве ограждения устройство живой изгороди при условии постоянного ухода и ограничения высоты до 2-х метров;</w:t>
      </w:r>
    </w:p>
    <w:p w:rsidR="001864E6" w:rsidRDefault="001864E6" w:rsidP="00035FA4">
      <w:pPr>
        <w:spacing w:after="0" w:line="228" w:lineRule="auto"/>
        <w:ind w:firstLine="709"/>
        <w:jc w:val="both"/>
        <w:rPr>
          <w:rFonts w:ascii="Times New Roman" w:eastAsiaTheme="minorHAnsi" w:hAnsi="Times New Roman"/>
          <w:sz w:val="24"/>
          <w:szCs w:val="24"/>
          <w:lang w:eastAsia="ar-SA" w:bidi="en-US"/>
        </w:rPr>
      </w:pPr>
      <w:r w:rsidRPr="001864E6">
        <w:rPr>
          <w:rFonts w:ascii="Times New Roman" w:eastAsiaTheme="minorHAnsi" w:hAnsi="Times New Roman"/>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D81736" w:rsidRPr="00152A48" w:rsidRDefault="00D81736" w:rsidP="00D81736">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D81736" w:rsidRPr="00D90B71" w:rsidTr="000C3EB0">
        <w:trPr>
          <w:trHeight w:val="553"/>
          <w:tblHeader/>
        </w:trPr>
        <w:tc>
          <w:tcPr>
            <w:tcW w:w="238" w:type="pct"/>
            <w:vMerge w:val="restart"/>
            <w:shd w:val="clear" w:color="auto" w:fill="D9D9D9" w:themeFill="background1" w:themeFillShade="D9"/>
            <w:vAlign w:val="center"/>
          </w:tcPr>
          <w:p w:rsidR="00D81736" w:rsidRDefault="00D81736" w:rsidP="005C0F88">
            <w:pPr>
              <w:pStyle w:val="TableParagraph"/>
              <w:ind w:left="0" w:hanging="23"/>
              <w:jc w:val="center"/>
              <w:rPr>
                <w:sz w:val="20"/>
                <w:szCs w:val="20"/>
              </w:rPr>
            </w:pPr>
            <w:r w:rsidRPr="00692379">
              <w:rPr>
                <w:sz w:val="20"/>
                <w:szCs w:val="20"/>
              </w:rPr>
              <w:t>№</w:t>
            </w:r>
          </w:p>
          <w:p w:rsidR="00D81736" w:rsidRPr="00692379" w:rsidRDefault="00D81736"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D81736" w:rsidRPr="00692379" w:rsidRDefault="00D81736" w:rsidP="005C0F88">
            <w:pPr>
              <w:pStyle w:val="TableParagraph"/>
              <w:spacing w:line="276" w:lineRule="auto"/>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D81736" w:rsidRPr="00692379" w:rsidRDefault="00D81736"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D81736" w:rsidRPr="00D34E06" w:rsidRDefault="00D81736"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D81736" w:rsidRPr="00D34E06" w:rsidRDefault="00D81736"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D81736" w:rsidRPr="00D34E06" w:rsidRDefault="00D81736" w:rsidP="00CA2992">
            <w:pPr>
              <w:pStyle w:val="TableParagraph"/>
              <w:ind w:left="-29" w:right="-10"/>
              <w:jc w:val="center"/>
              <w:rPr>
                <w:sz w:val="20"/>
                <w:szCs w:val="20"/>
              </w:rPr>
            </w:pPr>
            <w:r w:rsidRPr="00D34E06">
              <w:rPr>
                <w:sz w:val="20"/>
                <w:szCs w:val="20"/>
              </w:rPr>
              <w:t>Максимальный процент застройки,</w:t>
            </w:r>
          </w:p>
          <w:p w:rsidR="00D81736" w:rsidRPr="00D34E06" w:rsidRDefault="00D81736" w:rsidP="00CA2992">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D81736" w:rsidRPr="00D34E06" w:rsidRDefault="00D81736"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0C3EB0" w:rsidRDefault="00D81736" w:rsidP="005C0F88">
            <w:pPr>
              <w:pStyle w:val="TableParagraph"/>
              <w:ind w:left="0" w:right="75"/>
              <w:jc w:val="center"/>
              <w:rPr>
                <w:sz w:val="20"/>
                <w:szCs w:val="20"/>
              </w:rPr>
            </w:pPr>
            <w:r>
              <w:rPr>
                <w:sz w:val="20"/>
                <w:szCs w:val="20"/>
              </w:rPr>
              <w:t>Предельное количество этажей/</w:t>
            </w:r>
          </w:p>
          <w:p w:rsidR="00D81736" w:rsidRPr="00D34E06" w:rsidRDefault="00D81736" w:rsidP="005C0F88">
            <w:pPr>
              <w:pStyle w:val="TableParagraph"/>
              <w:ind w:left="0" w:right="75"/>
              <w:jc w:val="center"/>
              <w:rPr>
                <w:sz w:val="20"/>
                <w:szCs w:val="20"/>
              </w:rPr>
            </w:pPr>
            <w:r>
              <w:rPr>
                <w:sz w:val="20"/>
                <w:szCs w:val="20"/>
              </w:rPr>
              <w:t>предельная высота зданий, строений (м)</w:t>
            </w:r>
          </w:p>
        </w:tc>
      </w:tr>
      <w:tr w:rsidR="00D81736" w:rsidTr="000C3EB0">
        <w:trPr>
          <w:trHeight w:val="657"/>
        </w:trPr>
        <w:tc>
          <w:tcPr>
            <w:tcW w:w="238" w:type="pct"/>
            <w:vMerge/>
            <w:tcBorders>
              <w:top w:val="nil"/>
            </w:tcBorders>
          </w:tcPr>
          <w:p w:rsidR="00D81736" w:rsidRPr="00D90B71" w:rsidRDefault="00D81736" w:rsidP="004C2EBC">
            <w:pPr>
              <w:rPr>
                <w:sz w:val="2"/>
                <w:szCs w:val="2"/>
              </w:rPr>
            </w:pPr>
          </w:p>
        </w:tc>
        <w:tc>
          <w:tcPr>
            <w:tcW w:w="1138" w:type="pct"/>
            <w:vMerge/>
            <w:tcBorders>
              <w:top w:val="nil"/>
            </w:tcBorders>
          </w:tcPr>
          <w:p w:rsidR="00D81736" w:rsidRPr="00D90B71" w:rsidRDefault="00D81736" w:rsidP="004C2EBC">
            <w:pPr>
              <w:rPr>
                <w:sz w:val="2"/>
                <w:szCs w:val="2"/>
              </w:rPr>
            </w:pPr>
          </w:p>
        </w:tc>
        <w:tc>
          <w:tcPr>
            <w:tcW w:w="634" w:type="pct"/>
            <w:vMerge/>
            <w:tcBorders>
              <w:top w:val="nil"/>
            </w:tcBorders>
          </w:tcPr>
          <w:p w:rsidR="00D81736" w:rsidRPr="00D90B71" w:rsidRDefault="00D81736" w:rsidP="004C2EBC">
            <w:pPr>
              <w:rPr>
                <w:sz w:val="2"/>
                <w:szCs w:val="2"/>
              </w:rPr>
            </w:pPr>
          </w:p>
        </w:tc>
        <w:tc>
          <w:tcPr>
            <w:tcW w:w="410" w:type="pct"/>
            <w:shd w:val="clear" w:color="auto" w:fill="D9D9D9" w:themeFill="background1" w:themeFillShade="D9"/>
            <w:vAlign w:val="center"/>
          </w:tcPr>
          <w:p w:rsidR="00D81736" w:rsidRPr="005C0F88" w:rsidRDefault="00D81736"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D81736" w:rsidRPr="005C0F88" w:rsidRDefault="00D81736"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D81736" w:rsidRDefault="00D81736" w:rsidP="004C2EBC">
            <w:pPr>
              <w:rPr>
                <w:sz w:val="2"/>
                <w:szCs w:val="2"/>
              </w:rPr>
            </w:pPr>
          </w:p>
        </w:tc>
        <w:tc>
          <w:tcPr>
            <w:tcW w:w="754" w:type="pct"/>
            <w:vMerge/>
            <w:tcBorders>
              <w:top w:val="nil"/>
            </w:tcBorders>
          </w:tcPr>
          <w:p w:rsidR="00D81736" w:rsidRDefault="00D81736" w:rsidP="004C2EBC">
            <w:pPr>
              <w:rPr>
                <w:sz w:val="2"/>
                <w:szCs w:val="2"/>
              </w:rPr>
            </w:pPr>
          </w:p>
        </w:tc>
        <w:tc>
          <w:tcPr>
            <w:tcW w:w="666" w:type="pct"/>
            <w:vMerge/>
          </w:tcPr>
          <w:p w:rsidR="00D81736" w:rsidRDefault="00D81736" w:rsidP="004C2EBC">
            <w:pPr>
              <w:rPr>
                <w:sz w:val="2"/>
                <w:szCs w:val="2"/>
              </w:rPr>
            </w:pPr>
          </w:p>
        </w:tc>
      </w:tr>
      <w:tr w:rsidR="00DA4F79" w:rsidTr="001E6C78">
        <w:trPr>
          <w:trHeight w:val="510"/>
        </w:trPr>
        <w:tc>
          <w:tcPr>
            <w:tcW w:w="238" w:type="pct"/>
            <w:vAlign w:val="center"/>
          </w:tcPr>
          <w:p w:rsidR="00DA4F79" w:rsidRPr="00DF74EA" w:rsidRDefault="00DA4F79" w:rsidP="00DA4F79">
            <w:pPr>
              <w:pStyle w:val="TableParagraph"/>
              <w:ind w:left="0"/>
              <w:jc w:val="center"/>
            </w:pPr>
            <w:r>
              <w:t>1.</w:t>
            </w:r>
          </w:p>
        </w:tc>
        <w:tc>
          <w:tcPr>
            <w:tcW w:w="1138" w:type="pct"/>
            <w:vAlign w:val="center"/>
          </w:tcPr>
          <w:p w:rsidR="00DA4F79" w:rsidRPr="004E7F7A" w:rsidRDefault="00DA4F79" w:rsidP="00DA4F79">
            <w:pPr>
              <w:pStyle w:val="af"/>
              <w:ind w:firstLine="0"/>
              <w:jc w:val="left"/>
              <w:rPr>
                <w:sz w:val="22"/>
                <w:szCs w:val="22"/>
                <w:lang w:val="ru-RU" w:eastAsia="ru-RU" w:bidi="ru-RU"/>
              </w:rPr>
            </w:pPr>
            <w:r w:rsidRPr="00C45A82">
              <w:rPr>
                <w:sz w:val="22"/>
                <w:szCs w:val="22"/>
                <w:lang w:val="ru-RU" w:eastAsia="ru-RU" w:bidi="ru-RU"/>
              </w:rPr>
              <w:t>Ведение огородничества</w:t>
            </w:r>
          </w:p>
        </w:tc>
        <w:tc>
          <w:tcPr>
            <w:tcW w:w="634" w:type="pct"/>
            <w:vAlign w:val="center"/>
          </w:tcPr>
          <w:p w:rsidR="00DA4F79" w:rsidRPr="00C45A82" w:rsidRDefault="00DA4F79" w:rsidP="00DA4F79">
            <w:pPr>
              <w:pStyle w:val="TableParagraph"/>
              <w:tabs>
                <w:tab w:val="left" w:pos="310"/>
              </w:tabs>
              <w:ind w:left="0"/>
              <w:jc w:val="center"/>
            </w:pPr>
            <w:r w:rsidRPr="00C45A82">
              <w:t>13.1</w:t>
            </w:r>
          </w:p>
        </w:tc>
        <w:tc>
          <w:tcPr>
            <w:tcW w:w="410" w:type="pct"/>
            <w:vAlign w:val="center"/>
          </w:tcPr>
          <w:p w:rsidR="00DA4F79"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00DA4F79" w:rsidRPr="00C45A82">
              <w:rPr>
                <w:rFonts w:ascii="Times New Roman" w:eastAsia="Times New Roman" w:hAnsi="Times New Roman"/>
                <w:lang w:eastAsia="ru-RU" w:bidi="ru-RU"/>
              </w:rPr>
              <w:t>00</w:t>
            </w:r>
          </w:p>
        </w:tc>
        <w:tc>
          <w:tcPr>
            <w:tcW w:w="409" w:type="pct"/>
            <w:vAlign w:val="center"/>
          </w:tcPr>
          <w:p w:rsidR="00DA4F79"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750" w:type="pct"/>
            <w:vAlign w:val="center"/>
          </w:tcPr>
          <w:p w:rsidR="00DA4F79"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754" w:type="pct"/>
            <w:vAlign w:val="center"/>
          </w:tcPr>
          <w:p w:rsidR="00DA4F79"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c>
          <w:tcPr>
            <w:tcW w:w="666" w:type="pct"/>
            <w:vAlign w:val="center"/>
          </w:tcPr>
          <w:p w:rsidR="00DA4F79"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w:t>
            </w:r>
          </w:p>
        </w:tc>
      </w:tr>
      <w:tr w:rsidR="0019637B" w:rsidTr="001E6C78">
        <w:trPr>
          <w:cantSplit/>
          <w:trHeight w:val="510"/>
        </w:trPr>
        <w:tc>
          <w:tcPr>
            <w:tcW w:w="238" w:type="pct"/>
            <w:vAlign w:val="center"/>
          </w:tcPr>
          <w:p w:rsidR="0019637B" w:rsidRPr="00DF74EA" w:rsidRDefault="0019637B" w:rsidP="00DA4F79">
            <w:pPr>
              <w:pStyle w:val="TableParagraph"/>
              <w:ind w:left="0"/>
              <w:jc w:val="center"/>
            </w:pPr>
            <w:r>
              <w:t>2.</w:t>
            </w:r>
          </w:p>
        </w:tc>
        <w:tc>
          <w:tcPr>
            <w:tcW w:w="1138" w:type="pct"/>
            <w:vAlign w:val="center"/>
          </w:tcPr>
          <w:p w:rsidR="0019637B" w:rsidRPr="004E7F7A" w:rsidRDefault="0019637B" w:rsidP="00DA4F79">
            <w:pPr>
              <w:pStyle w:val="af"/>
              <w:ind w:firstLine="0"/>
              <w:jc w:val="left"/>
              <w:rPr>
                <w:sz w:val="22"/>
                <w:szCs w:val="22"/>
                <w:lang w:val="ru-RU" w:eastAsia="ru-RU" w:bidi="ru-RU"/>
              </w:rPr>
            </w:pPr>
            <w:r w:rsidRPr="00C45A82">
              <w:rPr>
                <w:sz w:val="22"/>
                <w:szCs w:val="22"/>
                <w:lang w:val="ru-RU" w:eastAsia="ru-RU" w:bidi="ru-RU"/>
              </w:rPr>
              <w:t>Ведение садоводства</w:t>
            </w:r>
          </w:p>
        </w:tc>
        <w:tc>
          <w:tcPr>
            <w:tcW w:w="634" w:type="pct"/>
            <w:vAlign w:val="center"/>
          </w:tcPr>
          <w:p w:rsidR="0019637B" w:rsidRPr="00C45A82" w:rsidRDefault="0019637B" w:rsidP="00DA4F79">
            <w:pPr>
              <w:pStyle w:val="TableParagraph"/>
              <w:tabs>
                <w:tab w:val="left" w:pos="310"/>
              </w:tabs>
              <w:ind w:left="0"/>
              <w:jc w:val="center"/>
            </w:pPr>
            <w:r w:rsidRPr="00C45A82">
              <w:t>13.2</w:t>
            </w:r>
          </w:p>
        </w:tc>
        <w:tc>
          <w:tcPr>
            <w:tcW w:w="410" w:type="pct"/>
            <w:vAlign w:val="center"/>
          </w:tcPr>
          <w:p w:rsidR="0019637B"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09" w:type="pct"/>
            <w:vAlign w:val="center"/>
          </w:tcPr>
          <w:p w:rsidR="0019637B"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1E6C78">
        <w:trPr>
          <w:cantSplit/>
          <w:trHeight w:val="510"/>
        </w:trPr>
        <w:tc>
          <w:tcPr>
            <w:tcW w:w="238" w:type="pct"/>
            <w:vAlign w:val="center"/>
          </w:tcPr>
          <w:p w:rsidR="0019637B" w:rsidRPr="00DF74EA" w:rsidRDefault="0019637B" w:rsidP="00DA4F79">
            <w:pPr>
              <w:pStyle w:val="TableParagraph"/>
              <w:ind w:left="0"/>
              <w:jc w:val="center"/>
            </w:pPr>
            <w:r>
              <w:t>3.</w:t>
            </w:r>
          </w:p>
        </w:tc>
        <w:tc>
          <w:tcPr>
            <w:tcW w:w="1138" w:type="pct"/>
            <w:vAlign w:val="center"/>
          </w:tcPr>
          <w:p w:rsidR="0019637B" w:rsidRPr="004E7F7A" w:rsidRDefault="0019637B" w:rsidP="00DA4F79">
            <w:pPr>
              <w:pStyle w:val="af"/>
              <w:ind w:firstLine="0"/>
              <w:jc w:val="left"/>
              <w:rPr>
                <w:sz w:val="22"/>
                <w:szCs w:val="22"/>
                <w:lang w:val="ru-RU" w:eastAsia="ru-RU" w:bidi="ru-RU"/>
              </w:rPr>
            </w:pPr>
            <w:r w:rsidRPr="00C45A82">
              <w:rPr>
                <w:sz w:val="22"/>
                <w:szCs w:val="22"/>
                <w:lang w:val="ru-RU" w:eastAsia="ru-RU" w:bidi="ru-RU"/>
              </w:rPr>
              <w:t>Связь</w:t>
            </w:r>
          </w:p>
        </w:tc>
        <w:tc>
          <w:tcPr>
            <w:tcW w:w="634" w:type="pct"/>
            <w:vAlign w:val="center"/>
          </w:tcPr>
          <w:p w:rsidR="0019637B" w:rsidRPr="00C45A82" w:rsidRDefault="0019637B" w:rsidP="00DA4F79">
            <w:pPr>
              <w:pStyle w:val="TableParagraph"/>
              <w:tabs>
                <w:tab w:val="left" w:pos="310"/>
              </w:tabs>
              <w:ind w:left="0"/>
              <w:jc w:val="center"/>
            </w:pPr>
            <w:r w:rsidRPr="00C45A82">
              <w:t xml:space="preserve">6.8 </w:t>
            </w:r>
          </w:p>
        </w:tc>
        <w:tc>
          <w:tcPr>
            <w:tcW w:w="2989" w:type="pct"/>
            <w:gridSpan w:val="5"/>
            <w:vAlign w:val="center"/>
          </w:tcPr>
          <w:p w:rsidR="0019637B" w:rsidRPr="00C45A82" w:rsidRDefault="0019637B" w:rsidP="00DA4F79">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не регламентируется</w:t>
            </w:r>
          </w:p>
        </w:tc>
      </w:tr>
      <w:tr w:rsidR="0019637B" w:rsidTr="001E6C78">
        <w:trPr>
          <w:cantSplit/>
          <w:trHeight w:val="510"/>
        </w:trPr>
        <w:tc>
          <w:tcPr>
            <w:tcW w:w="238" w:type="pct"/>
            <w:vAlign w:val="center"/>
          </w:tcPr>
          <w:p w:rsidR="0019637B" w:rsidRPr="00DF74EA" w:rsidRDefault="0019637B" w:rsidP="00DA4F79">
            <w:pPr>
              <w:pStyle w:val="TableParagraph"/>
              <w:ind w:left="0"/>
              <w:jc w:val="center"/>
            </w:pPr>
            <w:r>
              <w:t>4.</w:t>
            </w:r>
          </w:p>
        </w:tc>
        <w:tc>
          <w:tcPr>
            <w:tcW w:w="1138" w:type="pct"/>
            <w:vAlign w:val="center"/>
          </w:tcPr>
          <w:p w:rsidR="0019637B" w:rsidRPr="00C45A82" w:rsidRDefault="0019637B" w:rsidP="00DA4F79">
            <w:pPr>
              <w:spacing w:after="0" w:line="240" w:lineRule="auto"/>
              <w:rPr>
                <w:rFonts w:ascii="Times New Roman" w:eastAsia="Times New Roman" w:hAnsi="Times New Roman"/>
                <w:lang w:eastAsia="ru-RU" w:bidi="ru-RU"/>
              </w:rPr>
            </w:pPr>
            <w:r w:rsidRPr="00C45A82">
              <w:rPr>
                <w:rFonts w:ascii="Times New Roman" w:eastAsia="Times New Roman" w:hAnsi="Times New Roman"/>
                <w:lang w:eastAsia="ru-RU" w:bidi="ru-RU"/>
              </w:rPr>
              <w:t>Коммунальное обслуживание</w:t>
            </w:r>
          </w:p>
        </w:tc>
        <w:tc>
          <w:tcPr>
            <w:tcW w:w="634" w:type="pct"/>
            <w:vAlign w:val="center"/>
          </w:tcPr>
          <w:p w:rsidR="0019637B" w:rsidRPr="00C45A82" w:rsidRDefault="0019637B" w:rsidP="00DA4F79">
            <w:pPr>
              <w:pStyle w:val="TableParagraph"/>
              <w:tabs>
                <w:tab w:val="left" w:pos="310"/>
              </w:tabs>
              <w:ind w:left="0"/>
              <w:jc w:val="center"/>
            </w:pPr>
            <w:r w:rsidRPr="00C45A82">
              <w:t>3.1</w:t>
            </w:r>
          </w:p>
        </w:tc>
        <w:tc>
          <w:tcPr>
            <w:tcW w:w="2989" w:type="pct"/>
            <w:gridSpan w:val="5"/>
            <w:vAlign w:val="center"/>
          </w:tcPr>
          <w:p w:rsidR="0019637B" w:rsidRPr="00C45A82" w:rsidRDefault="0019637B" w:rsidP="00DA4F79">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19637B" w:rsidTr="001E6C78">
        <w:trPr>
          <w:cantSplit/>
          <w:trHeight w:val="510"/>
        </w:trPr>
        <w:tc>
          <w:tcPr>
            <w:tcW w:w="238" w:type="pct"/>
            <w:vAlign w:val="center"/>
          </w:tcPr>
          <w:p w:rsidR="0019637B" w:rsidRPr="004E7F7A" w:rsidRDefault="0019637B" w:rsidP="00DA4F79">
            <w:pPr>
              <w:pStyle w:val="TableParagraph"/>
              <w:ind w:left="0"/>
              <w:jc w:val="center"/>
            </w:pPr>
            <w:r>
              <w:t>5.</w:t>
            </w:r>
          </w:p>
        </w:tc>
        <w:tc>
          <w:tcPr>
            <w:tcW w:w="1138" w:type="pct"/>
            <w:vAlign w:val="center"/>
          </w:tcPr>
          <w:p w:rsidR="0019637B" w:rsidRPr="004E7F7A" w:rsidRDefault="0019637B" w:rsidP="00DA4F79">
            <w:pPr>
              <w:pStyle w:val="af"/>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634" w:type="pct"/>
            <w:vAlign w:val="center"/>
          </w:tcPr>
          <w:p w:rsidR="0019637B" w:rsidRPr="00C45A82" w:rsidRDefault="0019637B" w:rsidP="00DA4F79">
            <w:pPr>
              <w:pStyle w:val="TableParagraph"/>
              <w:tabs>
                <w:tab w:val="left" w:pos="310"/>
              </w:tabs>
              <w:ind w:left="0"/>
              <w:jc w:val="center"/>
            </w:pPr>
            <w:r w:rsidRPr="00C45A82">
              <w:t>5.1.3</w:t>
            </w:r>
          </w:p>
        </w:tc>
        <w:tc>
          <w:tcPr>
            <w:tcW w:w="2989" w:type="pct"/>
            <w:gridSpan w:val="5"/>
            <w:vAlign w:val="center"/>
          </w:tcPr>
          <w:p w:rsidR="0019637B" w:rsidRPr="00C45A82" w:rsidRDefault="0019637B" w:rsidP="00DA4F79">
            <w:pPr>
              <w:spacing w:after="0" w:line="240" w:lineRule="auto"/>
              <w:jc w:val="center"/>
              <w:rPr>
                <w:rFonts w:ascii="Times New Roman" w:eastAsia="Times New Roman" w:hAnsi="Times New Roman"/>
                <w:lang w:eastAsia="ru-RU" w:bidi="ru-RU"/>
              </w:rPr>
            </w:pPr>
            <w:r w:rsidRPr="0019637B">
              <w:rPr>
                <w:rFonts w:ascii="Times New Roman" w:eastAsia="Times New Roman" w:hAnsi="Times New Roman"/>
                <w:lang w:eastAsia="ru-RU" w:bidi="ru-RU"/>
              </w:rPr>
              <w:t>не регламентируется</w:t>
            </w:r>
          </w:p>
        </w:tc>
      </w:tr>
      <w:tr w:rsidR="00DA4F79" w:rsidTr="000C3EB0">
        <w:trPr>
          <w:cantSplit/>
          <w:trHeight w:val="99"/>
        </w:trPr>
        <w:tc>
          <w:tcPr>
            <w:tcW w:w="238" w:type="pct"/>
            <w:vAlign w:val="center"/>
          </w:tcPr>
          <w:p w:rsidR="00DA4F79" w:rsidRPr="00404011" w:rsidRDefault="00DA4F79" w:rsidP="00DA4F79">
            <w:pPr>
              <w:pStyle w:val="TableParagraph"/>
              <w:ind w:left="0"/>
              <w:jc w:val="center"/>
            </w:pPr>
            <w:r>
              <w:t>6.</w:t>
            </w:r>
          </w:p>
        </w:tc>
        <w:tc>
          <w:tcPr>
            <w:tcW w:w="1138" w:type="pct"/>
            <w:vAlign w:val="center"/>
          </w:tcPr>
          <w:p w:rsidR="00DA4F79" w:rsidRPr="00404011" w:rsidRDefault="00DA4F79" w:rsidP="00DA4F79">
            <w:pPr>
              <w:pStyle w:val="af"/>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634" w:type="pct"/>
            <w:vAlign w:val="center"/>
          </w:tcPr>
          <w:p w:rsidR="00DA4F79" w:rsidRPr="00C45A82" w:rsidRDefault="00DA4F79" w:rsidP="00DA4F79">
            <w:pPr>
              <w:pStyle w:val="TableParagraph"/>
              <w:tabs>
                <w:tab w:val="left" w:pos="310"/>
              </w:tabs>
              <w:ind w:left="0"/>
              <w:jc w:val="center"/>
            </w:pPr>
            <w:r w:rsidRPr="00C45A82">
              <w:t>12.0</w:t>
            </w:r>
          </w:p>
        </w:tc>
        <w:tc>
          <w:tcPr>
            <w:tcW w:w="2989" w:type="pct"/>
            <w:gridSpan w:val="5"/>
            <w:vAlign w:val="center"/>
          </w:tcPr>
          <w:p w:rsidR="00DA4F79" w:rsidRPr="00B500F5" w:rsidRDefault="0019637B" w:rsidP="00DA4F79">
            <w:pPr>
              <w:spacing w:after="0" w:line="240" w:lineRule="auto"/>
              <w:jc w:val="center"/>
              <w:rPr>
                <w:rFonts w:ascii="Times New Roman" w:hAnsi="Times New Roman"/>
              </w:rPr>
            </w:pPr>
            <w:r w:rsidRPr="0019637B">
              <w:rPr>
                <w:rFonts w:ascii="Times New Roman" w:eastAsia="Times New Roman" w:hAnsi="Times New Roman"/>
                <w:lang w:eastAsia="ru-RU" w:bidi="ru-RU"/>
              </w:rPr>
              <w:t>не регламентируется</w:t>
            </w:r>
          </w:p>
        </w:tc>
      </w:tr>
    </w:tbl>
    <w:p w:rsidR="00D81736" w:rsidRPr="002226E5" w:rsidRDefault="00D81736" w:rsidP="00D81736">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D81736" w:rsidRPr="00D90B71" w:rsidTr="00EB7A0B">
        <w:trPr>
          <w:trHeight w:val="553"/>
          <w:tblHeader/>
        </w:trPr>
        <w:tc>
          <w:tcPr>
            <w:tcW w:w="238" w:type="pct"/>
            <w:vMerge w:val="restart"/>
            <w:shd w:val="clear" w:color="auto" w:fill="D9D9D9" w:themeFill="background1" w:themeFillShade="D9"/>
            <w:vAlign w:val="center"/>
          </w:tcPr>
          <w:p w:rsidR="00D81736" w:rsidRDefault="00D81736" w:rsidP="005C0F88">
            <w:pPr>
              <w:pStyle w:val="TableParagraph"/>
              <w:ind w:left="0" w:hanging="23"/>
              <w:jc w:val="center"/>
              <w:rPr>
                <w:sz w:val="20"/>
                <w:szCs w:val="20"/>
              </w:rPr>
            </w:pPr>
            <w:r w:rsidRPr="00692379">
              <w:rPr>
                <w:sz w:val="20"/>
                <w:szCs w:val="20"/>
              </w:rPr>
              <w:t>№</w:t>
            </w:r>
          </w:p>
          <w:p w:rsidR="00D81736" w:rsidRPr="00692379" w:rsidRDefault="00D81736"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D81736" w:rsidRPr="00692379" w:rsidRDefault="00D81736"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D81736" w:rsidRPr="00692379" w:rsidRDefault="00D81736"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D81736" w:rsidRPr="00D34E06" w:rsidRDefault="00D81736"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D81736" w:rsidRPr="00D34E06" w:rsidRDefault="00D81736"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D81736" w:rsidRPr="00D34E06" w:rsidRDefault="00D81736" w:rsidP="001E6C78">
            <w:pPr>
              <w:pStyle w:val="TableParagraph"/>
              <w:ind w:left="-29" w:right="-10"/>
              <w:jc w:val="center"/>
              <w:rPr>
                <w:sz w:val="20"/>
                <w:szCs w:val="20"/>
              </w:rPr>
            </w:pPr>
            <w:r w:rsidRPr="00D34E06">
              <w:rPr>
                <w:sz w:val="20"/>
                <w:szCs w:val="20"/>
              </w:rPr>
              <w:t>Максимальный процент застройки,</w:t>
            </w:r>
          </w:p>
          <w:p w:rsidR="00D81736" w:rsidRPr="00D34E06" w:rsidRDefault="00D81736" w:rsidP="001E6C78">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D81736" w:rsidRPr="00D34E06" w:rsidRDefault="00D81736"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D81736" w:rsidRPr="00D34E06" w:rsidRDefault="00D81736" w:rsidP="005C0F88">
            <w:pPr>
              <w:pStyle w:val="TableParagraph"/>
              <w:ind w:left="0" w:right="75"/>
              <w:jc w:val="center"/>
              <w:rPr>
                <w:sz w:val="20"/>
                <w:szCs w:val="20"/>
              </w:rPr>
            </w:pPr>
            <w:r>
              <w:rPr>
                <w:sz w:val="20"/>
                <w:szCs w:val="20"/>
              </w:rPr>
              <w:t>Предельное количество этажей/предельная высота зданий, строений (м)</w:t>
            </w:r>
          </w:p>
        </w:tc>
      </w:tr>
      <w:tr w:rsidR="00D81736" w:rsidTr="00EB7A0B">
        <w:trPr>
          <w:trHeight w:val="817"/>
        </w:trPr>
        <w:tc>
          <w:tcPr>
            <w:tcW w:w="238" w:type="pct"/>
            <w:vMerge/>
            <w:tcBorders>
              <w:top w:val="nil"/>
            </w:tcBorders>
          </w:tcPr>
          <w:p w:rsidR="00D81736" w:rsidRPr="00D90B71" w:rsidRDefault="00D81736" w:rsidP="004C2EBC">
            <w:pPr>
              <w:rPr>
                <w:sz w:val="2"/>
                <w:szCs w:val="2"/>
              </w:rPr>
            </w:pPr>
          </w:p>
        </w:tc>
        <w:tc>
          <w:tcPr>
            <w:tcW w:w="1138" w:type="pct"/>
            <w:vMerge/>
            <w:tcBorders>
              <w:top w:val="nil"/>
            </w:tcBorders>
          </w:tcPr>
          <w:p w:rsidR="00D81736" w:rsidRPr="00D90B71" w:rsidRDefault="00D81736" w:rsidP="004C2EBC">
            <w:pPr>
              <w:rPr>
                <w:sz w:val="2"/>
                <w:szCs w:val="2"/>
              </w:rPr>
            </w:pPr>
          </w:p>
        </w:tc>
        <w:tc>
          <w:tcPr>
            <w:tcW w:w="634" w:type="pct"/>
            <w:vMerge/>
            <w:tcBorders>
              <w:top w:val="nil"/>
            </w:tcBorders>
          </w:tcPr>
          <w:p w:rsidR="00D81736" w:rsidRPr="00D90B71" w:rsidRDefault="00D81736" w:rsidP="004C2EBC">
            <w:pPr>
              <w:rPr>
                <w:sz w:val="2"/>
                <w:szCs w:val="2"/>
              </w:rPr>
            </w:pPr>
          </w:p>
        </w:tc>
        <w:tc>
          <w:tcPr>
            <w:tcW w:w="410" w:type="pct"/>
            <w:shd w:val="clear" w:color="auto" w:fill="D9D9D9" w:themeFill="background1" w:themeFillShade="D9"/>
            <w:vAlign w:val="center"/>
          </w:tcPr>
          <w:p w:rsidR="00D81736" w:rsidRPr="005C0F88" w:rsidRDefault="00D81736"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D81736" w:rsidRPr="005C0F88" w:rsidRDefault="00D81736"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D81736" w:rsidRDefault="00D81736" w:rsidP="004C2EBC">
            <w:pPr>
              <w:rPr>
                <w:sz w:val="2"/>
                <w:szCs w:val="2"/>
              </w:rPr>
            </w:pPr>
          </w:p>
        </w:tc>
        <w:tc>
          <w:tcPr>
            <w:tcW w:w="754" w:type="pct"/>
            <w:vMerge/>
            <w:tcBorders>
              <w:top w:val="nil"/>
            </w:tcBorders>
          </w:tcPr>
          <w:p w:rsidR="00D81736" w:rsidRDefault="00D81736" w:rsidP="004C2EBC">
            <w:pPr>
              <w:rPr>
                <w:sz w:val="2"/>
                <w:szCs w:val="2"/>
              </w:rPr>
            </w:pPr>
          </w:p>
        </w:tc>
        <w:tc>
          <w:tcPr>
            <w:tcW w:w="666" w:type="pct"/>
            <w:vMerge/>
          </w:tcPr>
          <w:p w:rsidR="00D81736" w:rsidRDefault="00D81736" w:rsidP="004C2EBC">
            <w:pPr>
              <w:rPr>
                <w:sz w:val="2"/>
                <w:szCs w:val="2"/>
              </w:rPr>
            </w:pPr>
          </w:p>
        </w:tc>
      </w:tr>
      <w:tr w:rsidR="0019637B" w:rsidTr="00EB7A0B">
        <w:trPr>
          <w:cantSplit/>
          <w:trHeight w:val="552"/>
        </w:trPr>
        <w:tc>
          <w:tcPr>
            <w:tcW w:w="238" w:type="pct"/>
            <w:vAlign w:val="center"/>
          </w:tcPr>
          <w:p w:rsidR="0019637B" w:rsidRPr="00DF74EA" w:rsidRDefault="0019637B" w:rsidP="00DA4F79">
            <w:pPr>
              <w:pStyle w:val="TableParagraph"/>
              <w:ind w:left="0"/>
              <w:jc w:val="center"/>
            </w:pPr>
            <w:r>
              <w:t>1.</w:t>
            </w:r>
          </w:p>
        </w:tc>
        <w:tc>
          <w:tcPr>
            <w:tcW w:w="1138" w:type="pct"/>
            <w:vAlign w:val="center"/>
          </w:tcPr>
          <w:p w:rsidR="0019637B" w:rsidRPr="004E7F7A" w:rsidRDefault="0019637B" w:rsidP="00DA4F79">
            <w:pPr>
              <w:pStyle w:val="af"/>
              <w:ind w:firstLine="0"/>
              <w:jc w:val="left"/>
              <w:rPr>
                <w:sz w:val="22"/>
                <w:szCs w:val="22"/>
                <w:lang w:val="ru-RU" w:eastAsia="ru-RU" w:bidi="ru-RU"/>
              </w:rPr>
            </w:pPr>
            <w:r w:rsidRPr="00DA4F79">
              <w:rPr>
                <w:sz w:val="22"/>
                <w:szCs w:val="22"/>
                <w:lang w:val="ru-RU" w:eastAsia="ru-RU" w:bidi="ru-RU"/>
              </w:rPr>
              <w:t>Магазины</w:t>
            </w:r>
          </w:p>
        </w:tc>
        <w:tc>
          <w:tcPr>
            <w:tcW w:w="634" w:type="pct"/>
            <w:vAlign w:val="center"/>
          </w:tcPr>
          <w:p w:rsidR="0019637B" w:rsidRPr="00DA4F79" w:rsidRDefault="0019637B" w:rsidP="00DA4F79">
            <w:pPr>
              <w:pStyle w:val="TableParagraph"/>
              <w:tabs>
                <w:tab w:val="left" w:pos="310"/>
              </w:tabs>
              <w:ind w:left="0"/>
              <w:jc w:val="center"/>
            </w:pPr>
            <w:r w:rsidRPr="00DA4F79">
              <w:t>4.4</w:t>
            </w:r>
          </w:p>
        </w:tc>
        <w:tc>
          <w:tcPr>
            <w:tcW w:w="410" w:type="pct"/>
            <w:vAlign w:val="center"/>
          </w:tcPr>
          <w:p w:rsidR="0019637B" w:rsidRPr="00E0775D" w:rsidRDefault="0019637B" w:rsidP="00071F75">
            <w:pPr>
              <w:spacing w:after="0" w:line="240" w:lineRule="auto"/>
              <w:jc w:val="center"/>
              <w:rPr>
                <w:rFonts w:ascii="Times New Roman" w:hAnsi="Times New Roman"/>
              </w:rPr>
            </w:pPr>
            <w:r>
              <w:rPr>
                <w:rFonts w:ascii="Times New Roman" w:hAnsi="Times New Roman"/>
              </w:rPr>
              <w:t>200</w:t>
            </w:r>
          </w:p>
        </w:tc>
        <w:tc>
          <w:tcPr>
            <w:tcW w:w="409" w:type="pct"/>
            <w:vAlign w:val="center"/>
          </w:tcPr>
          <w:p w:rsidR="0019637B" w:rsidRPr="00E0775D" w:rsidRDefault="0019637B" w:rsidP="00071F75">
            <w:pPr>
              <w:spacing w:after="0" w:line="240" w:lineRule="auto"/>
              <w:jc w:val="center"/>
              <w:rPr>
                <w:rFonts w:ascii="Times New Roman" w:hAnsi="Times New Roman"/>
              </w:rPr>
            </w:pPr>
            <w:r>
              <w:rPr>
                <w:rFonts w:ascii="Times New Roman" w:hAnsi="Times New Roman"/>
              </w:rPr>
              <w:t>1000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67</w:t>
            </w:r>
          </w:p>
        </w:tc>
        <w:tc>
          <w:tcPr>
            <w:tcW w:w="754"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p>
        </w:tc>
        <w:tc>
          <w:tcPr>
            <w:tcW w:w="666"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9637B" w:rsidTr="00EB7A0B">
        <w:trPr>
          <w:cantSplit/>
          <w:trHeight w:val="552"/>
        </w:trPr>
        <w:tc>
          <w:tcPr>
            <w:tcW w:w="238" w:type="pct"/>
            <w:vAlign w:val="center"/>
          </w:tcPr>
          <w:p w:rsidR="0019637B" w:rsidRPr="002226E5" w:rsidRDefault="0019637B" w:rsidP="00DA4F79">
            <w:pPr>
              <w:pStyle w:val="TableParagraph"/>
              <w:ind w:left="0"/>
              <w:jc w:val="center"/>
            </w:pPr>
            <w:r>
              <w:t>2.</w:t>
            </w:r>
          </w:p>
        </w:tc>
        <w:tc>
          <w:tcPr>
            <w:tcW w:w="1138" w:type="pct"/>
            <w:vAlign w:val="center"/>
          </w:tcPr>
          <w:p w:rsidR="0019637B" w:rsidRPr="004E7F7A" w:rsidRDefault="0019637B" w:rsidP="00DA4F79">
            <w:pPr>
              <w:pStyle w:val="af"/>
              <w:ind w:firstLine="0"/>
              <w:jc w:val="left"/>
              <w:rPr>
                <w:sz w:val="22"/>
                <w:szCs w:val="22"/>
                <w:lang w:val="ru-RU" w:eastAsia="ru-RU" w:bidi="ru-RU"/>
              </w:rPr>
            </w:pPr>
            <w:r w:rsidRPr="00DA4F79">
              <w:rPr>
                <w:sz w:val="22"/>
                <w:szCs w:val="22"/>
                <w:lang w:val="ru-RU" w:eastAsia="ru-RU" w:bidi="ru-RU"/>
              </w:rPr>
              <w:t>Земельные участки общего назначения</w:t>
            </w:r>
          </w:p>
        </w:tc>
        <w:tc>
          <w:tcPr>
            <w:tcW w:w="634" w:type="pct"/>
            <w:vAlign w:val="center"/>
          </w:tcPr>
          <w:p w:rsidR="0019637B" w:rsidRPr="00DA4F79" w:rsidRDefault="0019637B" w:rsidP="00DA4F79">
            <w:pPr>
              <w:pStyle w:val="TableParagraph"/>
              <w:tabs>
                <w:tab w:val="left" w:pos="310"/>
              </w:tabs>
              <w:ind w:left="0"/>
              <w:jc w:val="center"/>
            </w:pPr>
            <w:r w:rsidRPr="00DA4F79">
              <w:t>13.0</w:t>
            </w:r>
          </w:p>
        </w:tc>
        <w:tc>
          <w:tcPr>
            <w:tcW w:w="2989" w:type="pct"/>
            <w:gridSpan w:val="5"/>
            <w:vAlign w:val="center"/>
          </w:tcPr>
          <w:p w:rsidR="0019637B" w:rsidRPr="00A77D1E" w:rsidRDefault="0019637B" w:rsidP="00A77D1E">
            <w:pPr>
              <w:pStyle w:val="TableParagraph"/>
              <w:ind w:left="0"/>
              <w:jc w:val="center"/>
              <w:rPr>
                <w:color w:val="0D0D0D" w:themeColor="text1" w:themeTint="F2"/>
              </w:rPr>
            </w:pPr>
            <w:r w:rsidRPr="0019637B">
              <w:rPr>
                <w:color w:val="0D0D0D" w:themeColor="text1" w:themeTint="F2"/>
              </w:rPr>
              <w:t>не регламентируется</w:t>
            </w:r>
          </w:p>
        </w:tc>
      </w:tr>
    </w:tbl>
    <w:p w:rsidR="0019637B" w:rsidRDefault="00D81736" w:rsidP="002C34E0">
      <w:pPr>
        <w:pStyle w:val="af"/>
        <w:spacing w:before="120" w:after="120"/>
        <w:rPr>
          <w:b/>
          <w:bCs/>
          <w:iCs/>
          <w:lang w:val="ru-RU"/>
        </w:rPr>
      </w:pPr>
      <w:r w:rsidRPr="002226E5">
        <w:rPr>
          <w:b/>
          <w:bCs/>
          <w:iCs/>
          <w:lang w:val="ru-RU"/>
        </w:rPr>
        <w:t>Условно разрешенные виды использования</w:t>
      </w:r>
      <w:r w:rsidR="002C34E0">
        <w:rPr>
          <w:b/>
          <w:bCs/>
          <w:iCs/>
          <w:lang w:val="ru-RU"/>
        </w:rPr>
        <w:t xml:space="preserve">. </w:t>
      </w:r>
    </w:p>
    <w:p w:rsidR="00035FA4" w:rsidRDefault="002C34E0" w:rsidP="002C34E0">
      <w:pPr>
        <w:pStyle w:val="af"/>
        <w:spacing w:before="120" w:after="120"/>
        <w:rPr>
          <w:bCs/>
          <w:iCs/>
          <w:lang w:val="ru-RU"/>
        </w:rPr>
      </w:pPr>
      <w:r>
        <w:rPr>
          <w:bCs/>
          <w:iCs/>
          <w:lang w:val="ru-RU"/>
        </w:rPr>
        <w:t>Не подлежат установлению</w:t>
      </w:r>
      <w:r w:rsidR="009B2823">
        <w:rPr>
          <w:bCs/>
          <w:iCs/>
          <w:lang w:val="ru-RU"/>
        </w:rPr>
        <w:t>.</w:t>
      </w:r>
      <w:r w:rsidR="00035FA4">
        <w:rPr>
          <w:bCs/>
          <w:iCs/>
          <w:lang w:val="ru-RU"/>
        </w:rPr>
        <w:br w:type="page"/>
      </w:r>
    </w:p>
    <w:p w:rsidR="00E84E27" w:rsidRPr="00E84E27" w:rsidRDefault="00E84E27" w:rsidP="00E84E27">
      <w:pPr>
        <w:pStyle w:val="3"/>
        <w:suppressAutoHyphens/>
        <w:spacing w:before="180" w:after="120"/>
        <w:ind w:left="0" w:firstLine="0"/>
        <w:jc w:val="center"/>
        <w:rPr>
          <w:bCs w:val="0"/>
          <w:color w:val="0D0D0D" w:themeColor="text1" w:themeTint="F2"/>
          <w:lang w:eastAsia="ar-SA"/>
        </w:rPr>
      </w:pPr>
      <w:bookmarkStart w:id="144" w:name="_Toc132197330"/>
      <w:r w:rsidRPr="00E85B3B">
        <w:rPr>
          <w:color w:val="0D0D0D" w:themeColor="text1" w:themeTint="F2"/>
          <w:lang w:eastAsia="ar-SA"/>
        </w:rPr>
        <w:lastRenderedPageBreak/>
        <w:t>Статья 2</w:t>
      </w:r>
      <w:r w:rsidRPr="00E84E27">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144"/>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E84E27" w:rsidRDefault="00E84E27" w:rsidP="00E835E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w:t>
      </w:r>
      <w:r w:rsidR="00E835E3">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A740DE" w:rsidRPr="00E84E27" w:rsidRDefault="00E84E27" w:rsidP="00E84E27">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t>ОД-1</w:t>
      </w:r>
      <w:r>
        <w:rPr>
          <w:rFonts w:ascii="Times New Roman" w:hAnsi="Times New Roman"/>
          <w:b/>
          <w:sz w:val="24"/>
          <w:szCs w:val="24"/>
          <w:lang w:eastAsia="ru-RU"/>
        </w:rPr>
        <w:t xml:space="preserve"> </w:t>
      </w:r>
      <w:r w:rsidRPr="00E84E27">
        <w:rPr>
          <w:rFonts w:ascii="Times New Roman" w:hAnsi="Times New Roman"/>
          <w:b/>
          <w:sz w:val="24"/>
          <w:szCs w:val="24"/>
          <w:lang w:eastAsia="ru-RU"/>
        </w:rPr>
        <w:t>Зона делового, общественного и коммерческого назначения</w:t>
      </w:r>
    </w:p>
    <w:p w:rsidR="00E84E27" w:rsidRPr="00152A48" w:rsidRDefault="00E84E27" w:rsidP="00E84E27">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4"/>
        <w:gridCol w:w="872"/>
        <w:gridCol w:w="1595"/>
        <w:gridCol w:w="1599"/>
        <w:gridCol w:w="1416"/>
      </w:tblGrid>
      <w:tr w:rsidR="007355D0" w:rsidRPr="00D90B71" w:rsidTr="003011D2">
        <w:trPr>
          <w:trHeight w:val="553"/>
          <w:tblHeader/>
        </w:trPr>
        <w:tc>
          <w:tcPr>
            <w:tcW w:w="238" w:type="pct"/>
            <w:vMerge w:val="restart"/>
            <w:shd w:val="clear" w:color="auto" w:fill="D9D9D9" w:themeFill="background1" w:themeFillShade="D9"/>
            <w:vAlign w:val="center"/>
          </w:tcPr>
          <w:p w:rsidR="00E84E27" w:rsidRDefault="00E84E27" w:rsidP="005C0F88">
            <w:pPr>
              <w:pStyle w:val="TableParagraph"/>
              <w:ind w:left="0" w:hanging="23"/>
              <w:jc w:val="center"/>
              <w:rPr>
                <w:sz w:val="20"/>
                <w:szCs w:val="20"/>
              </w:rPr>
            </w:pPr>
            <w:r w:rsidRPr="00692379">
              <w:rPr>
                <w:sz w:val="20"/>
                <w:szCs w:val="20"/>
              </w:rPr>
              <w:t>№</w:t>
            </w:r>
          </w:p>
          <w:p w:rsidR="00E84E27" w:rsidRPr="00692379" w:rsidRDefault="00E84E27"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E84E27" w:rsidRPr="00692379" w:rsidRDefault="00E84E27"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E84E27" w:rsidRPr="00692379" w:rsidRDefault="00E84E27" w:rsidP="005C0F88">
            <w:pPr>
              <w:pStyle w:val="TableParagraph"/>
              <w:spacing w:before="131"/>
              <w:ind w:left="16"/>
              <w:jc w:val="center"/>
              <w:rPr>
                <w:sz w:val="20"/>
                <w:szCs w:val="20"/>
              </w:rPr>
            </w:pPr>
            <w:r w:rsidRPr="00692379">
              <w:rPr>
                <w:sz w:val="20"/>
                <w:szCs w:val="20"/>
              </w:rPr>
              <w:t>Код (числовое обозначение ВРИ)</w:t>
            </w:r>
          </w:p>
        </w:tc>
        <w:tc>
          <w:tcPr>
            <w:tcW w:w="821" w:type="pct"/>
            <w:gridSpan w:val="2"/>
            <w:shd w:val="clear" w:color="auto" w:fill="D9D9D9" w:themeFill="background1" w:themeFillShade="D9"/>
            <w:vAlign w:val="center"/>
          </w:tcPr>
          <w:p w:rsidR="00E84E27" w:rsidRPr="00D34E06" w:rsidRDefault="00E84E27"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E84E27" w:rsidRPr="00D34E06" w:rsidRDefault="00E84E27"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E84E27" w:rsidRPr="00D34E06" w:rsidRDefault="00E84E27" w:rsidP="001E6C78">
            <w:pPr>
              <w:pStyle w:val="TableParagraph"/>
              <w:ind w:left="-33" w:right="-6"/>
              <w:jc w:val="center"/>
              <w:rPr>
                <w:sz w:val="20"/>
                <w:szCs w:val="20"/>
              </w:rPr>
            </w:pPr>
            <w:r w:rsidRPr="00D34E06">
              <w:rPr>
                <w:sz w:val="20"/>
                <w:szCs w:val="20"/>
              </w:rPr>
              <w:t>Максимальный процент застройки,</w:t>
            </w:r>
          </w:p>
          <w:p w:rsidR="00E84E27" w:rsidRPr="00D34E06" w:rsidRDefault="00E84E27" w:rsidP="001E6C78">
            <w:pPr>
              <w:pStyle w:val="TableParagraph"/>
              <w:ind w:left="-33" w:right="-6"/>
              <w:jc w:val="center"/>
              <w:rPr>
                <w:sz w:val="20"/>
                <w:szCs w:val="20"/>
              </w:rPr>
            </w:pPr>
            <w:r w:rsidRPr="00D34E06">
              <w:rPr>
                <w:sz w:val="20"/>
                <w:szCs w:val="20"/>
              </w:rPr>
              <w:t>в том числе в зависимости от количества надземных этажей</w:t>
            </w:r>
          </w:p>
        </w:tc>
        <w:tc>
          <w:tcPr>
            <w:tcW w:w="752" w:type="pct"/>
            <w:vMerge w:val="restart"/>
            <w:shd w:val="clear" w:color="auto" w:fill="D9D9D9" w:themeFill="background1" w:themeFillShade="D9"/>
            <w:vAlign w:val="center"/>
          </w:tcPr>
          <w:p w:rsidR="00E84E27" w:rsidRPr="00D34E06" w:rsidRDefault="00E84E27"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7355D0" w:rsidRDefault="00E84E27" w:rsidP="005C0F88">
            <w:pPr>
              <w:pStyle w:val="TableParagraph"/>
              <w:ind w:left="0" w:right="75"/>
              <w:jc w:val="center"/>
              <w:rPr>
                <w:sz w:val="20"/>
                <w:szCs w:val="20"/>
              </w:rPr>
            </w:pPr>
            <w:r>
              <w:rPr>
                <w:sz w:val="20"/>
                <w:szCs w:val="20"/>
              </w:rPr>
              <w:t>Предельное количество этажей/</w:t>
            </w:r>
          </w:p>
          <w:p w:rsidR="00E84E27" w:rsidRPr="00D34E06" w:rsidRDefault="00E84E27" w:rsidP="005C0F88">
            <w:pPr>
              <w:pStyle w:val="TableParagraph"/>
              <w:ind w:left="0" w:right="75"/>
              <w:jc w:val="center"/>
              <w:rPr>
                <w:sz w:val="20"/>
                <w:szCs w:val="20"/>
              </w:rPr>
            </w:pPr>
            <w:r>
              <w:rPr>
                <w:sz w:val="20"/>
                <w:szCs w:val="20"/>
              </w:rPr>
              <w:t>предельная высота зданий, строений (м)</w:t>
            </w:r>
          </w:p>
        </w:tc>
      </w:tr>
      <w:tr w:rsidR="007355D0" w:rsidTr="003011D2">
        <w:trPr>
          <w:trHeight w:val="657"/>
          <w:tblHeader/>
        </w:trPr>
        <w:tc>
          <w:tcPr>
            <w:tcW w:w="238" w:type="pct"/>
            <w:vMerge/>
            <w:tcBorders>
              <w:top w:val="nil"/>
            </w:tcBorders>
          </w:tcPr>
          <w:p w:rsidR="00E84E27" w:rsidRPr="00D90B71" w:rsidRDefault="00E84E27" w:rsidP="004C2EBC">
            <w:pPr>
              <w:rPr>
                <w:sz w:val="2"/>
                <w:szCs w:val="2"/>
              </w:rPr>
            </w:pPr>
          </w:p>
        </w:tc>
        <w:tc>
          <w:tcPr>
            <w:tcW w:w="1138" w:type="pct"/>
            <w:vMerge/>
            <w:tcBorders>
              <w:top w:val="nil"/>
            </w:tcBorders>
          </w:tcPr>
          <w:p w:rsidR="00E84E27" w:rsidRPr="00D90B71" w:rsidRDefault="00E84E27" w:rsidP="004C2EBC">
            <w:pPr>
              <w:rPr>
                <w:sz w:val="2"/>
                <w:szCs w:val="2"/>
              </w:rPr>
            </w:pPr>
          </w:p>
        </w:tc>
        <w:tc>
          <w:tcPr>
            <w:tcW w:w="634" w:type="pct"/>
            <w:vMerge/>
            <w:tcBorders>
              <w:top w:val="nil"/>
            </w:tcBorders>
          </w:tcPr>
          <w:p w:rsidR="00E84E27" w:rsidRPr="00D90B71" w:rsidRDefault="00E84E27" w:rsidP="004C2EBC">
            <w:pPr>
              <w:rPr>
                <w:sz w:val="2"/>
                <w:szCs w:val="2"/>
              </w:rPr>
            </w:pPr>
          </w:p>
        </w:tc>
        <w:tc>
          <w:tcPr>
            <w:tcW w:w="411" w:type="pct"/>
            <w:shd w:val="clear" w:color="auto" w:fill="D9D9D9" w:themeFill="background1" w:themeFillShade="D9"/>
            <w:vAlign w:val="center"/>
          </w:tcPr>
          <w:p w:rsidR="00E84E27" w:rsidRPr="005C0F88" w:rsidRDefault="00E84E27" w:rsidP="005C0F88">
            <w:pPr>
              <w:pStyle w:val="TableParagraph"/>
              <w:spacing w:before="1"/>
              <w:ind w:left="5" w:right="16"/>
              <w:jc w:val="center"/>
              <w:rPr>
                <w:sz w:val="20"/>
                <w:szCs w:val="20"/>
              </w:rPr>
            </w:pPr>
            <w:r w:rsidRPr="005C0F88">
              <w:rPr>
                <w:sz w:val="20"/>
                <w:szCs w:val="20"/>
              </w:rPr>
              <w:t>min</w:t>
            </w:r>
          </w:p>
        </w:tc>
        <w:tc>
          <w:tcPr>
            <w:tcW w:w="410" w:type="pct"/>
            <w:shd w:val="clear" w:color="auto" w:fill="D9D9D9" w:themeFill="background1" w:themeFillShade="D9"/>
            <w:vAlign w:val="center"/>
          </w:tcPr>
          <w:p w:rsidR="00E84E27" w:rsidRPr="005C0F88" w:rsidRDefault="00E84E27"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E84E27" w:rsidRDefault="00E84E27" w:rsidP="004C2EBC">
            <w:pPr>
              <w:rPr>
                <w:sz w:val="2"/>
                <w:szCs w:val="2"/>
              </w:rPr>
            </w:pPr>
          </w:p>
        </w:tc>
        <w:tc>
          <w:tcPr>
            <w:tcW w:w="752" w:type="pct"/>
            <w:vMerge/>
            <w:tcBorders>
              <w:top w:val="nil"/>
            </w:tcBorders>
          </w:tcPr>
          <w:p w:rsidR="00E84E27" w:rsidRDefault="00E84E27" w:rsidP="004C2EBC">
            <w:pPr>
              <w:rPr>
                <w:sz w:val="2"/>
                <w:szCs w:val="2"/>
              </w:rPr>
            </w:pPr>
          </w:p>
        </w:tc>
        <w:tc>
          <w:tcPr>
            <w:tcW w:w="666" w:type="pct"/>
            <w:vMerge/>
          </w:tcPr>
          <w:p w:rsidR="00E84E27" w:rsidRDefault="00E84E27" w:rsidP="004C2EBC">
            <w:pPr>
              <w:rPr>
                <w:sz w:val="2"/>
                <w:szCs w:val="2"/>
              </w:rPr>
            </w:pPr>
          </w:p>
        </w:tc>
      </w:tr>
      <w:tr w:rsidR="007355D0" w:rsidTr="007355D0">
        <w:trPr>
          <w:trHeight w:val="506"/>
        </w:trPr>
        <w:tc>
          <w:tcPr>
            <w:tcW w:w="238" w:type="pct"/>
            <w:vAlign w:val="center"/>
          </w:tcPr>
          <w:p w:rsidR="00E84E27" w:rsidRPr="00DF74EA" w:rsidRDefault="00E84E27" w:rsidP="00DA4F79">
            <w:pPr>
              <w:pStyle w:val="TableParagraph"/>
              <w:ind w:left="0"/>
              <w:jc w:val="center"/>
            </w:pPr>
            <w:r>
              <w:t>1.</w:t>
            </w:r>
          </w:p>
        </w:tc>
        <w:tc>
          <w:tcPr>
            <w:tcW w:w="1138" w:type="pct"/>
            <w:vAlign w:val="center"/>
          </w:tcPr>
          <w:p w:rsidR="00E84E27" w:rsidRPr="00DA4F79" w:rsidRDefault="00DA4F79" w:rsidP="004C2EBC">
            <w:pPr>
              <w:spacing w:after="0" w:line="240" w:lineRule="auto"/>
              <w:rPr>
                <w:rFonts w:ascii="Times New Roman" w:eastAsia="Times New Roman" w:hAnsi="Times New Roman"/>
                <w:lang w:eastAsia="ru-RU" w:bidi="ru-RU"/>
              </w:rPr>
            </w:pPr>
            <w:r w:rsidRPr="00DA4F79">
              <w:rPr>
                <w:rFonts w:ascii="Times New Roman" w:eastAsia="Times New Roman" w:hAnsi="Times New Roman"/>
                <w:lang w:eastAsia="ru-RU" w:bidi="ru-RU"/>
              </w:rPr>
              <w:t>Социальное обслуживание</w:t>
            </w:r>
          </w:p>
        </w:tc>
        <w:tc>
          <w:tcPr>
            <w:tcW w:w="634" w:type="pct"/>
            <w:vAlign w:val="center"/>
          </w:tcPr>
          <w:p w:rsidR="00E84E27" w:rsidRPr="005B63E1" w:rsidRDefault="00E835E3" w:rsidP="004C2EBC">
            <w:pPr>
              <w:pStyle w:val="TableParagraph"/>
              <w:tabs>
                <w:tab w:val="left" w:pos="310"/>
              </w:tabs>
              <w:ind w:left="0"/>
              <w:jc w:val="center"/>
              <w:rPr>
                <w:sz w:val="20"/>
              </w:rPr>
            </w:pPr>
            <w:r w:rsidRPr="00620572">
              <w:rPr>
                <w:rFonts w:eastAsia="Calibri"/>
                <w:sz w:val="20"/>
                <w:szCs w:val="20"/>
                <w:lang w:eastAsia="en-US"/>
              </w:rPr>
              <w:t>3.2</w:t>
            </w:r>
          </w:p>
        </w:tc>
        <w:tc>
          <w:tcPr>
            <w:tcW w:w="411" w:type="pct"/>
            <w:vAlign w:val="center"/>
          </w:tcPr>
          <w:p w:rsidR="00E84E27" w:rsidRPr="00E835E3" w:rsidRDefault="00E835E3"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E84E27" w:rsidRPr="00E835E3" w:rsidRDefault="0019637B" w:rsidP="004C2EBC">
            <w:pPr>
              <w:spacing w:after="0" w:line="240" w:lineRule="auto"/>
              <w:jc w:val="center"/>
              <w:rPr>
                <w:rFonts w:ascii="Times New Roman" w:hAnsi="Times New Roman"/>
              </w:rPr>
            </w:pPr>
            <w:r>
              <w:rPr>
                <w:rFonts w:ascii="Times New Roman" w:hAnsi="Times New Roman"/>
              </w:rPr>
              <w:t>3</w:t>
            </w:r>
            <w:r w:rsidR="00E835E3">
              <w:rPr>
                <w:rFonts w:ascii="Times New Roman" w:hAnsi="Times New Roman"/>
              </w:rPr>
              <w:t>000</w:t>
            </w:r>
          </w:p>
        </w:tc>
        <w:tc>
          <w:tcPr>
            <w:tcW w:w="750" w:type="pct"/>
            <w:vAlign w:val="center"/>
          </w:tcPr>
          <w:p w:rsidR="00E84E27" w:rsidRPr="00696E7D" w:rsidRDefault="00E835E3" w:rsidP="004C2EBC">
            <w:pPr>
              <w:spacing w:after="0" w:line="240" w:lineRule="auto"/>
              <w:jc w:val="center"/>
              <w:rPr>
                <w:rFonts w:ascii="Times New Roman" w:hAnsi="Times New Roman"/>
              </w:rPr>
            </w:pPr>
            <w:r>
              <w:rPr>
                <w:rFonts w:ascii="Times New Roman" w:hAnsi="Times New Roman"/>
              </w:rPr>
              <w:t>80</w:t>
            </w:r>
          </w:p>
        </w:tc>
        <w:tc>
          <w:tcPr>
            <w:tcW w:w="752" w:type="pct"/>
            <w:vAlign w:val="center"/>
          </w:tcPr>
          <w:p w:rsidR="00E84E27" w:rsidRPr="00696E7D" w:rsidRDefault="00E835E3" w:rsidP="004C2EBC">
            <w:pPr>
              <w:spacing w:after="0" w:line="240" w:lineRule="auto"/>
              <w:jc w:val="center"/>
              <w:rPr>
                <w:rFonts w:ascii="Times New Roman" w:hAnsi="Times New Roman"/>
              </w:rPr>
            </w:pPr>
            <w:r>
              <w:rPr>
                <w:rFonts w:ascii="Times New Roman" w:hAnsi="Times New Roman"/>
              </w:rPr>
              <w:t>1</w:t>
            </w:r>
          </w:p>
        </w:tc>
        <w:tc>
          <w:tcPr>
            <w:tcW w:w="666" w:type="pct"/>
            <w:vAlign w:val="center"/>
          </w:tcPr>
          <w:p w:rsidR="00E84E27" w:rsidRPr="005B63E1" w:rsidRDefault="00E835E3" w:rsidP="004C2EBC">
            <w:pPr>
              <w:spacing w:after="0" w:line="240" w:lineRule="auto"/>
              <w:jc w:val="center"/>
              <w:rPr>
                <w:rFonts w:ascii="Times New Roman" w:hAnsi="Times New Roman"/>
              </w:rPr>
            </w:pPr>
            <w:r>
              <w:rPr>
                <w:rFonts w:ascii="Times New Roman" w:hAnsi="Times New Roman"/>
              </w:rPr>
              <w:t>3/19</w:t>
            </w:r>
          </w:p>
        </w:tc>
      </w:tr>
      <w:tr w:rsidR="007355D0" w:rsidTr="007355D0">
        <w:trPr>
          <w:cantSplit/>
          <w:trHeight w:val="506"/>
        </w:trPr>
        <w:tc>
          <w:tcPr>
            <w:tcW w:w="238" w:type="pct"/>
            <w:vAlign w:val="center"/>
          </w:tcPr>
          <w:p w:rsidR="0019637B" w:rsidRPr="004E7F7A" w:rsidRDefault="0019637B" w:rsidP="00DA4F79">
            <w:pPr>
              <w:pStyle w:val="TableParagraph"/>
              <w:ind w:left="0"/>
              <w:jc w:val="center"/>
            </w:pPr>
            <w:r>
              <w:t>2.</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Бытовое обслуживание</w:t>
            </w:r>
          </w:p>
        </w:tc>
        <w:tc>
          <w:tcPr>
            <w:tcW w:w="634" w:type="pct"/>
            <w:vAlign w:val="center"/>
          </w:tcPr>
          <w:p w:rsidR="0019637B" w:rsidRPr="005B63E1" w:rsidRDefault="0019637B" w:rsidP="004C2EBC">
            <w:pPr>
              <w:pStyle w:val="TableParagraph"/>
              <w:tabs>
                <w:tab w:val="left" w:pos="310"/>
              </w:tabs>
              <w:ind w:left="0"/>
              <w:jc w:val="center"/>
              <w:rPr>
                <w:sz w:val="20"/>
              </w:rPr>
            </w:pPr>
            <w:r w:rsidRPr="00620572">
              <w:rPr>
                <w:rFonts w:eastAsia="Calibri"/>
                <w:sz w:val="20"/>
                <w:szCs w:val="20"/>
                <w:lang w:eastAsia="en-US"/>
              </w:rPr>
              <w:t>3.3</w:t>
            </w:r>
          </w:p>
        </w:tc>
        <w:tc>
          <w:tcPr>
            <w:tcW w:w="411" w:type="pct"/>
            <w:vAlign w:val="center"/>
          </w:tcPr>
          <w:p w:rsidR="0019637B" w:rsidRPr="0019637B" w:rsidRDefault="0019637B"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19637B" w:rsidRPr="0019637B" w:rsidRDefault="0019637B" w:rsidP="004C2EBC">
            <w:pPr>
              <w:spacing w:after="0" w:line="240" w:lineRule="auto"/>
              <w:jc w:val="center"/>
              <w:rPr>
                <w:rFonts w:ascii="Times New Roman" w:hAnsi="Times New Roman"/>
              </w:rPr>
            </w:pPr>
            <w:r>
              <w:rPr>
                <w:rFonts w:ascii="Times New Roman" w:hAnsi="Times New Roman"/>
              </w:rPr>
              <w:t>1500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7355D0">
        <w:trPr>
          <w:cantSplit/>
          <w:trHeight w:val="506"/>
        </w:trPr>
        <w:tc>
          <w:tcPr>
            <w:tcW w:w="238" w:type="pct"/>
            <w:vAlign w:val="center"/>
          </w:tcPr>
          <w:p w:rsidR="0019637B" w:rsidRPr="00DF74EA" w:rsidRDefault="0019637B" w:rsidP="00DA4F79">
            <w:pPr>
              <w:pStyle w:val="TableParagraph"/>
              <w:ind w:left="0"/>
              <w:jc w:val="center"/>
            </w:pPr>
            <w:r>
              <w:t>3.</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Здравоохранение</w:t>
            </w:r>
          </w:p>
        </w:tc>
        <w:tc>
          <w:tcPr>
            <w:tcW w:w="634" w:type="pct"/>
            <w:vAlign w:val="center"/>
          </w:tcPr>
          <w:p w:rsidR="0019637B" w:rsidRPr="005B63E1" w:rsidRDefault="0019637B" w:rsidP="004C2EBC">
            <w:pPr>
              <w:pStyle w:val="TableParagraph"/>
              <w:tabs>
                <w:tab w:val="left" w:pos="310"/>
              </w:tabs>
              <w:ind w:left="0"/>
              <w:jc w:val="center"/>
              <w:rPr>
                <w:sz w:val="20"/>
              </w:rPr>
            </w:pPr>
            <w:r w:rsidRPr="00620572">
              <w:rPr>
                <w:rFonts w:eastAsia="Calibri"/>
                <w:sz w:val="20"/>
                <w:szCs w:val="20"/>
                <w:lang w:eastAsia="en-US"/>
              </w:rPr>
              <w:t>3.4</w:t>
            </w:r>
          </w:p>
        </w:tc>
        <w:tc>
          <w:tcPr>
            <w:tcW w:w="411" w:type="pct"/>
            <w:vAlign w:val="center"/>
          </w:tcPr>
          <w:p w:rsidR="0019637B" w:rsidRPr="0019637B" w:rsidRDefault="0019637B" w:rsidP="004C2EBC">
            <w:pPr>
              <w:spacing w:after="0" w:line="240" w:lineRule="auto"/>
              <w:jc w:val="center"/>
              <w:rPr>
                <w:rFonts w:ascii="Times New Roman" w:hAnsi="Times New Roman"/>
              </w:rPr>
            </w:pPr>
            <w:r>
              <w:rPr>
                <w:rFonts w:ascii="Times New Roman" w:hAnsi="Times New Roman"/>
              </w:rPr>
              <w:t>100</w:t>
            </w:r>
          </w:p>
        </w:tc>
        <w:tc>
          <w:tcPr>
            <w:tcW w:w="410" w:type="pct"/>
            <w:vAlign w:val="center"/>
          </w:tcPr>
          <w:p w:rsidR="0019637B" w:rsidRPr="0019637B" w:rsidRDefault="0019637B" w:rsidP="004C2EBC">
            <w:pPr>
              <w:spacing w:after="0" w:line="240" w:lineRule="auto"/>
              <w:jc w:val="center"/>
              <w:rPr>
                <w:rFonts w:ascii="Times New Roman" w:hAnsi="Times New Roman"/>
              </w:rPr>
            </w:pPr>
            <w:r>
              <w:rPr>
                <w:rFonts w:ascii="Times New Roman" w:hAnsi="Times New Roman"/>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7355D0">
        <w:trPr>
          <w:cantSplit/>
          <w:trHeight w:val="506"/>
        </w:trPr>
        <w:tc>
          <w:tcPr>
            <w:tcW w:w="238" w:type="pct"/>
            <w:vAlign w:val="center"/>
          </w:tcPr>
          <w:p w:rsidR="0019637B" w:rsidRPr="00DF74EA" w:rsidRDefault="0019637B" w:rsidP="00DA4F79">
            <w:pPr>
              <w:pStyle w:val="TableParagraph"/>
              <w:ind w:left="0"/>
              <w:jc w:val="center"/>
            </w:pPr>
            <w:r>
              <w:t>4.</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634"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3.5</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10000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7355D0">
        <w:trPr>
          <w:cantSplit/>
          <w:trHeight w:val="506"/>
        </w:trPr>
        <w:tc>
          <w:tcPr>
            <w:tcW w:w="238" w:type="pct"/>
            <w:vAlign w:val="center"/>
          </w:tcPr>
          <w:p w:rsidR="0019637B" w:rsidRPr="00DF74EA" w:rsidRDefault="0019637B" w:rsidP="00DA4F79">
            <w:pPr>
              <w:pStyle w:val="TableParagraph"/>
              <w:ind w:left="0"/>
              <w:jc w:val="center"/>
            </w:pPr>
            <w:r>
              <w:t>5.</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634"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3.7</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10000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7355D0">
        <w:trPr>
          <w:cantSplit/>
          <w:trHeight w:val="506"/>
        </w:trPr>
        <w:tc>
          <w:tcPr>
            <w:tcW w:w="238" w:type="pct"/>
            <w:vAlign w:val="center"/>
          </w:tcPr>
          <w:p w:rsidR="0019637B" w:rsidRPr="00DF74EA" w:rsidRDefault="0019637B" w:rsidP="00DA4F79">
            <w:pPr>
              <w:pStyle w:val="TableParagraph"/>
              <w:ind w:left="0"/>
              <w:jc w:val="center"/>
            </w:pPr>
            <w:r>
              <w:t>6.</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Общественное управление</w:t>
            </w:r>
          </w:p>
        </w:tc>
        <w:tc>
          <w:tcPr>
            <w:tcW w:w="634" w:type="pct"/>
            <w:vAlign w:val="center"/>
          </w:tcPr>
          <w:p w:rsidR="0019637B" w:rsidRPr="004E7F7A" w:rsidRDefault="0019637B" w:rsidP="004C2EBC">
            <w:pPr>
              <w:pStyle w:val="TableParagraph"/>
              <w:tabs>
                <w:tab w:val="left" w:pos="310"/>
              </w:tabs>
              <w:ind w:left="0"/>
              <w:jc w:val="center"/>
            </w:pPr>
            <w:r w:rsidRPr="00620572">
              <w:rPr>
                <w:rFonts w:eastAsia="Calibri"/>
                <w:sz w:val="20"/>
                <w:szCs w:val="20"/>
                <w:lang w:eastAsia="en-US"/>
              </w:rPr>
              <w:t>3.8</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10000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641013" w:rsidRPr="00DF74EA" w:rsidRDefault="00641013" w:rsidP="00DA4F79">
            <w:pPr>
              <w:pStyle w:val="TableParagraph"/>
              <w:ind w:left="0"/>
              <w:jc w:val="center"/>
            </w:pPr>
            <w:r>
              <w:lastRenderedPageBreak/>
              <w:t>7.</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Деловое управление</w:t>
            </w:r>
          </w:p>
        </w:tc>
        <w:tc>
          <w:tcPr>
            <w:tcW w:w="634" w:type="pct"/>
            <w:vAlign w:val="center"/>
          </w:tcPr>
          <w:p w:rsidR="00641013" w:rsidRPr="00620572" w:rsidRDefault="00641013" w:rsidP="004C2EBC">
            <w:pPr>
              <w:pStyle w:val="TableParagraph"/>
              <w:tabs>
                <w:tab w:val="left" w:pos="310"/>
              </w:tabs>
              <w:ind w:left="0"/>
              <w:jc w:val="center"/>
              <w:rPr>
                <w:sz w:val="20"/>
              </w:rPr>
            </w:pPr>
            <w:r w:rsidRPr="00620572">
              <w:rPr>
                <w:rFonts w:eastAsia="Calibri"/>
                <w:sz w:val="20"/>
                <w:szCs w:val="20"/>
                <w:lang w:eastAsia="en-US"/>
              </w:rPr>
              <w:t>4.1</w:t>
            </w:r>
          </w:p>
        </w:tc>
        <w:tc>
          <w:tcPr>
            <w:tcW w:w="411" w:type="pct"/>
            <w:vAlign w:val="center"/>
          </w:tcPr>
          <w:p w:rsidR="00641013" w:rsidRPr="00641013" w:rsidRDefault="00641013" w:rsidP="00071F75">
            <w:pPr>
              <w:spacing w:after="0" w:line="240" w:lineRule="auto"/>
              <w:jc w:val="center"/>
              <w:rPr>
                <w:rFonts w:ascii="Times New Roman" w:hAnsi="Times New Roman"/>
              </w:rPr>
            </w:pPr>
            <w:r>
              <w:rPr>
                <w:rFonts w:ascii="Times New Roman" w:hAnsi="Times New Roman"/>
              </w:rPr>
              <w:t>400</w:t>
            </w:r>
          </w:p>
        </w:tc>
        <w:tc>
          <w:tcPr>
            <w:tcW w:w="410" w:type="pct"/>
            <w:vAlign w:val="center"/>
          </w:tcPr>
          <w:p w:rsidR="00641013" w:rsidRPr="00641013" w:rsidRDefault="00641013" w:rsidP="00071F75">
            <w:pPr>
              <w:spacing w:after="0" w:line="240" w:lineRule="auto"/>
              <w:jc w:val="center"/>
              <w:rPr>
                <w:rFonts w:ascii="Times New Roman" w:hAnsi="Times New Roman"/>
              </w:rPr>
            </w:pPr>
            <w:r>
              <w:rPr>
                <w:rFonts w:ascii="Times New Roman" w:hAnsi="Times New Roman"/>
              </w:rPr>
              <w:t>10000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641013" w:rsidRPr="005B63E1" w:rsidRDefault="00641013"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8.</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Рынки</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4.3</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9.</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Магазины</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4.4</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10.</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4.5</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11.</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Общественное питание</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4.6</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200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5000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12.</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4.7</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13.</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Развлечение</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4.8</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641013" w:rsidRPr="00DF74EA" w:rsidRDefault="00641013" w:rsidP="00DA4F79">
            <w:pPr>
              <w:pStyle w:val="TableParagraph"/>
              <w:ind w:left="0"/>
              <w:jc w:val="center"/>
            </w:pPr>
            <w:r>
              <w:t>14.</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Служебные гаражи</w:t>
            </w:r>
          </w:p>
        </w:tc>
        <w:tc>
          <w:tcPr>
            <w:tcW w:w="634" w:type="pct"/>
            <w:vAlign w:val="center"/>
          </w:tcPr>
          <w:p w:rsidR="00641013" w:rsidRPr="00620572" w:rsidRDefault="00641013" w:rsidP="004C2EBC">
            <w:pPr>
              <w:pStyle w:val="TableParagraph"/>
              <w:tabs>
                <w:tab w:val="left" w:pos="310"/>
              </w:tabs>
              <w:ind w:left="0"/>
              <w:jc w:val="center"/>
              <w:rPr>
                <w:sz w:val="20"/>
              </w:rPr>
            </w:pPr>
            <w:r w:rsidRPr="00620572">
              <w:rPr>
                <w:rFonts w:eastAsia="Calibri"/>
                <w:sz w:val="20"/>
                <w:szCs w:val="20"/>
                <w:lang w:eastAsia="en-US"/>
              </w:rPr>
              <w:t>4.9</w:t>
            </w:r>
          </w:p>
        </w:tc>
        <w:tc>
          <w:tcPr>
            <w:tcW w:w="411" w:type="pct"/>
            <w:vAlign w:val="center"/>
          </w:tcPr>
          <w:p w:rsidR="00641013" w:rsidRPr="00E0775D" w:rsidRDefault="00641013" w:rsidP="00071F75">
            <w:pPr>
              <w:spacing w:after="0" w:line="240" w:lineRule="auto"/>
              <w:jc w:val="center"/>
              <w:rPr>
                <w:rFonts w:ascii="Times New Roman" w:hAnsi="Times New Roman"/>
              </w:rPr>
            </w:pPr>
            <w:r>
              <w:rPr>
                <w:rFonts w:ascii="Times New Roman" w:hAnsi="Times New Roman"/>
              </w:rPr>
              <w:t>20</w:t>
            </w:r>
          </w:p>
        </w:tc>
        <w:tc>
          <w:tcPr>
            <w:tcW w:w="410" w:type="pct"/>
            <w:vAlign w:val="center"/>
          </w:tcPr>
          <w:p w:rsidR="00641013" w:rsidRPr="00E0775D" w:rsidRDefault="00641013" w:rsidP="00071F75">
            <w:pPr>
              <w:spacing w:after="0" w:line="240" w:lineRule="auto"/>
              <w:jc w:val="center"/>
              <w:rPr>
                <w:rFonts w:ascii="Times New Roman" w:hAnsi="Times New Roman"/>
              </w:rPr>
            </w:pPr>
            <w:r>
              <w:rPr>
                <w:rFonts w:ascii="Times New Roman" w:hAnsi="Times New Roman"/>
              </w:rPr>
              <w:t>1000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641013" w:rsidRPr="005B63E1" w:rsidRDefault="00641013" w:rsidP="00071F75">
            <w:pPr>
              <w:spacing w:after="0" w:line="240" w:lineRule="auto"/>
              <w:jc w:val="center"/>
              <w:rPr>
                <w:rFonts w:ascii="Times New Roman" w:hAnsi="Times New Roman"/>
              </w:rPr>
            </w:pPr>
            <w:r>
              <w:rPr>
                <w:rFonts w:ascii="Times New Roman" w:hAnsi="Times New Roman"/>
              </w:rPr>
              <w:t>3/19</w:t>
            </w:r>
          </w:p>
        </w:tc>
      </w:tr>
      <w:tr w:rsidR="007355D0" w:rsidTr="00304133">
        <w:trPr>
          <w:cantSplit/>
          <w:trHeight w:val="454"/>
        </w:trPr>
        <w:tc>
          <w:tcPr>
            <w:tcW w:w="238" w:type="pct"/>
            <w:vAlign w:val="center"/>
          </w:tcPr>
          <w:p w:rsidR="0019637B" w:rsidRPr="00DF74EA" w:rsidRDefault="0019637B" w:rsidP="00DA4F79">
            <w:pPr>
              <w:pStyle w:val="TableParagraph"/>
              <w:ind w:left="0"/>
              <w:jc w:val="center"/>
            </w:pPr>
            <w:r>
              <w:t>15.</w:t>
            </w:r>
          </w:p>
        </w:tc>
        <w:tc>
          <w:tcPr>
            <w:tcW w:w="1138" w:type="pct"/>
            <w:vAlign w:val="center"/>
          </w:tcPr>
          <w:p w:rsidR="0019637B" w:rsidRPr="004E7F7A" w:rsidRDefault="0019637B" w:rsidP="004C2EBC">
            <w:pPr>
              <w:pStyle w:val="af"/>
              <w:ind w:firstLine="0"/>
              <w:jc w:val="left"/>
              <w:rPr>
                <w:sz w:val="22"/>
                <w:szCs w:val="22"/>
                <w:lang w:val="ru-RU" w:eastAsia="ru-RU" w:bidi="ru-RU"/>
              </w:rPr>
            </w:pPr>
            <w:r w:rsidRPr="00DA4F79">
              <w:rPr>
                <w:sz w:val="22"/>
                <w:szCs w:val="22"/>
                <w:lang w:val="ru-RU" w:eastAsia="ru-RU" w:bidi="ru-RU"/>
              </w:rPr>
              <w:t>Выставочно-ярмарочная деятельность</w:t>
            </w:r>
          </w:p>
        </w:tc>
        <w:tc>
          <w:tcPr>
            <w:tcW w:w="634" w:type="pct"/>
            <w:vAlign w:val="center"/>
          </w:tcPr>
          <w:p w:rsidR="0019637B" w:rsidRPr="00620572" w:rsidRDefault="0019637B" w:rsidP="004C2EBC">
            <w:pPr>
              <w:pStyle w:val="TableParagraph"/>
              <w:tabs>
                <w:tab w:val="left" w:pos="310"/>
              </w:tabs>
              <w:ind w:left="0"/>
              <w:jc w:val="center"/>
              <w:rPr>
                <w:sz w:val="20"/>
              </w:rPr>
            </w:pPr>
            <w:r w:rsidRPr="00620572">
              <w:rPr>
                <w:rFonts w:eastAsia="Calibri"/>
                <w:sz w:val="20"/>
                <w:szCs w:val="20"/>
                <w:lang w:eastAsia="en-US"/>
              </w:rPr>
              <w:t>4.10</w:t>
            </w:r>
          </w:p>
        </w:tc>
        <w:tc>
          <w:tcPr>
            <w:tcW w:w="411"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19637B" w:rsidRPr="00641013" w:rsidRDefault="00641013" w:rsidP="004C2EBC">
            <w:pPr>
              <w:spacing w:after="0" w:line="240" w:lineRule="auto"/>
              <w:jc w:val="center"/>
              <w:rPr>
                <w:rFonts w:ascii="Times New Roman" w:hAnsi="Times New Roman"/>
              </w:rPr>
            </w:pPr>
            <w:r>
              <w:rPr>
                <w:rFonts w:ascii="Times New Roman" w:hAnsi="Times New Roman"/>
              </w:rPr>
              <w:t>3000</w:t>
            </w:r>
          </w:p>
        </w:tc>
        <w:tc>
          <w:tcPr>
            <w:tcW w:w="750"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80</w:t>
            </w:r>
          </w:p>
        </w:tc>
        <w:tc>
          <w:tcPr>
            <w:tcW w:w="752" w:type="pct"/>
            <w:vAlign w:val="center"/>
          </w:tcPr>
          <w:p w:rsidR="0019637B" w:rsidRPr="00696E7D" w:rsidRDefault="0019637B" w:rsidP="00071F75">
            <w:pPr>
              <w:spacing w:after="0" w:line="240" w:lineRule="auto"/>
              <w:jc w:val="center"/>
              <w:rPr>
                <w:rFonts w:ascii="Times New Roman" w:hAnsi="Times New Roman"/>
              </w:rPr>
            </w:pPr>
            <w:r>
              <w:rPr>
                <w:rFonts w:ascii="Times New Roman" w:hAnsi="Times New Roman"/>
              </w:rPr>
              <w:t>1</w:t>
            </w:r>
          </w:p>
        </w:tc>
        <w:tc>
          <w:tcPr>
            <w:tcW w:w="666" w:type="pct"/>
            <w:vAlign w:val="center"/>
          </w:tcPr>
          <w:p w:rsidR="0019637B" w:rsidRPr="005B63E1" w:rsidRDefault="0019637B" w:rsidP="00071F75">
            <w:pPr>
              <w:spacing w:after="0" w:line="240" w:lineRule="auto"/>
              <w:jc w:val="center"/>
              <w:rPr>
                <w:rFonts w:ascii="Times New Roman" w:hAnsi="Times New Roman"/>
              </w:rPr>
            </w:pPr>
            <w:r>
              <w:rPr>
                <w:rFonts w:ascii="Times New Roman" w:hAnsi="Times New Roman"/>
              </w:rPr>
              <w:t>3/19</w:t>
            </w:r>
          </w:p>
        </w:tc>
      </w:tr>
    </w:tbl>
    <w:p w:rsidR="00E84E27" w:rsidRDefault="00E84E27" w:rsidP="00E84E27">
      <w:pPr>
        <w:pStyle w:val="af"/>
        <w:spacing w:before="120" w:after="120"/>
        <w:rPr>
          <w:b/>
          <w:bCs/>
          <w:iCs/>
          <w:lang w:val="ru-RU"/>
        </w:rPr>
      </w:pPr>
      <w:r w:rsidRPr="002226E5">
        <w:rPr>
          <w:b/>
          <w:bCs/>
          <w:iCs/>
          <w:lang w:val="ru-RU"/>
        </w:rPr>
        <w:t>Вспомогательные виды разрешенного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2"/>
        <w:gridCol w:w="1595"/>
        <w:gridCol w:w="1599"/>
        <w:gridCol w:w="1418"/>
      </w:tblGrid>
      <w:tr w:rsidR="00E84E27" w:rsidRPr="00D90B71" w:rsidTr="00FC2700">
        <w:trPr>
          <w:trHeight w:val="553"/>
          <w:tblHeader/>
        </w:trPr>
        <w:tc>
          <w:tcPr>
            <w:tcW w:w="239" w:type="pct"/>
            <w:vMerge w:val="restart"/>
            <w:shd w:val="clear" w:color="auto" w:fill="D9D9D9" w:themeFill="background1" w:themeFillShade="D9"/>
            <w:vAlign w:val="center"/>
          </w:tcPr>
          <w:p w:rsidR="00E84E27" w:rsidRDefault="00E84E27" w:rsidP="005C0F88">
            <w:pPr>
              <w:pStyle w:val="TableParagraph"/>
              <w:ind w:left="0" w:hanging="23"/>
              <w:jc w:val="center"/>
              <w:rPr>
                <w:sz w:val="20"/>
                <w:szCs w:val="20"/>
              </w:rPr>
            </w:pPr>
            <w:r w:rsidRPr="00692379">
              <w:rPr>
                <w:sz w:val="20"/>
                <w:szCs w:val="20"/>
              </w:rPr>
              <w:t>№</w:t>
            </w:r>
          </w:p>
          <w:p w:rsidR="00E84E27" w:rsidRPr="00692379" w:rsidRDefault="00E84E27"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E84E27" w:rsidRPr="00692379" w:rsidRDefault="00E84E27"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E84E27" w:rsidRPr="00692379" w:rsidRDefault="00E84E27" w:rsidP="005C0F88">
            <w:pPr>
              <w:pStyle w:val="TableParagraph"/>
              <w:spacing w:before="131"/>
              <w:ind w:left="16"/>
              <w:jc w:val="center"/>
              <w:rPr>
                <w:sz w:val="20"/>
                <w:szCs w:val="20"/>
              </w:rPr>
            </w:pPr>
            <w:r w:rsidRPr="00692379">
              <w:rPr>
                <w:sz w:val="20"/>
                <w:szCs w:val="20"/>
              </w:rPr>
              <w:t>Код (числовое обозначение ВРИ)</w:t>
            </w:r>
          </w:p>
        </w:tc>
        <w:tc>
          <w:tcPr>
            <w:tcW w:w="820" w:type="pct"/>
            <w:gridSpan w:val="2"/>
            <w:shd w:val="clear" w:color="auto" w:fill="D9D9D9" w:themeFill="background1" w:themeFillShade="D9"/>
            <w:vAlign w:val="center"/>
          </w:tcPr>
          <w:p w:rsidR="00E84E27" w:rsidRPr="00D34E06" w:rsidRDefault="00E84E27"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E84E27" w:rsidRPr="00D34E06" w:rsidRDefault="00E84E27"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E84E27" w:rsidRPr="00D34E06" w:rsidRDefault="00E84E27" w:rsidP="00304133">
            <w:pPr>
              <w:pStyle w:val="TableParagraph"/>
              <w:ind w:left="-33" w:right="-6"/>
              <w:jc w:val="center"/>
              <w:rPr>
                <w:sz w:val="20"/>
                <w:szCs w:val="20"/>
              </w:rPr>
            </w:pPr>
            <w:r w:rsidRPr="00D34E06">
              <w:rPr>
                <w:sz w:val="20"/>
                <w:szCs w:val="20"/>
              </w:rPr>
              <w:t>Максимальный процент застройки,</w:t>
            </w:r>
          </w:p>
          <w:p w:rsidR="00E84E27" w:rsidRPr="00D34E06" w:rsidRDefault="00E84E27" w:rsidP="00304133">
            <w:pPr>
              <w:pStyle w:val="TableParagraph"/>
              <w:ind w:left="-33" w:right="-6"/>
              <w:jc w:val="center"/>
              <w:rPr>
                <w:sz w:val="20"/>
                <w:szCs w:val="20"/>
              </w:rPr>
            </w:pPr>
            <w:r w:rsidRPr="00D34E06">
              <w:rPr>
                <w:sz w:val="20"/>
                <w:szCs w:val="20"/>
              </w:rPr>
              <w:t>в том числе в зависимости от количества надземных этажей</w:t>
            </w:r>
          </w:p>
        </w:tc>
        <w:tc>
          <w:tcPr>
            <w:tcW w:w="752" w:type="pct"/>
            <w:vMerge w:val="restart"/>
            <w:shd w:val="clear" w:color="auto" w:fill="D9D9D9" w:themeFill="background1" w:themeFillShade="D9"/>
            <w:vAlign w:val="center"/>
          </w:tcPr>
          <w:p w:rsidR="00E84E27" w:rsidRPr="00D34E06" w:rsidRDefault="00E84E27"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FC2700" w:rsidRDefault="00E84E27" w:rsidP="005C0F88">
            <w:pPr>
              <w:pStyle w:val="TableParagraph"/>
              <w:ind w:left="0" w:right="75"/>
              <w:jc w:val="center"/>
              <w:rPr>
                <w:sz w:val="20"/>
                <w:szCs w:val="20"/>
              </w:rPr>
            </w:pPr>
            <w:r>
              <w:rPr>
                <w:sz w:val="20"/>
                <w:szCs w:val="20"/>
              </w:rPr>
              <w:t>Предельное количество этажей/</w:t>
            </w:r>
          </w:p>
          <w:p w:rsidR="00E84E27" w:rsidRPr="00D34E06" w:rsidRDefault="00E84E27" w:rsidP="005C0F88">
            <w:pPr>
              <w:pStyle w:val="TableParagraph"/>
              <w:ind w:left="0" w:right="75"/>
              <w:jc w:val="center"/>
              <w:rPr>
                <w:sz w:val="20"/>
                <w:szCs w:val="20"/>
              </w:rPr>
            </w:pPr>
            <w:r>
              <w:rPr>
                <w:sz w:val="20"/>
                <w:szCs w:val="20"/>
              </w:rPr>
              <w:t>предельная высота зданий, строений (м)</w:t>
            </w:r>
          </w:p>
        </w:tc>
      </w:tr>
      <w:tr w:rsidR="00E84E27" w:rsidTr="00FC2700">
        <w:trPr>
          <w:trHeight w:val="817"/>
        </w:trPr>
        <w:tc>
          <w:tcPr>
            <w:tcW w:w="239" w:type="pct"/>
            <w:vMerge/>
            <w:tcBorders>
              <w:top w:val="nil"/>
            </w:tcBorders>
          </w:tcPr>
          <w:p w:rsidR="00E84E27" w:rsidRPr="00D90B71" w:rsidRDefault="00E84E27" w:rsidP="004C2EBC">
            <w:pPr>
              <w:rPr>
                <w:sz w:val="2"/>
                <w:szCs w:val="2"/>
              </w:rPr>
            </w:pPr>
          </w:p>
        </w:tc>
        <w:tc>
          <w:tcPr>
            <w:tcW w:w="1138" w:type="pct"/>
            <w:vMerge/>
            <w:tcBorders>
              <w:top w:val="nil"/>
            </w:tcBorders>
          </w:tcPr>
          <w:p w:rsidR="00E84E27" w:rsidRPr="00D90B71" w:rsidRDefault="00E84E27" w:rsidP="004C2EBC">
            <w:pPr>
              <w:rPr>
                <w:sz w:val="2"/>
                <w:szCs w:val="2"/>
              </w:rPr>
            </w:pPr>
          </w:p>
        </w:tc>
        <w:tc>
          <w:tcPr>
            <w:tcW w:w="634" w:type="pct"/>
            <w:vMerge/>
            <w:tcBorders>
              <w:top w:val="nil"/>
            </w:tcBorders>
          </w:tcPr>
          <w:p w:rsidR="00E84E27" w:rsidRPr="00D90B71" w:rsidRDefault="00E84E27" w:rsidP="004C2EBC">
            <w:pPr>
              <w:rPr>
                <w:sz w:val="2"/>
                <w:szCs w:val="2"/>
              </w:rPr>
            </w:pPr>
          </w:p>
        </w:tc>
        <w:tc>
          <w:tcPr>
            <w:tcW w:w="410" w:type="pct"/>
            <w:shd w:val="clear" w:color="auto" w:fill="D9D9D9" w:themeFill="background1" w:themeFillShade="D9"/>
            <w:vAlign w:val="center"/>
          </w:tcPr>
          <w:p w:rsidR="00E84E27" w:rsidRPr="005C0F88" w:rsidRDefault="00E84E27" w:rsidP="005C0F88">
            <w:pPr>
              <w:pStyle w:val="TableParagraph"/>
              <w:spacing w:before="1"/>
              <w:ind w:left="5" w:right="16"/>
              <w:jc w:val="center"/>
              <w:rPr>
                <w:sz w:val="20"/>
                <w:szCs w:val="20"/>
              </w:rPr>
            </w:pPr>
            <w:r w:rsidRPr="005C0F88">
              <w:rPr>
                <w:sz w:val="20"/>
                <w:szCs w:val="20"/>
              </w:rPr>
              <w:t>min</w:t>
            </w:r>
          </w:p>
        </w:tc>
        <w:tc>
          <w:tcPr>
            <w:tcW w:w="410" w:type="pct"/>
            <w:shd w:val="clear" w:color="auto" w:fill="D9D9D9" w:themeFill="background1" w:themeFillShade="D9"/>
            <w:vAlign w:val="center"/>
          </w:tcPr>
          <w:p w:rsidR="00E84E27" w:rsidRPr="005C0F88" w:rsidRDefault="00E84E27"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E84E27" w:rsidRDefault="00E84E27" w:rsidP="004C2EBC">
            <w:pPr>
              <w:rPr>
                <w:sz w:val="2"/>
                <w:szCs w:val="2"/>
              </w:rPr>
            </w:pPr>
          </w:p>
        </w:tc>
        <w:tc>
          <w:tcPr>
            <w:tcW w:w="752" w:type="pct"/>
            <w:vMerge/>
            <w:tcBorders>
              <w:top w:val="nil"/>
            </w:tcBorders>
          </w:tcPr>
          <w:p w:rsidR="00E84E27" w:rsidRDefault="00E84E27" w:rsidP="004C2EBC">
            <w:pPr>
              <w:rPr>
                <w:sz w:val="2"/>
                <w:szCs w:val="2"/>
              </w:rPr>
            </w:pPr>
          </w:p>
        </w:tc>
        <w:tc>
          <w:tcPr>
            <w:tcW w:w="667" w:type="pct"/>
            <w:vMerge/>
          </w:tcPr>
          <w:p w:rsidR="00E84E27" w:rsidRDefault="00E84E27" w:rsidP="004C2EBC">
            <w:pPr>
              <w:rPr>
                <w:sz w:val="2"/>
                <w:szCs w:val="2"/>
              </w:rPr>
            </w:pPr>
          </w:p>
        </w:tc>
      </w:tr>
      <w:tr w:rsidR="00641013" w:rsidTr="00FC2700">
        <w:trPr>
          <w:cantSplit/>
          <w:trHeight w:val="99"/>
        </w:trPr>
        <w:tc>
          <w:tcPr>
            <w:tcW w:w="239" w:type="pct"/>
            <w:vAlign w:val="center"/>
          </w:tcPr>
          <w:p w:rsidR="00641013" w:rsidRPr="00DF74EA" w:rsidRDefault="00641013" w:rsidP="00DA4F79">
            <w:pPr>
              <w:pStyle w:val="TableParagraph"/>
              <w:ind w:left="0"/>
              <w:jc w:val="center"/>
            </w:pPr>
            <w:r>
              <w:t>1.</w:t>
            </w:r>
          </w:p>
        </w:tc>
        <w:tc>
          <w:tcPr>
            <w:tcW w:w="1138" w:type="pct"/>
            <w:vAlign w:val="center"/>
          </w:tcPr>
          <w:p w:rsidR="00641013" w:rsidRPr="004E7F7A" w:rsidRDefault="00641013" w:rsidP="00304133">
            <w:pPr>
              <w:pStyle w:val="af"/>
              <w:spacing w:line="228" w:lineRule="auto"/>
              <w:ind w:firstLine="0"/>
              <w:jc w:val="left"/>
              <w:rPr>
                <w:sz w:val="22"/>
                <w:szCs w:val="22"/>
                <w:lang w:val="ru-RU" w:eastAsia="ru-RU" w:bidi="ru-RU"/>
              </w:rPr>
            </w:pPr>
            <w:r w:rsidRPr="00DA4F79">
              <w:rPr>
                <w:sz w:val="22"/>
                <w:szCs w:val="22"/>
                <w:lang w:val="ru-RU" w:eastAsia="ru-RU" w:bidi="ru-RU"/>
              </w:rPr>
              <w:t>Для индивидуального жилищного строительства</w:t>
            </w:r>
          </w:p>
        </w:tc>
        <w:tc>
          <w:tcPr>
            <w:tcW w:w="634" w:type="pct"/>
            <w:vAlign w:val="center"/>
          </w:tcPr>
          <w:p w:rsidR="00641013" w:rsidRPr="00DA4F79" w:rsidRDefault="00641013" w:rsidP="004C2EBC">
            <w:pPr>
              <w:pStyle w:val="TableParagraph"/>
              <w:tabs>
                <w:tab w:val="left" w:pos="310"/>
              </w:tabs>
              <w:ind w:left="0"/>
              <w:jc w:val="center"/>
            </w:pPr>
            <w:r w:rsidRPr="00DA4F79">
              <w:t>2.1</w:t>
            </w:r>
          </w:p>
        </w:tc>
        <w:tc>
          <w:tcPr>
            <w:tcW w:w="410" w:type="pct"/>
            <w:vAlign w:val="center"/>
          </w:tcPr>
          <w:p w:rsidR="00641013"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641013" w:rsidRPr="00641013" w:rsidRDefault="00641013" w:rsidP="004C2EBC">
            <w:pPr>
              <w:spacing w:after="0" w:line="240" w:lineRule="auto"/>
              <w:jc w:val="center"/>
              <w:rPr>
                <w:rFonts w:ascii="Times New Roman" w:hAnsi="Times New Roman"/>
              </w:rPr>
            </w:pPr>
            <w:r>
              <w:rPr>
                <w:rFonts w:ascii="Times New Roman" w:hAnsi="Times New Roman"/>
              </w:rPr>
              <w:t>1500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FC2700">
        <w:trPr>
          <w:cantSplit/>
          <w:trHeight w:val="99"/>
        </w:trPr>
        <w:tc>
          <w:tcPr>
            <w:tcW w:w="239" w:type="pct"/>
            <w:vAlign w:val="center"/>
          </w:tcPr>
          <w:p w:rsidR="00641013" w:rsidRPr="002226E5" w:rsidRDefault="00641013" w:rsidP="00DA4F79">
            <w:pPr>
              <w:pStyle w:val="TableParagraph"/>
              <w:ind w:left="0"/>
              <w:jc w:val="center"/>
            </w:pPr>
            <w:r>
              <w:t>2.</w:t>
            </w:r>
          </w:p>
        </w:tc>
        <w:tc>
          <w:tcPr>
            <w:tcW w:w="1138" w:type="pct"/>
            <w:vAlign w:val="center"/>
          </w:tcPr>
          <w:p w:rsidR="00641013" w:rsidRPr="004E7F7A" w:rsidRDefault="00641013" w:rsidP="00304133">
            <w:pPr>
              <w:pStyle w:val="af"/>
              <w:spacing w:line="228" w:lineRule="auto"/>
              <w:ind w:firstLine="0"/>
              <w:jc w:val="left"/>
              <w:rPr>
                <w:sz w:val="22"/>
                <w:szCs w:val="22"/>
                <w:lang w:val="ru-RU" w:eastAsia="ru-RU" w:bidi="ru-RU"/>
              </w:rPr>
            </w:pPr>
            <w:r w:rsidRPr="00DA4F79">
              <w:rPr>
                <w:sz w:val="22"/>
                <w:szCs w:val="22"/>
                <w:lang w:val="ru-RU" w:eastAsia="ru-RU" w:bidi="ru-RU"/>
              </w:rPr>
              <w:t>Малоэтажная многоквартирная жилая застройка</w:t>
            </w:r>
          </w:p>
        </w:tc>
        <w:tc>
          <w:tcPr>
            <w:tcW w:w="634" w:type="pct"/>
            <w:vAlign w:val="center"/>
          </w:tcPr>
          <w:p w:rsidR="00641013" w:rsidRPr="00DA4F79" w:rsidRDefault="00641013" w:rsidP="004C2EBC">
            <w:pPr>
              <w:pStyle w:val="TableParagraph"/>
              <w:tabs>
                <w:tab w:val="left" w:pos="310"/>
              </w:tabs>
              <w:ind w:left="0"/>
              <w:jc w:val="center"/>
            </w:pPr>
            <w:r w:rsidRPr="00DA4F79">
              <w:t>2.1.1</w:t>
            </w:r>
          </w:p>
        </w:tc>
        <w:tc>
          <w:tcPr>
            <w:tcW w:w="410" w:type="pct"/>
            <w:vAlign w:val="center"/>
          </w:tcPr>
          <w:p w:rsidR="00641013"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400</w:t>
            </w:r>
          </w:p>
        </w:tc>
        <w:tc>
          <w:tcPr>
            <w:tcW w:w="41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3000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FC2700">
        <w:trPr>
          <w:cantSplit/>
          <w:trHeight w:val="99"/>
        </w:trPr>
        <w:tc>
          <w:tcPr>
            <w:tcW w:w="239" w:type="pct"/>
            <w:vAlign w:val="center"/>
          </w:tcPr>
          <w:p w:rsidR="00641013" w:rsidRPr="00DF74EA" w:rsidRDefault="00641013" w:rsidP="00DA4F79">
            <w:pPr>
              <w:pStyle w:val="TableParagraph"/>
              <w:ind w:left="0"/>
              <w:jc w:val="center"/>
            </w:pPr>
            <w:r>
              <w:t>3.</w:t>
            </w:r>
          </w:p>
        </w:tc>
        <w:tc>
          <w:tcPr>
            <w:tcW w:w="1138" w:type="pct"/>
            <w:vAlign w:val="center"/>
          </w:tcPr>
          <w:p w:rsidR="00641013" w:rsidRPr="00DA4F79" w:rsidRDefault="00641013" w:rsidP="00304133">
            <w:pPr>
              <w:pStyle w:val="af"/>
              <w:spacing w:line="228" w:lineRule="auto"/>
              <w:ind w:firstLine="0"/>
              <w:jc w:val="left"/>
              <w:rPr>
                <w:sz w:val="22"/>
                <w:szCs w:val="22"/>
                <w:lang w:val="ru-RU" w:eastAsia="ru-RU" w:bidi="ru-RU"/>
              </w:rPr>
            </w:pPr>
            <w:r w:rsidRPr="00DA4F79">
              <w:rPr>
                <w:sz w:val="22"/>
                <w:szCs w:val="22"/>
                <w:lang w:val="ru-RU" w:eastAsia="ru-RU" w:bidi="ru-RU"/>
              </w:rPr>
              <w:t>Для ведения личного подсобного хозяйства (приусадебный земельный участок)</w:t>
            </w:r>
          </w:p>
        </w:tc>
        <w:tc>
          <w:tcPr>
            <w:tcW w:w="634" w:type="pct"/>
            <w:vAlign w:val="center"/>
          </w:tcPr>
          <w:p w:rsidR="00641013" w:rsidRPr="00DA4F79" w:rsidRDefault="00641013" w:rsidP="004C2EBC">
            <w:pPr>
              <w:pStyle w:val="TableParagraph"/>
              <w:tabs>
                <w:tab w:val="left" w:pos="310"/>
              </w:tabs>
              <w:ind w:left="0"/>
              <w:jc w:val="center"/>
            </w:pPr>
            <w:r w:rsidRPr="00DA4F79">
              <w:t>2.2</w:t>
            </w:r>
          </w:p>
        </w:tc>
        <w:tc>
          <w:tcPr>
            <w:tcW w:w="410" w:type="pct"/>
            <w:vAlign w:val="center"/>
          </w:tcPr>
          <w:p w:rsidR="00641013"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400</w:t>
            </w:r>
          </w:p>
        </w:tc>
        <w:tc>
          <w:tcPr>
            <w:tcW w:w="41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3000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FC2700">
        <w:trPr>
          <w:cantSplit/>
          <w:trHeight w:val="506"/>
        </w:trPr>
        <w:tc>
          <w:tcPr>
            <w:tcW w:w="239" w:type="pct"/>
            <w:vAlign w:val="center"/>
          </w:tcPr>
          <w:p w:rsidR="00641013" w:rsidRPr="00DF74EA" w:rsidRDefault="00641013" w:rsidP="00DA4F79">
            <w:pPr>
              <w:pStyle w:val="TableParagraph"/>
              <w:ind w:left="0"/>
              <w:jc w:val="center"/>
            </w:pPr>
            <w:r>
              <w:t>4.</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Блокированная жилая застройка</w:t>
            </w:r>
          </w:p>
        </w:tc>
        <w:tc>
          <w:tcPr>
            <w:tcW w:w="634" w:type="pct"/>
            <w:vAlign w:val="center"/>
          </w:tcPr>
          <w:p w:rsidR="00641013" w:rsidRPr="00DA4F79" w:rsidRDefault="00641013" w:rsidP="004C2EBC">
            <w:pPr>
              <w:pStyle w:val="TableParagraph"/>
              <w:tabs>
                <w:tab w:val="left" w:pos="310"/>
              </w:tabs>
              <w:ind w:left="0"/>
              <w:jc w:val="center"/>
            </w:pPr>
            <w:r w:rsidRPr="00DA4F79">
              <w:t>2.3</w:t>
            </w:r>
          </w:p>
        </w:tc>
        <w:tc>
          <w:tcPr>
            <w:tcW w:w="410" w:type="pct"/>
            <w:vAlign w:val="center"/>
          </w:tcPr>
          <w:p w:rsidR="00641013"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400</w:t>
            </w:r>
          </w:p>
        </w:tc>
        <w:tc>
          <w:tcPr>
            <w:tcW w:w="41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2000</w:t>
            </w:r>
          </w:p>
        </w:tc>
        <w:tc>
          <w:tcPr>
            <w:tcW w:w="750"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67</w:t>
            </w:r>
          </w:p>
        </w:tc>
        <w:tc>
          <w:tcPr>
            <w:tcW w:w="752"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p>
        </w:tc>
        <w:tc>
          <w:tcPr>
            <w:tcW w:w="667"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FC2700">
        <w:trPr>
          <w:cantSplit/>
          <w:trHeight w:val="506"/>
        </w:trPr>
        <w:tc>
          <w:tcPr>
            <w:tcW w:w="239" w:type="pct"/>
            <w:vAlign w:val="center"/>
          </w:tcPr>
          <w:p w:rsidR="00641013" w:rsidRPr="00DF74EA" w:rsidRDefault="00641013" w:rsidP="00DA4F79">
            <w:pPr>
              <w:pStyle w:val="TableParagraph"/>
              <w:ind w:left="0"/>
              <w:jc w:val="center"/>
            </w:pPr>
            <w:r>
              <w:t>5.</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Отдых (рекреация)</w:t>
            </w:r>
          </w:p>
        </w:tc>
        <w:tc>
          <w:tcPr>
            <w:tcW w:w="634" w:type="pct"/>
            <w:vAlign w:val="center"/>
          </w:tcPr>
          <w:p w:rsidR="00641013" w:rsidRPr="00DA4F79" w:rsidRDefault="00641013" w:rsidP="004C2EBC">
            <w:pPr>
              <w:pStyle w:val="TableParagraph"/>
              <w:tabs>
                <w:tab w:val="left" w:pos="310"/>
              </w:tabs>
              <w:ind w:left="0"/>
              <w:jc w:val="center"/>
            </w:pPr>
            <w:r w:rsidRPr="00DA4F79">
              <w:t>5.0</w:t>
            </w:r>
          </w:p>
        </w:tc>
        <w:tc>
          <w:tcPr>
            <w:tcW w:w="2989" w:type="pct"/>
            <w:gridSpan w:val="5"/>
            <w:vAlign w:val="center"/>
          </w:tcPr>
          <w:p w:rsidR="00641013" w:rsidRPr="00A77D1E" w:rsidRDefault="00641013" w:rsidP="00071F75">
            <w:pPr>
              <w:pStyle w:val="TableParagraph"/>
              <w:ind w:left="0"/>
              <w:jc w:val="center"/>
              <w:rPr>
                <w:color w:val="0D0D0D" w:themeColor="text1" w:themeTint="F2"/>
              </w:rPr>
            </w:pPr>
            <w:r w:rsidRPr="0019637B">
              <w:rPr>
                <w:color w:val="0D0D0D" w:themeColor="text1" w:themeTint="F2"/>
              </w:rPr>
              <w:t>не регламентируется</w:t>
            </w:r>
          </w:p>
        </w:tc>
      </w:tr>
      <w:tr w:rsidR="00641013" w:rsidTr="00FC2700">
        <w:trPr>
          <w:cantSplit/>
          <w:trHeight w:val="99"/>
        </w:trPr>
        <w:tc>
          <w:tcPr>
            <w:tcW w:w="239" w:type="pct"/>
            <w:vAlign w:val="center"/>
          </w:tcPr>
          <w:p w:rsidR="00641013" w:rsidRPr="00DF74EA" w:rsidRDefault="00641013" w:rsidP="00DA4F79">
            <w:pPr>
              <w:pStyle w:val="TableParagraph"/>
              <w:ind w:left="0"/>
              <w:jc w:val="center"/>
            </w:pPr>
            <w:r>
              <w:t>6.</w:t>
            </w:r>
          </w:p>
        </w:tc>
        <w:tc>
          <w:tcPr>
            <w:tcW w:w="1138" w:type="pct"/>
            <w:vAlign w:val="center"/>
          </w:tcPr>
          <w:p w:rsidR="00641013" w:rsidRPr="004E7F7A" w:rsidRDefault="00641013" w:rsidP="00304133">
            <w:pPr>
              <w:pStyle w:val="af"/>
              <w:spacing w:line="228" w:lineRule="auto"/>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634" w:type="pct"/>
            <w:vAlign w:val="center"/>
          </w:tcPr>
          <w:p w:rsidR="00641013" w:rsidRPr="00DA4F79" w:rsidRDefault="00641013" w:rsidP="004C2EBC">
            <w:pPr>
              <w:pStyle w:val="TableParagraph"/>
              <w:tabs>
                <w:tab w:val="left" w:pos="310"/>
              </w:tabs>
              <w:ind w:left="0"/>
              <w:jc w:val="center"/>
            </w:pPr>
            <w:r w:rsidRPr="00DA4F79">
              <w:t>12.0</w:t>
            </w:r>
          </w:p>
        </w:tc>
        <w:tc>
          <w:tcPr>
            <w:tcW w:w="2989" w:type="pct"/>
            <w:gridSpan w:val="5"/>
            <w:vAlign w:val="center"/>
          </w:tcPr>
          <w:p w:rsidR="00641013" w:rsidRPr="00A77D1E" w:rsidRDefault="00641013" w:rsidP="00071F75">
            <w:pPr>
              <w:pStyle w:val="TableParagraph"/>
              <w:ind w:left="0"/>
              <w:jc w:val="center"/>
              <w:rPr>
                <w:color w:val="0D0D0D" w:themeColor="text1" w:themeTint="F2"/>
              </w:rPr>
            </w:pPr>
            <w:r w:rsidRPr="0019637B">
              <w:rPr>
                <w:color w:val="0D0D0D" w:themeColor="text1" w:themeTint="F2"/>
              </w:rPr>
              <w:t>не регламентируется</w:t>
            </w:r>
          </w:p>
        </w:tc>
      </w:tr>
    </w:tbl>
    <w:p w:rsidR="00E84E27" w:rsidRPr="002226E5" w:rsidRDefault="00E84E27" w:rsidP="00E84E27">
      <w:pPr>
        <w:pStyle w:val="af"/>
        <w:spacing w:before="120" w:after="120"/>
        <w:rPr>
          <w:b/>
          <w:bCs/>
          <w:iCs/>
          <w:lang w:val="ru-RU"/>
        </w:rPr>
      </w:pPr>
      <w:r w:rsidRPr="002226E5">
        <w:rPr>
          <w:b/>
          <w:bCs/>
          <w:iCs/>
          <w:lang w:val="ru-RU"/>
        </w:rPr>
        <w:lastRenderedPageBreak/>
        <w:t>Условно разрешенные виды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1"/>
        <w:gridCol w:w="1349"/>
        <w:gridCol w:w="872"/>
        <w:gridCol w:w="872"/>
        <w:gridCol w:w="1595"/>
        <w:gridCol w:w="1601"/>
        <w:gridCol w:w="1414"/>
      </w:tblGrid>
      <w:tr w:rsidR="00E84E27" w:rsidRPr="00D90B71" w:rsidTr="00283757">
        <w:trPr>
          <w:trHeight w:val="553"/>
          <w:tblHeader/>
        </w:trPr>
        <w:tc>
          <w:tcPr>
            <w:tcW w:w="239" w:type="pct"/>
            <w:vMerge w:val="restart"/>
            <w:shd w:val="clear" w:color="auto" w:fill="D9D9D9" w:themeFill="background1" w:themeFillShade="D9"/>
            <w:vAlign w:val="center"/>
          </w:tcPr>
          <w:p w:rsidR="00E84E27" w:rsidRDefault="00E84E27" w:rsidP="005C0F88">
            <w:pPr>
              <w:pStyle w:val="TableParagraph"/>
              <w:ind w:left="0" w:hanging="23"/>
              <w:jc w:val="center"/>
              <w:rPr>
                <w:sz w:val="20"/>
                <w:szCs w:val="20"/>
              </w:rPr>
            </w:pPr>
            <w:r w:rsidRPr="00692379">
              <w:rPr>
                <w:sz w:val="20"/>
                <w:szCs w:val="20"/>
              </w:rPr>
              <w:t>№</w:t>
            </w:r>
          </w:p>
          <w:p w:rsidR="00E84E27" w:rsidRPr="00692379" w:rsidRDefault="00E84E27"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E84E27" w:rsidRPr="00692379" w:rsidRDefault="00E84E27"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E84E27" w:rsidRPr="00692379" w:rsidRDefault="00E84E27"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E84E27" w:rsidRPr="00D34E06" w:rsidRDefault="00E84E27"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E84E27" w:rsidRPr="00D34E06" w:rsidRDefault="00E84E27"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E84E27" w:rsidRPr="00D34E06" w:rsidRDefault="00E84E27" w:rsidP="00304133">
            <w:pPr>
              <w:pStyle w:val="TableParagraph"/>
              <w:ind w:left="-35" w:right="-4"/>
              <w:jc w:val="center"/>
              <w:rPr>
                <w:sz w:val="20"/>
                <w:szCs w:val="20"/>
              </w:rPr>
            </w:pPr>
            <w:r w:rsidRPr="00D34E06">
              <w:rPr>
                <w:sz w:val="20"/>
                <w:szCs w:val="20"/>
              </w:rPr>
              <w:t>Максимальный процент застройки,</w:t>
            </w:r>
          </w:p>
          <w:p w:rsidR="00E84E27" w:rsidRPr="00D34E06" w:rsidRDefault="00E84E27" w:rsidP="00304133">
            <w:pPr>
              <w:pStyle w:val="TableParagraph"/>
              <w:ind w:left="-35" w:right="-4"/>
              <w:jc w:val="center"/>
              <w:rPr>
                <w:sz w:val="20"/>
                <w:szCs w:val="20"/>
              </w:rPr>
            </w:pPr>
            <w:r w:rsidRPr="00D34E06">
              <w:rPr>
                <w:sz w:val="20"/>
                <w:szCs w:val="20"/>
              </w:rPr>
              <w:t>в том числе в зависимости от количества надземных этажей</w:t>
            </w:r>
          </w:p>
        </w:tc>
        <w:tc>
          <w:tcPr>
            <w:tcW w:w="753" w:type="pct"/>
            <w:vMerge w:val="restart"/>
            <w:shd w:val="clear" w:color="auto" w:fill="D9D9D9" w:themeFill="background1" w:themeFillShade="D9"/>
            <w:vAlign w:val="center"/>
          </w:tcPr>
          <w:p w:rsidR="00E84E27" w:rsidRPr="00D34E06" w:rsidRDefault="00E84E27"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5" w:type="pct"/>
            <w:vMerge w:val="restart"/>
            <w:shd w:val="clear" w:color="auto" w:fill="D9D9D9" w:themeFill="background1" w:themeFillShade="D9"/>
            <w:vAlign w:val="center"/>
          </w:tcPr>
          <w:p w:rsidR="00FC2700" w:rsidRDefault="00E84E27" w:rsidP="005C0F88">
            <w:pPr>
              <w:pStyle w:val="TableParagraph"/>
              <w:ind w:left="0" w:right="75"/>
              <w:jc w:val="center"/>
              <w:rPr>
                <w:sz w:val="20"/>
                <w:szCs w:val="20"/>
              </w:rPr>
            </w:pPr>
            <w:r>
              <w:rPr>
                <w:sz w:val="20"/>
                <w:szCs w:val="20"/>
              </w:rPr>
              <w:t>Предельное количество этажей/</w:t>
            </w:r>
          </w:p>
          <w:p w:rsidR="00E84E27" w:rsidRPr="00D34E06" w:rsidRDefault="00E84E27" w:rsidP="005C0F88">
            <w:pPr>
              <w:pStyle w:val="TableParagraph"/>
              <w:ind w:left="0" w:right="75"/>
              <w:jc w:val="center"/>
              <w:rPr>
                <w:sz w:val="20"/>
                <w:szCs w:val="20"/>
              </w:rPr>
            </w:pPr>
            <w:r>
              <w:rPr>
                <w:sz w:val="20"/>
                <w:szCs w:val="20"/>
              </w:rPr>
              <w:t>предельная высота зданий, строений (м)</w:t>
            </w:r>
          </w:p>
        </w:tc>
      </w:tr>
      <w:tr w:rsidR="00E84E27" w:rsidTr="00283757">
        <w:trPr>
          <w:trHeight w:val="817"/>
        </w:trPr>
        <w:tc>
          <w:tcPr>
            <w:tcW w:w="239" w:type="pct"/>
            <w:vMerge/>
            <w:tcBorders>
              <w:top w:val="nil"/>
            </w:tcBorders>
          </w:tcPr>
          <w:p w:rsidR="00E84E27" w:rsidRPr="00D90B71" w:rsidRDefault="00E84E27" w:rsidP="004C2EBC">
            <w:pPr>
              <w:rPr>
                <w:sz w:val="2"/>
                <w:szCs w:val="2"/>
              </w:rPr>
            </w:pPr>
          </w:p>
        </w:tc>
        <w:tc>
          <w:tcPr>
            <w:tcW w:w="1138" w:type="pct"/>
            <w:vMerge/>
            <w:tcBorders>
              <w:top w:val="nil"/>
            </w:tcBorders>
          </w:tcPr>
          <w:p w:rsidR="00E84E27" w:rsidRPr="00D90B71" w:rsidRDefault="00E84E27" w:rsidP="004C2EBC">
            <w:pPr>
              <w:rPr>
                <w:sz w:val="2"/>
                <w:szCs w:val="2"/>
              </w:rPr>
            </w:pPr>
          </w:p>
        </w:tc>
        <w:tc>
          <w:tcPr>
            <w:tcW w:w="634" w:type="pct"/>
            <w:vMerge/>
            <w:tcBorders>
              <w:top w:val="nil"/>
            </w:tcBorders>
          </w:tcPr>
          <w:p w:rsidR="00E84E27" w:rsidRPr="00D90B71" w:rsidRDefault="00E84E27" w:rsidP="004C2EBC">
            <w:pPr>
              <w:rPr>
                <w:sz w:val="2"/>
                <w:szCs w:val="2"/>
              </w:rPr>
            </w:pPr>
          </w:p>
        </w:tc>
        <w:tc>
          <w:tcPr>
            <w:tcW w:w="410" w:type="pct"/>
            <w:shd w:val="clear" w:color="auto" w:fill="D9D9D9" w:themeFill="background1" w:themeFillShade="D9"/>
            <w:vAlign w:val="center"/>
          </w:tcPr>
          <w:p w:rsidR="00E84E27" w:rsidRPr="005C0F88" w:rsidRDefault="00E84E27" w:rsidP="005C0F88">
            <w:pPr>
              <w:pStyle w:val="TableParagraph"/>
              <w:spacing w:before="1"/>
              <w:ind w:left="5" w:right="16"/>
              <w:jc w:val="center"/>
              <w:rPr>
                <w:sz w:val="20"/>
                <w:szCs w:val="20"/>
              </w:rPr>
            </w:pPr>
            <w:r w:rsidRPr="005C0F88">
              <w:rPr>
                <w:sz w:val="20"/>
                <w:szCs w:val="20"/>
              </w:rPr>
              <w:t>min</w:t>
            </w:r>
          </w:p>
        </w:tc>
        <w:tc>
          <w:tcPr>
            <w:tcW w:w="410" w:type="pct"/>
            <w:shd w:val="clear" w:color="auto" w:fill="D9D9D9" w:themeFill="background1" w:themeFillShade="D9"/>
            <w:vAlign w:val="center"/>
          </w:tcPr>
          <w:p w:rsidR="00E84E27" w:rsidRPr="005C0F88" w:rsidRDefault="00E84E27"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E84E27" w:rsidRDefault="00E84E27" w:rsidP="004C2EBC">
            <w:pPr>
              <w:rPr>
                <w:sz w:val="2"/>
                <w:szCs w:val="2"/>
              </w:rPr>
            </w:pPr>
          </w:p>
        </w:tc>
        <w:tc>
          <w:tcPr>
            <w:tcW w:w="753" w:type="pct"/>
            <w:vMerge/>
            <w:tcBorders>
              <w:top w:val="nil"/>
            </w:tcBorders>
          </w:tcPr>
          <w:p w:rsidR="00E84E27" w:rsidRDefault="00E84E27" w:rsidP="004C2EBC">
            <w:pPr>
              <w:rPr>
                <w:sz w:val="2"/>
                <w:szCs w:val="2"/>
              </w:rPr>
            </w:pPr>
          </w:p>
        </w:tc>
        <w:tc>
          <w:tcPr>
            <w:tcW w:w="665" w:type="pct"/>
            <w:vMerge/>
          </w:tcPr>
          <w:p w:rsidR="00E84E27" w:rsidRDefault="00E84E27" w:rsidP="004C2EBC">
            <w:pPr>
              <w:rPr>
                <w:sz w:val="2"/>
                <w:szCs w:val="2"/>
              </w:rPr>
            </w:pPr>
          </w:p>
        </w:tc>
      </w:tr>
      <w:tr w:rsidR="00E84E27" w:rsidTr="00283757">
        <w:trPr>
          <w:cantSplit/>
          <w:trHeight w:val="454"/>
        </w:trPr>
        <w:tc>
          <w:tcPr>
            <w:tcW w:w="239" w:type="pct"/>
            <w:vAlign w:val="center"/>
          </w:tcPr>
          <w:p w:rsidR="00E84E27" w:rsidRPr="00DF74EA" w:rsidRDefault="00E84E27" w:rsidP="00DA4F79">
            <w:pPr>
              <w:pStyle w:val="TableParagraph"/>
              <w:ind w:left="0"/>
              <w:jc w:val="center"/>
            </w:pPr>
            <w:r>
              <w:t>1.</w:t>
            </w:r>
          </w:p>
        </w:tc>
        <w:tc>
          <w:tcPr>
            <w:tcW w:w="1138" w:type="pct"/>
            <w:vAlign w:val="center"/>
          </w:tcPr>
          <w:p w:rsidR="00E84E27" w:rsidRPr="004E7F7A" w:rsidRDefault="00DA4F79" w:rsidP="004C2EBC">
            <w:pPr>
              <w:pStyle w:val="af"/>
              <w:ind w:firstLine="0"/>
              <w:jc w:val="left"/>
              <w:rPr>
                <w:sz w:val="22"/>
                <w:szCs w:val="22"/>
                <w:lang w:val="ru-RU" w:eastAsia="ru-RU" w:bidi="ru-RU"/>
              </w:rPr>
            </w:pPr>
            <w:r w:rsidRPr="00DA4F79">
              <w:rPr>
                <w:sz w:val="22"/>
                <w:szCs w:val="22"/>
                <w:lang w:val="ru-RU" w:eastAsia="ru-RU" w:bidi="ru-RU"/>
              </w:rPr>
              <w:t>Передвижное жилье</w:t>
            </w:r>
          </w:p>
        </w:tc>
        <w:tc>
          <w:tcPr>
            <w:tcW w:w="634" w:type="pct"/>
            <w:vAlign w:val="center"/>
          </w:tcPr>
          <w:p w:rsidR="00E84E27" w:rsidRPr="00DA4F79" w:rsidRDefault="00E835E3" w:rsidP="004C2EBC">
            <w:pPr>
              <w:pStyle w:val="TableParagraph"/>
              <w:tabs>
                <w:tab w:val="left" w:pos="310"/>
              </w:tabs>
              <w:ind w:left="0"/>
              <w:jc w:val="center"/>
            </w:pPr>
            <w:r w:rsidRPr="00DA4F79">
              <w:t>2.4</w:t>
            </w:r>
          </w:p>
        </w:tc>
        <w:tc>
          <w:tcPr>
            <w:tcW w:w="410" w:type="pct"/>
            <w:vAlign w:val="center"/>
          </w:tcPr>
          <w:p w:rsidR="00E84E27" w:rsidRPr="00641013" w:rsidRDefault="00641013" w:rsidP="004C2EBC">
            <w:pPr>
              <w:spacing w:after="0" w:line="240" w:lineRule="auto"/>
              <w:jc w:val="center"/>
              <w:rPr>
                <w:rFonts w:ascii="Times New Roman" w:hAnsi="Times New Roman"/>
              </w:rPr>
            </w:pPr>
            <w:r>
              <w:rPr>
                <w:rFonts w:ascii="Times New Roman" w:hAnsi="Times New Roman"/>
              </w:rPr>
              <w:t>400</w:t>
            </w:r>
          </w:p>
        </w:tc>
        <w:tc>
          <w:tcPr>
            <w:tcW w:w="410" w:type="pct"/>
            <w:vAlign w:val="center"/>
          </w:tcPr>
          <w:p w:rsidR="00E84E27" w:rsidRPr="00641013" w:rsidRDefault="00641013" w:rsidP="004C2EBC">
            <w:pPr>
              <w:spacing w:after="0" w:line="240" w:lineRule="auto"/>
              <w:jc w:val="center"/>
              <w:rPr>
                <w:rFonts w:ascii="Times New Roman" w:hAnsi="Times New Roman"/>
              </w:rPr>
            </w:pPr>
            <w:r>
              <w:rPr>
                <w:rFonts w:ascii="Times New Roman" w:hAnsi="Times New Roman"/>
              </w:rPr>
              <w:t>1500</w:t>
            </w:r>
          </w:p>
        </w:tc>
        <w:tc>
          <w:tcPr>
            <w:tcW w:w="750" w:type="pct"/>
            <w:vAlign w:val="center"/>
          </w:tcPr>
          <w:p w:rsidR="00E84E27" w:rsidRPr="00696E7D" w:rsidRDefault="00641013" w:rsidP="004C2EBC">
            <w:pPr>
              <w:spacing w:after="0" w:line="240" w:lineRule="auto"/>
              <w:jc w:val="center"/>
              <w:rPr>
                <w:rFonts w:ascii="Times New Roman" w:hAnsi="Times New Roman"/>
              </w:rPr>
            </w:pPr>
            <w:r>
              <w:rPr>
                <w:rFonts w:ascii="Times New Roman" w:hAnsi="Times New Roman"/>
              </w:rPr>
              <w:t>67</w:t>
            </w:r>
          </w:p>
        </w:tc>
        <w:tc>
          <w:tcPr>
            <w:tcW w:w="753" w:type="pct"/>
            <w:vAlign w:val="center"/>
          </w:tcPr>
          <w:p w:rsidR="00E84E27" w:rsidRPr="00696E7D" w:rsidRDefault="00641013" w:rsidP="004C2EBC">
            <w:pPr>
              <w:spacing w:after="0" w:line="240" w:lineRule="auto"/>
              <w:jc w:val="center"/>
              <w:rPr>
                <w:rFonts w:ascii="Times New Roman" w:hAnsi="Times New Roman"/>
              </w:rPr>
            </w:pPr>
            <w:r>
              <w:rPr>
                <w:rFonts w:ascii="Times New Roman" w:hAnsi="Times New Roman"/>
              </w:rPr>
              <w:t>1</w:t>
            </w:r>
          </w:p>
        </w:tc>
        <w:tc>
          <w:tcPr>
            <w:tcW w:w="665" w:type="pct"/>
            <w:vAlign w:val="center"/>
          </w:tcPr>
          <w:p w:rsidR="00E84E27" w:rsidRPr="005B63E1" w:rsidRDefault="00641013" w:rsidP="00641013">
            <w:pPr>
              <w:spacing w:after="0" w:line="240" w:lineRule="auto"/>
              <w:jc w:val="center"/>
              <w:rPr>
                <w:rFonts w:ascii="Times New Roman" w:hAnsi="Times New Roman"/>
              </w:rPr>
            </w:pPr>
            <w:r>
              <w:rPr>
                <w:rFonts w:ascii="Times New Roman" w:hAnsi="Times New Roman"/>
              </w:rPr>
              <w:t>2</w:t>
            </w:r>
            <w:r w:rsidRPr="00641013">
              <w:rPr>
                <w:rFonts w:ascii="Times New Roman" w:hAnsi="Times New Roman"/>
              </w:rPr>
              <w:t>/</w:t>
            </w:r>
            <w:r>
              <w:rPr>
                <w:rFonts w:ascii="Times New Roman" w:hAnsi="Times New Roman"/>
              </w:rPr>
              <w:t>6</w:t>
            </w:r>
          </w:p>
        </w:tc>
      </w:tr>
      <w:tr w:rsidR="00E84E27" w:rsidTr="00283757">
        <w:trPr>
          <w:cantSplit/>
          <w:trHeight w:val="454"/>
        </w:trPr>
        <w:tc>
          <w:tcPr>
            <w:tcW w:w="239" w:type="pct"/>
            <w:vAlign w:val="center"/>
          </w:tcPr>
          <w:p w:rsidR="00E84E27" w:rsidRPr="002226E5" w:rsidRDefault="00E84E27" w:rsidP="00DA4F79">
            <w:pPr>
              <w:pStyle w:val="TableParagraph"/>
              <w:ind w:left="0"/>
              <w:jc w:val="center"/>
            </w:pPr>
            <w:r>
              <w:t>2.</w:t>
            </w:r>
          </w:p>
        </w:tc>
        <w:tc>
          <w:tcPr>
            <w:tcW w:w="1138" w:type="pct"/>
            <w:vAlign w:val="center"/>
          </w:tcPr>
          <w:p w:rsidR="00E84E27" w:rsidRPr="004E7F7A" w:rsidRDefault="00DA4F79" w:rsidP="004C2EBC">
            <w:pPr>
              <w:pStyle w:val="af"/>
              <w:ind w:firstLine="0"/>
              <w:jc w:val="left"/>
              <w:rPr>
                <w:sz w:val="22"/>
                <w:szCs w:val="22"/>
                <w:lang w:val="ru-RU" w:eastAsia="ru-RU" w:bidi="ru-RU"/>
              </w:rPr>
            </w:pPr>
            <w:r w:rsidRPr="00DA4F79">
              <w:rPr>
                <w:sz w:val="22"/>
                <w:szCs w:val="22"/>
                <w:lang w:val="ru-RU" w:eastAsia="ru-RU" w:bidi="ru-RU"/>
              </w:rPr>
              <w:t>Обслуживание жилой застройки</w:t>
            </w:r>
          </w:p>
        </w:tc>
        <w:tc>
          <w:tcPr>
            <w:tcW w:w="634" w:type="pct"/>
            <w:vAlign w:val="center"/>
          </w:tcPr>
          <w:p w:rsidR="00E84E27" w:rsidRPr="00DA4F79" w:rsidRDefault="00E835E3" w:rsidP="004C2EBC">
            <w:pPr>
              <w:pStyle w:val="TableParagraph"/>
              <w:tabs>
                <w:tab w:val="left" w:pos="310"/>
              </w:tabs>
              <w:ind w:left="0"/>
              <w:jc w:val="center"/>
            </w:pPr>
            <w:r w:rsidRPr="00DA4F79">
              <w:t>2.7</w:t>
            </w:r>
          </w:p>
        </w:tc>
        <w:tc>
          <w:tcPr>
            <w:tcW w:w="410" w:type="pct"/>
            <w:vAlign w:val="center"/>
          </w:tcPr>
          <w:p w:rsidR="00E84E27"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400</w:t>
            </w:r>
          </w:p>
        </w:tc>
        <w:tc>
          <w:tcPr>
            <w:tcW w:w="41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3000</w:t>
            </w:r>
          </w:p>
        </w:tc>
        <w:tc>
          <w:tcPr>
            <w:tcW w:w="75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67</w:t>
            </w:r>
          </w:p>
        </w:tc>
        <w:tc>
          <w:tcPr>
            <w:tcW w:w="753"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1</w:t>
            </w:r>
          </w:p>
        </w:tc>
        <w:tc>
          <w:tcPr>
            <w:tcW w:w="665" w:type="pct"/>
            <w:vAlign w:val="center"/>
          </w:tcPr>
          <w:p w:rsidR="00E84E27" w:rsidRPr="00A77D1E" w:rsidRDefault="00641013" w:rsidP="00A77D1E">
            <w:pPr>
              <w:pStyle w:val="TableParagraph"/>
              <w:ind w:left="0"/>
              <w:jc w:val="center"/>
              <w:rPr>
                <w:color w:val="0D0D0D" w:themeColor="text1" w:themeTint="F2"/>
              </w:rPr>
            </w:pPr>
            <w:r w:rsidRPr="00641013">
              <w:rPr>
                <w:color w:val="0D0D0D" w:themeColor="text1" w:themeTint="F2"/>
              </w:rPr>
              <w:t>3/20</w:t>
            </w:r>
          </w:p>
        </w:tc>
      </w:tr>
      <w:tr w:rsidR="00E84E27" w:rsidTr="00283757">
        <w:trPr>
          <w:cantSplit/>
          <w:trHeight w:val="454"/>
        </w:trPr>
        <w:tc>
          <w:tcPr>
            <w:tcW w:w="239" w:type="pct"/>
            <w:vAlign w:val="center"/>
          </w:tcPr>
          <w:p w:rsidR="00E84E27" w:rsidRPr="00DF74EA" w:rsidRDefault="00E84E27" w:rsidP="00DA4F79">
            <w:pPr>
              <w:pStyle w:val="TableParagraph"/>
              <w:ind w:left="0"/>
              <w:jc w:val="center"/>
            </w:pPr>
            <w:r>
              <w:t>3.</w:t>
            </w:r>
          </w:p>
        </w:tc>
        <w:tc>
          <w:tcPr>
            <w:tcW w:w="1138" w:type="pct"/>
            <w:vAlign w:val="center"/>
          </w:tcPr>
          <w:p w:rsidR="00E84E27" w:rsidRPr="004E7F7A" w:rsidRDefault="00DA4F79" w:rsidP="004C2EBC">
            <w:pPr>
              <w:pStyle w:val="af"/>
              <w:ind w:firstLine="0"/>
              <w:jc w:val="left"/>
              <w:rPr>
                <w:sz w:val="22"/>
                <w:szCs w:val="22"/>
                <w:lang w:val="ru-RU" w:eastAsia="ru-RU" w:bidi="ru-RU"/>
              </w:rPr>
            </w:pPr>
            <w:r w:rsidRPr="00DA4F79">
              <w:rPr>
                <w:sz w:val="22"/>
                <w:szCs w:val="22"/>
                <w:lang w:val="ru-RU" w:eastAsia="ru-RU" w:bidi="ru-RU"/>
              </w:rPr>
              <w:t>Хранение автотранспорта</w:t>
            </w:r>
          </w:p>
        </w:tc>
        <w:tc>
          <w:tcPr>
            <w:tcW w:w="634" w:type="pct"/>
            <w:vAlign w:val="center"/>
          </w:tcPr>
          <w:p w:rsidR="00E84E27" w:rsidRPr="00DA4F79" w:rsidRDefault="00E835E3" w:rsidP="004C2EBC">
            <w:pPr>
              <w:pStyle w:val="TableParagraph"/>
              <w:tabs>
                <w:tab w:val="left" w:pos="310"/>
              </w:tabs>
              <w:ind w:left="0"/>
              <w:jc w:val="center"/>
            </w:pPr>
            <w:r w:rsidRPr="00DA4F79">
              <w:t>2.7.1</w:t>
            </w:r>
          </w:p>
        </w:tc>
        <w:tc>
          <w:tcPr>
            <w:tcW w:w="410" w:type="pct"/>
            <w:vAlign w:val="center"/>
          </w:tcPr>
          <w:p w:rsidR="00E84E27"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20</w:t>
            </w:r>
          </w:p>
        </w:tc>
        <w:tc>
          <w:tcPr>
            <w:tcW w:w="41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1000</w:t>
            </w:r>
          </w:p>
        </w:tc>
        <w:tc>
          <w:tcPr>
            <w:tcW w:w="75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80</w:t>
            </w:r>
          </w:p>
        </w:tc>
        <w:tc>
          <w:tcPr>
            <w:tcW w:w="753"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1</w:t>
            </w:r>
          </w:p>
        </w:tc>
        <w:tc>
          <w:tcPr>
            <w:tcW w:w="665"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2/7</w:t>
            </w:r>
          </w:p>
        </w:tc>
      </w:tr>
      <w:tr w:rsidR="00E84E27" w:rsidTr="00283757">
        <w:trPr>
          <w:cantSplit/>
          <w:trHeight w:val="454"/>
        </w:trPr>
        <w:tc>
          <w:tcPr>
            <w:tcW w:w="239" w:type="pct"/>
            <w:vAlign w:val="center"/>
          </w:tcPr>
          <w:p w:rsidR="00E84E27" w:rsidRPr="00DF74EA" w:rsidRDefault="00E84E27" w:rsidP="00DA4F79">
            <w:pPr>
              <w:pStyle w:val="TableParagraph"/>
              <w:ind w:left="0"/>
              <w:jc w:val="center"/>
            </w:pPr>
            <w:r>
              <w:t>4.</w:t>
            </w:r>
          </w:p>
        </w:tc>
        <w:tc>
          <w:tcPr>
            <w:tcW w:w="1138" w:type="pct"/>
            <w:vAlign w:val="center"/>
          </w:tcPr>
          <w:p w:rsidR="00E84E27" w:rsidRPr="004E7F7A" w:rsidRDefault="00DA4F79" w:rsidP="004C2EBC">
            <w:pPr>
              <w:pStyle w:val="af"/>
              <w:ind w:firstLine="0"/>
              <w:jc w:val="left"/>
              <w:rPr>
                <w:sz w:val="22"/>
                <w:szCs w:val="22"/>
                <w:lang w:val="ru-RU" w:eastAsia="ru-RU" w:bidi="ru-RU"/>
              </w:rPr>
            </w:pPr>
            <w:r w:rsidRPr="00DA4F79">
              <w:rPr>
                <w:sz w:val="22"/>
                <w:szCs w:val="22"/>
                <w:lang w:val="ru-RU" w:eastAsia="ru-RU" w:bidi="ru-RU"/>
              </w:rPr>
              <w:t>Ветеринарное обслуживание</w:t>
            </w:r>
          </w:p>
        </w:tc>
        <w:tc>
          <w:tcPr>
            <w:tcW w:w="634" w:type="pct"/>
            <w:vAlign w:val="center"/>
          </w:tcPr>
          <w:p w:rsidR="00E84E27" w:rsidRPr="00DA4F79" w:rsidRDefault="00E835E3" w:rsidP="004C2EBC">
            <w:pPr>
              <w:pStyle w:val="TableParagraph"/>
              <w:tabs>
                <w:tab w:val="left" w:pos="310"/>
              </w:tabs>
              <w:ind w:left="0"/>
              <w:jc w:val="center"/>
            </w:pPr>
            <w:r w:rsidRPr="00DA4F79">
              <w:t>3.10</w:t>
            </w:r>
          </w:p>
        </w:tc>
        <w:tc>
          <w:tcPr>
            <w:tcW w:w="410" w:type="pct"/>
            <w:vAlign w:val="center"/>
          </w:tcPr>
          <w:p w:rsidR="00E84E27"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100</w:t>
            </w:r>
          </w:p>
        </w:tc>
        <w:tc>
          <w:tcPr>
            <w:tcW w:w="41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3000</w:t>
            </w:r>
          </w:p>
        </w:tc>
        <w:tc>
          <w:tcPr>
            <w:tcW w:w="750"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67</w:t>
            </w:r>
          </w:p>
        </w:tc>
        <w:tc>
          <w:tcPr>
            <w:tcW w:w="753" w:type="pct"/>
            <w:vAlign w:val="center"/>
          </w:tcPr>
          <w:p w:rsidR="00E84E27" w:rsidRPr="00641013" w:rsidRDefault="00641013" w:rsidP="00A77D1E">
            <w:pPr>
              <w:pStyle w:val="TableParagraph"/>
              <w:ind w:left="0"/>
              <w:jc w:val="center"/>
              <w:rPr>
                <w:color w:val="0D0D0D" w:themeColor="text1" w:themeTint="F2"/>
              </w:rPr>
            </w:pPr>
            <w:r>
              <w:rPr>
                <w:color w:val="0D0D0D" w:themeColor="text1" w:themeTint="F2"/>
              </w:rPr>
              <w:t>1</w:t>
            </w:r>
          </w:p>
        </w:tc>
        <w:tc>
          <w:tcPr>
            <w:tcW w:w="665" w:type="pct"/>
            <w:vAlign w:val="center"/>
          </w:tcPr>
          <w:p w:rsidR="00E84E27" w:rsidRPr="00A77D1E" w:rsidRDefault="00641013" w:rsidP="00A77D1E">
            <w:pPr>
              <w:pStyle w:val="TableParagraph"/>
              <w:ind w:left="0"/>
              <w:jc w:val="center"/>
              <w:rPr>
                <w:color w:val="0D0D0D" w:themeColor="text1" w:themeTint="F2"/>
              </w:rPr>
            </w:pPr>
            <w:r w:rsidRPr="00641013">
              <w:rPr>
                <w:color w:val="0D0D0D" w:themeColor="text1" w:themeTint="F2"/>
              </w:rPr>
              <w:t>3/20</w:t>
            </w:r>
          </w:p>
        </w:tc>
      </w:tr>
      <w:tr w:rsidR="00641013" w:rsidTr="00283757">
        <w:trPr>
          <w:cantSplit/>
          <w:trHeight w:val="454"/>
        </w:trPr>
        <w:tc>
          <w:tcPr>
            <w:tcW w:w="239" w:type="pct"/>
            <w:vAlign w:val="center"/>
          </w:tcPr>
          <w:p w:rsidR="00641013" w:rsidRPr="00DF74EA" w:rsidRDefault="00641013" w:rsidP="00DA4F79">
            <w:pPr>
              <w:pStyle w:val="TableParagraph"/>
              <w:ind w:left="0"/>
              <w:jc w:val="center"/>
            </w:pPr>
            <w:r>
              <w:t>5.</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Пищевая промышленность</w:t>
            </w:r>
          </w:p>
        </w:tc>
        <w:tc>
          <w:tcPr>
            <w:tcW w:w="634" w:type="pct"/>
            <w:vAlign w:val="center"/>
          </w:tcPr>
          <w:p w:rsidR="00641013" w:rsidRPr="00DA4F79" w:rsidRDefault="00641013" w:rsidP="004C2EBC">
            <w:pPr>
              <w:pStyle w:val="TableParagraph"/>
              <w:tabs>
                <w:tab w:val="left" w:pos="310"/>
              </w:tabs>
              <w:ind w:left="0"/>
              <w:jc w:val="center"/>
            </w:pPr>
            <w:r w:rsidRPr="00DA4F79">
              <w:t>6.4</w:t>
            </w:r>
          </w:p>
        </w:tc>
        <w:tc>
          <w:tcPr>
            <w:tcW w:w="410" w:type="pct"/>
            <w:vAlign w:val="center"/>
          </w:tcPr>
          <w:p w:rsidR="00641013"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400</w:t>
            </w:r>
          </w:p>
        </w:tc>
        <w:tc>
          <w:tcPr>
            <w:tcW w:w="41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5000</w:t>
            </w:r>
          </w:p>
        </w:tc>
        <w:tc>
          <w:tcPr>
            <w:tcW w:w="75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80</w:t>
            </w:r>
          </w:p>
        </w:tc>
        <w:tc>
          <w:tcPr>
            <w:tcW w:w="753"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1</w:t>
            </w:r>
          </w:p>
        </w:tc>
        <w:tc>
          <w:tcPr>
            <w:tcW w:w="665"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283757">
        <w:trPr>
          <w:cantSplit/>
          <w:trHeight w:val="454"/>
        </w:trPr>
        <w:tc>
          <w:tcPr>
            <w:tcW w:w="239" w:type="pct"/>
            <w:vAlign w:val="center"/>
          </w:tcPr>
          <w:p w:rsidR="00641013" w:rsidRPr="00DF74EA" w:rsidRDefault="00641013" w:rsidP="00DA4F79">
            <w:pPr>
              <w:pStyle w:val="TableParagraph"/>
              <w:ind w:left="0"/>
              <w:jc w:val="center"/>
            </w:pPr>
            <w:r>
              <w:t>6.</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Склад</w:t>
            </w:r>
          </w:p>
        </w:tc>
        <w:tc>
          <w:tcPr>
            <w:tcW w:w="634" w:type="pct"/>
            <w:vAlign w:val="center"/>
          </w:tcPr>
          <w:p w:rsidR="00641013" w:rsidRPr="00DA4F79" w:rsidRDefault="00641013" w:rsidP="004C2EBC">
            <w:pPr>
              <w:pStyle w:val="TableParagraph"/>
              <w:tabs>
                <w:tab w:val="left" w:pos="310"/>
              </w:tabs>
              <w:ind w:left="0"/>
              <w:jc w:val="center"/>
            </w:pPr>
            <w:r w:rsidRPr="00DA4F79">
              <w:t>6.9</w:t>
            </w:r>
          </w:p>
        </w:tc>
        <w:tc>
          <w:tcPr>
            <w:tcW w:w="410" w:type="pct"/>
            <w:vAlign w:val="center"/>
          </w:tcPr>
          <w:p w:rsidR="00641013" w:rsidRPr="00641013" w:rsidRDefault="00641013" w:rsidP="00A77D1E">
            <w:pPr>
              <w:pStyle w:val="TableParagraph"/>
              <w:tabs>
                <w:tab w:val="left" w:pos="26"/>
                <w:tab w:val="left" w:pos="556"/>
              </w:tabs>
              <w:ind w:left="0"/>
              <w:jc w:val="center"/>
              <w:rPr>
                <w:color w:val="0D0D0D" w:themeColor="text1" w:themeTint="F2"/>
              </w:rPr>
            </w:pPr>
            <w:r>
              <w:rPr>
                <w:color w:val="0D0D0D" w:themeColor="text1" w:themeTint="F2"/>
              </w:rPr>
              <w:t>200</w:t>
            </w:r>
          </w:p>
        </w:tc>
        <w:tc>
          <w:tcPr>
            <w:tcW w:w="41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3000</w:t>
            </w:r>
          </w:p>
        </w:tc>
        <w:tc>
          <w:tcPr>
            <w:tcW w:w="750"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80</w:t>
            </w:r>
          </w:p>
        </w:tc>
        <w:tc>
          <w:tcPr>
            <w:tcW w:w="753" w:type="pct"/>
            <w:vAlign w:val="center"/>
          </w:tcPr>
          <w:p w:rsidR="00641013" w:rsidRPr="00641013" w:rsidRDefault="00641013" w:rsidP="00A77D1E">
            <w:pPr>
              <w:pStyle w:val="TableParagraph"/>
              <w:ind w:left="0"/>
              <w:jc w:val="center"/>
              <w:rPr>
                <w:color w:val="0D0D0D" w:themeColor="text1" w:themeTint="F2"/>
              </w:rPr>
            </w:pPr>
            <w:r>
              <w:rPr>
                <w:color w:val="0D0D0D" w:themeColor="text1" w:themeTint="F2"/>
              </w:rPr>
              <w:t>1</w:t>
            </w:r>
          </w:p>
        </w:tc>
        <w:tc>
          <w:tcPr>
            <w:tcW w:w="665" w:type="pct"/>
            <w:vAlign w:val="center"/>
          </w:tcPr>
          <w:p w:rsidR="00641013" w:rsidRPr="00696E7D" w:rsidRDefault="00641013" w:rsidP="00071F75">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283757">
        <w:trPr>
          <w:cantSplit/>
          <w:trHeight w:val="454"/>
        </w:trPr>
        <w:tc>
          <w:tcPr>
            <w:tcW w:w="239" w:type="pct"/>
            <w:vAlign w:val="center"/>
          </w:tcPr>
          <w:p w:rsidR="00641013" w:rsidRPr="00DF74EA" w:rsidRDefault="00641013" w:rsidP="00DA4F79">
            <w:pPr>
              <w:pStyle w:val="TableParagraph"/>
              <w:ind w:left="0"/>
              <w:jc w:val="center"/>
            </w:pPr>
            <w:r>
              <w:t>7.</w:t>
            </w:r>
          </w:p>
        </w:tc>
        <w:tc>
          <w:tcPr>
            <w:tcW w:w="1138" w:type="pct"/>
            <w:vAlign w:val="center"/>
          </w:tcPr>
          <w:p w:rsidR="00641013" w:rsidRPr="004E7F7A" w:rsidRDefault="00641013" w:rsidP="004C2EBC">
            <w:pPr>
              <w:pStyle w:val="af"/>
              <w:ind w:firstLine="0"/>
              <w:jc w:val="left"/>
              <w:rPr>
                <w:sz w:val="22"/>
                <w:szCs w:val="22"/>
                <w:lang w:val="ru-RU" w:eastAsia="ru-RU" w:bidi="ru-RU"/>
              </w:rPr>
            </w:pPr>
            <w:r w:rsidRPr="00DA4F79">
              <w:rPr>
                <w:sz w:val="22"/>
                <w:szCs w:val="22"/>
                <w:lang w:val="ru-RU" w:eastAsia="ru-RU" w:bidi="ru-RU"/>
              </w:rPr>
              <w:t>Транспорт</w:t>
            </w:r>
          </w:p>
        </w:tc>
        <w:tc>
          <w:tcPr>
            <w:tcW w:w="634" w:type="pct"/>
            <w:vAlign w:val="center"/>
          </w:tcPr>
          <w:p w:rsidR="00641013" w:rsidRPr="00DA4F79" w:rsidRDefault="00641013" w:rsidP="004C2EBC">
            <w:pPr>
              <w:pStyle w:val="TableParagraph"/>
              <w:tabs>
                <w:tab w:val="left" w:pos="310"/>
              </w:tabs>
              <w:ind w:left="0"/>
              <w:jc w:val="center"/>
            </w:pPr>
            <w:r w:rsidRPr="00DA4F79">
              <w:t>7.0</w:t>
            </w:r>
          </w:p>
        </w:tc>
        <w:tc>
          <w:tcPr>
            <w:tcW w:w="2988" w:type="pct"/>
            <w:gridSpan w:val="5"/>
            <w:vAlign w:val="center"/>
          </w:tcPr>
          <w:p w:rsidR="00641013" w:rsidRPr="00A77D1E" w:rsidRDefault="00641013" w:rsidP="00A77D1E">
            <w:pPr>
              <w:pStyle w:val="TableParagraph"/>
              <w:ind w:left="0"/>
              <w:jc w:val="center"/>
              <w:rPr>
                <w:color w:val="0D0D0D" w:themeColor="text1" w:themeTint="F2"/>
              </w:rPr>
            </w:pPr>
            <w:r w:rsidRPr="00641013">
              <w:rPr>
                <w:color w:val="0D0D0D" w:themeColor="text1" w:themeTint="F2"/>
              </w:rPr>
              <w:t>не регламентируется</w:t>
            </w:r>
          </w:p>
        </w:tc>
      </w:tr>
    </w:tbl>
    <w:p w:rsidR="0014559C" w:rsidRPr="00A77D1E" w:rsidRDefault="0014559C" w:rsidP="00A77D1E">
      <w:pPr>
        <w:pStyle w:val="3"/>
        <w:suppressAutoHyphens/>
        <w:spacing w:before="180" w:after="120"/>
        <w:ind w:left="0" w:firstLine="0"/>
        <w:jc w:val="center"/>
        <w:rPr>
          <w:color w:val="0D0D0D" w:themeColor="text1" w:themeTint="F2"/>
          <w:lang w:eastAsia="ar-SA"/>
        </w:rPr>
      </w:pPr>
      <w:bookmarkStart w:id="145" w:name="_Toc24097946"/>
      <w:bookmarkStart w:id="146" w:name="_Toc132197331"/>
      <w:r w:rsidRPr="0014559C">
        <w:rPr>
          <w:color w:val="0D0D0D" w:themeColor="text1" w:themeTint="F2"/>
          <w:lang w:eastAsia="ar-SA"/>
        </w:rPr>
        <w:t xml:space="preserve">Статья </w:t>
      </w:r>
      <w:r>
        <w:rPr>
          <w:color w:val="0D0D0D" w:themeColor="text1" w:themeTint="F2"/>
          <w:lang w:eastAsia="ar-SA"/>
        </w:rPr>
        <w:t>30</w:t>
      </w:r>
      <w:r w:rsidRPr="0014559C">
        <w:rPr>
          <w:color w:val="0D0D0D" w:themeColor="text1" w:themeTint="F2"/>
          <w:lang w:eastAsia="ar-SA"/>
        </w:rPr>
        <w:t>. Градостроительные регламенты для производственных зон</w:t>
      </w:r>
      <w:bookmarkEnd w:id="145"/>
      <w:bookmarkEnd w:id="146"/>
    </w:p>
    <w:p w:rsidR="0014559C" w:rsidRPr="00EA5565" w:rsidRDefault="0014559C" w:rsidP="0014559C">
      <w:pPr>
        <w:pStyle w:val="af"/>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f"/>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f"/>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f"/>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f"/>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f"/>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f"/>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f"/>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 xml:space="preserve">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w:t>
      </w:r>
      <w:r w:rsidRPr="00B03C06">
        <w:rPr>
          <w:bCs/>
          <w:lang w:val="ru-RU"/>
        </w:rPr>
        <w:lastRenderedPageBreak/>
        <w:t>этом: покрыты зелеными насаждениями (газонами, цветниками, кустарником, высокоствольными растениями);</w:t>
      </w:r>
    </w:p>
    <w:p w:rsidR="0014559C" w:rsidRPr="00B03C06" w:rsidRDefault="0014559C" w:rsidP="0014559C">
      <w:pPr>
        <w:pStyle w:val="af"/>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f"/>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f"/>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f"/>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B03C06" w:rsidRDefault="00D12432" w:rsidP="0014559C">
      <w:pPr>
        <w:pStyle w:val="af"/>
        <w:rPr>
          <w:bCs/>
          <w:iCs/>
          <w:lang w:val="ru-RU"/>
        </w:rPr>
      </w:pPr>
      <w:r>
        <w:rPr>
          <w:bCs/>
          <w:iCs/>
          <w:lang w:val="ru-RU"/>
        </w:rPr>
        <w:t>До 100 м </w:t>
      </w:r>
      <w:r w:rsidR="0014559C" w:rsidRPr="00B03C06">
        <w:rPr>
          <w:bCs/>
          <w:iCs/>
          <w:lang w:val="ru-RU"/>
        </w:rPr>
        <w:t>- 6%</w:t>
      </w:r>
    </w:p>
    <w:p w:rsidR="0014559C" w:rsidRPr="00B03C06" w:rsidRDefault="00D12432" w:rsidP="0014559C">
      <w:pPr>
        <w:pStyle w:val="af"/>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f"/>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f"/>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f"/>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f"/>
        <w:rPr>
          <w:bCs/>
          <w:iCs/>
          <w:lang w:val="ru-RU"/>
        </w:rPr>
      </w:pPr>
      <w:r w:rsidRPr="00D12432">
        <w:rPr>
          <w:bCs/>
          <w:iCs/>
          <w:lang w:val="ru-RU"/>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f"/>
        <w:rPr>
          <w:bCs/>
          <w:iCs/>
          <w:lang w:val="ru-RU"/>
        </w:rPr>
      </w:pPr>
      <w:r w:rsidRPr="00D12432">
        <w:rPr>
          <w:bCs/>
          <w:iCs/>
          <w:lang w:val="ru-RU"/>
        </w:rPr>
        <w:t>Размеры зданий коллективных гаражей:</w:t>
      </w:r>
    </w:p>
    <w:p w:rsidR="00D12432" w:rsidRPr="00D12432" w:rsidRDefault="00D12432" w:rsidP="00D12432">
      <w:pPr>
        <w:pStyle w:val="af"/>
        <w:rPr>
          <w:bCs/>
          <w:iCs/>
          <w:lang w:val="ru-RU"/>
        </w:rPr>
      </w:pPr>
      <w:r w:rsidRPr="00D12432">
        <w:rPr>
          <w:bCs/>
          <w:iCs/>
          <w:lang w:val="ru-RU"/>
        </w:rPr>
        <w:t>- количество надземных этажей - один;</w:t>
      </w:r>
    </w:p>
    <w:p w:rsidR="00D12432" w:rsidRPr="00D12432" w:rsidRDefault="00D12432" w:rsidP="00D12432">
      <w:pPr>
        <w:pStyle w:val="af"/>
        <w:rPr>
          <w:bCs/>
          <w:iCs/>
          <w:lang w:val="ru-RU"/>
        </w:rPr>
      </w:pPr>
      <w:r w:rsidRPr="00D12432">
        <w:rPr>
          <w:bCs/>
          <w:iCs/>
          <w:lang w:val="ru-RU"/>
        </w:rPr>
        <w:t>- площадью не более 60 кв.м;</w:t>
      </w:r>
    </w:p>
    <w:p w:rsidR="00D12432" w:rsidRPr="00D12432" w:rsidRDefault="00D12432" w:rsidP="00D12432">
      <w:pPr>
        <w:pStyle w:val="af"/>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f"/>
        <w:rPr>
          <w:bCs/>
          <w:iCs/>
          <w:lang w:val="ru-RU"/>
        </w:rPr>
      </w:pPr>
      <w:r w:rsidRPr="00D12432">
        <w:rPr>
          <w:bCs/>
          <w:iCs/>
          <w:lang w:val="ru-RU"/>
        </w:rPr>
        <w:t>- скатные кровли не допускаются.</w:t>
      </w:r>
    </w:p>
    <w:p w:rsidR="0014559C" w:rsidRPr="00584737" w:rsidRDefault="0014559C" w:rsidP="0014559C">
      <w:pPr>
        <w:pStyle w:val="af"/>
        <w:rPr>
          <w:bCs/>
          <w:iCs/>
          <w:lang w:val="ru-RU"/>
        </w:rPr>
      </w:pPr>
      <w:r w:rsidRPr="00584737">
        <w:rPr>
          <w:bCs/>
          <w:iCs/>
          <w:lang w:val="ru-RU"/>
        </w:rPr>
        <w:t>Требования к параметрам сооружений и границам земельных участков в соответствии с:</w:t>
      </w:r>
    </w:p>
    <w:p w:rsidR="0014559C" w:rsidRPr="00584737" w:rsidRDefault="0014559C" w:rsidP="0014559C">
      <w:pPr>
        <w:pStyle w:val="af"/>
        <w:rPr>
          <w:bCs/>
          <w:iCs/>
          <w:lang w:val="ru-RU"/>
        </w:rPr>
      </w:pPr>
      <w:r w:rsidRPr="00584737">
        <w:rPr>
          <w:bCs/>
          <w:iCs/>
          <w:lang w:val="ru-RU"/>
        </w:rPr>
        <w:t>- СНиП 2.07.01-89*, приложение 1, приложение 6;</w:t>
      </w:r>
    </w:p>
    <w:p w:rsidR="0014559C" w:rsidRPr="00584737" w:rsidRDefault="0014559C" w:rsidP="0014559C">
      <w:pPr>
        <w:pStyle w:val="af"/>
        <w:rPr>
          <w:bCs/>
          <w:iCs/>
          <w:lang w:val="ru-RU"/>
        </w:rPr>
      </w:pPr>
      <w:r w:rsidRPr="00584737">
        <w:rPr>
          <w:bCs/>
          <w:iCs/>
          <w:lang w:val="ru-RU"/>
        </w:rPr>
        <w:t>- СНиП II-89-80*;</w:t>
      </w:r>
    </w:p>
    <w:p w:rsidR="0014559C" w:rsidRPr="00584737" w:rsidRDefault="0014559C" w:rsidP="0014559C">
      <w:pPr>
        <w:pStyle w:val="af"/>
        <w:rPr>
          <w:bCs/>
          <w:iCs/>
          <w:lang w:val="ru-RU"/>
        </w:rPr>
      </w:pPr>
      <w:r w:rsidRPr="00584737">
        <w:rPr>
          <w:bCs/>
          <w:iCs/>
          <w:lang w:val="ru-RU"/>
        </w:rPr>
        <w:t>- СанПиН 2.2.1/2.1.1.1200-03;</w:t>
      </w:r>
    </w:p>
    <w:p w:rsidR="0014559C" w:rsidRPr="00584737" w:rsidRDefault="0014559C" w:rsidP="0014559C">
      <w:pPr>
        <w:pStyle w:val="af"/>
        <w:rPr>
          <w:bCs/>
          <w:iCs/>
          <w:lang w:val="ru-RU"/>
        </w:rPr>
      </w:pPr>
      <w:r w:rsidRPr="00584737">
        <w:rPr>
          <w:bCs/>
          <w:iCs/>
          <w:lang w:val="ru-RU"/>
        </w:rPr>
        <w:t>- иными действующими нормативными актами и техническими регламентами;</w:t>
      </w:r>
    </w:p>
    <w:p w:rsidR="00CD763E" w:rsidRDefault="0014559C" w:rsidP="0014559C">
      <w:pPr>
        <w:pStyle w:val="af"/>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CD763E" w:rsidRDefault="00CD763E">
      <w:pPr>
        <w:spacing w:after="160" w:line="259" w:lineRule="auto"/>
        <w:rPr>
          <w:rFonts w:ascii="Times New Roman" w:eastAsia="Times New Roman" w:hAnsi="Times New Roman"/>
          <w:bCs/>
          <w:iCs/>
          <w:sz w:val="24"/>
          <w:szCs w:val="24"/>
          <w:lang w:eastAsia="ar-SA" w:bidi="en-US"/>
        </w:rPr>
      </w:pPr>
      <w:r>
        <w:rPr>
          <w:bCs/>
          <w:iCs/>
        </w:rPr>
        <w:br w:type="page"/>
      </w:r>
    </w:p>
    <w:p w:rsidR="00A740DE" w:rsidRPr="00D12432" w:rsidRDefault="00D12432" w:rsidP="00CD763E">
      <w:pPr>
        <w:spacing w:after="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lastRenderedPageBreak/>
        <w:t>П-1 Производственная зона с размещением промышленных предприятий и складов V-IV классов вредности</w:t>
      </w:r>
    </w:p>
    <w:p w:rsidR="00D12432" w:rsidRPr="00152A48" w:rsidRDefault="00D12432" w:rsidP="00D12432">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D12432" w:rsidRPr="00D90B71" w:rsidTr="00CD763E">
        <w:trPr>
          <w:trHeight w:val="553"/>
          <w:tblHeader/>
        </w:trPr>
        <w:tc>
          <w:tcPr>
            <w:tcW w:w="238" w:type="pct"/>
            <w:vMerge w:val="restart"/>
            <w:shd w:val="clear" w:color="auto" w:fill="D9D9D9" w:themeFill="background1" w:themeFillShade="D9"/>
            <w:vAlign w:val="center"/>
          </w:tcPr>
          <w:p w:rsidR="00D12432" w:rsidRDefault="00D12432" w:rsidP="005C0F88">
            <w:pPr>
              <w:pStyle w:val="TableParagraph"/>
              <w:ind w:left="0" w:hanging="23"/>
              <w:jc w:val="center"/>
              <w:rPr>
                <w:sz w:val="20"/>
                <w:szCs w:val="20"/>
              </w:rPr>
            </w:pPr>
            <w:r w:rsidRPr="00692379">
              <w:rPr>
                <w:sz w:val="20"/>
                <w:szCs w:val="20"/>
              </w:rPr>
              <w:t>№</w:t>
            </w:r>
          </w:p>
          <w:p w:rsidR="00D12432" w:rsidRPr="00692379" w:rsidRDefault="00D12432" w:rsidP="005C0F88">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D12432" w:rsidRPr="00692379" w:rsidRDefault="00D12432"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D12432" w:rsidRPr="00692379" w:rsidRDefault="00D12432" w:rsidP="005C0F88">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D12432" w:rsidRPr="00D34E06" w:rsidRDefault="00D12432"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D12432" w:rsidRPr="00D34E06" w:rsidRDefault="00D12432"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D12432" w:rsidRPr="00D34E06" w:rsidRDefault="00D12432" w:rsidP="00CD763E">
            <w:pPr>
              <w:pStyle w:val="TableParagraph"/>
              <w:ind w:left="-29" w:right="-10"/>
              <w:jc w:val="center"/>
              <w:rPr>
                <w:sz w:val="20"/>
                <w:szCs w:val="20"/>
              </w:rPr>
            </w:pPr>
            <w:r w:rsidRPr="00D34E06">
              <w:rPr>
                <w:sz w:val="20"/>
                <w:szCs w:val="20"/>
              </w:rPr>
              <w:t>Максимальный процент застройки,</w:t>
            </w:r>
          </w:p>
          <w:p w:rsidR="00D12432" w:rsidRPr="00D34E06" w:rsidRDefault="00D12432" w:rsidP="00CD763E">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D12432" w:rsidRPr="00D34E06" w:rsidRDefault="00D12432"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6655DA" w:rsidRDefault="00D12432" w:rsidP="005C0F88">
            <w:pPr>
              <w:pStyle w:val="TableParagraph"/>
              <w:ind w:left="0" w:right="75"/>
              <w:jc w:val="center"/>
              <w:rPr>
                <w:sz w:val="20"/>
                <w:szCs w:val="20"/>
              </w:rPr>
            </w:pPr>
            <w:r>
              <w:rPr>
                <w:sz w:val="20"/>
                <w:szCs w:val="20"/>
              </w:rPr>
              <w:t>Предельное количество этажей/</w:t>
            </w:r>
          </w:p>
          <w:p w:rsidR="00D12432" w:rsidRPr="00D34E06" w:rsidRDefault="00D12432" w:rsidP="005C0F88">
            <w:pPr>
              <w:pStyle w:val="TableParagraph"/>
              <w:ind w:left="0" w:right="75"/>
              <w:jc w:val="center"/>
              <w:rPr>
                <w:sz w:val="20"/>
                <w:szCs w:val="20"/>
              </w:rPr>
            </w:pPr>
            <w:r>
              <w:rPr>
                <w:sz w:val="20"/>
                <w:szCs w:val="20"/>
              </w:rPr>
              <w:t>предельная высота зданий, строений (м)</w:t>
            </w:r>
          </w:p>
        </w:tc>
      </w:tr>
      <w:tr w:rsidR="00D12432" w:rsidTr="00CD763E">
        <w:trPr>
          <w:trHeight w:val="657"/>
          <w:tblHeader/>
        </w:trPr>
        <w:tc>
          <w:tcPr>
            <w:tcW w:w="238" w:type="pct"/>
            <w:vMerge/>
            <w:tcBorders>
              <w:top w:val="nil"/>
            </w:tcBorders>
          </w:tcPr>
          <w:p w:rsidR="00D12432" w:rsidRPr="00D90B71" w:rsidRDefault="00D12432" w:rsidP="004C2EBC">
            <w:pPr>
              <w:rPr>
                <w:sz w:val="2"/>
                <w:szCs w:val="2"/>
              </w:rPr>
            </w:pPr>
          </w:p>
        </w:tc>
        <w:tc>
          <w:tcPr>
            <w:tcW w:w="1138" w:type="pct"/>
            <w:vMerge/>
            <w:tcBorders>
              <w:top w:val="nil"/>
            </w:tcBorders>
          </w:tcPr>
          <w:p w:rsidR="00D12432" w:rsidRPr="00D90B71" w:rsidRDefault="00D12432" w:rsidP="004C2EBC">
            <w:pPr>
              <w:rPr>
                <w:sz w:val="2"/>
                <w:szCs w:val="2"/>
              </w:rPr>
            </w:pPr>
          </w:p>
        </w:tc>
        <w:tc>
          <w:tcPr>
            <w:tcW w:w="634" w:type="pct"/>
            <w:vMerge/>
            <w:tcBorders>
              <w:top w:val="nil"/>
            </w:tcBorders>
          </w:tcPr>
          <w:p w:rsidR="00D12432" w:rsidRPr="00D90B71" w:rsidRDefault="00D12432" w:rsidP="004C2EBC">
            <w:pPr>
              <w:rPr>
                <w:sz w:val="2"/>
                <w:szCs w:val="2"/>
              </w:rPr>
            </w:pPr>
          </w:p>
        </w:tc>
        <w:tc>
          <w:tcPr>
            <w:tcW w:w="410" w:type="pct"/>
            <w:shd w:val="clear" w:color="auto" w:fill="D9D9D9" w:themeFill="background1" w:themeFillShade="D9"/>
            <w:vAlign w:val="center"/>
          </w:tcPr>
          <w:p w:rsidR="00D12432" w:rsidRPr="005C0F88" w:rsidRDefault="00D12432" w:rsidP="005C0F88">
            <w:pPr>
              <w:pStyle w:val="TableParagraph"/>
              <w:spacing w:before="1"/>
              <w:ind w:left="5" w:right="16"/>
              <w:jc w:val="center"/>
              <w:rPr>
                <w:sz w:val="20"/>
                <w:szCs w:val="20"/>
              </w:rPr>
            </w:pPr>
            <w:r w:rsidRPr="005C0F88">
              <w:rPr>
                <w:sz w:val="20"/>
                <w:szCs w:val="20"/>
              </w:rPr>
              <w:t>min</w:t>
            </w:r>
          </w:p>
        </w:tc>
        <w:tc>
          <w:tcPr>
            <w:tcW w:w="409" w:type="pct"/>
            <w:shd w:val="clear" w:color="auto" w:fill="D9D9D9" w:themeFill="background1" w:themeFillShade="D9"/>
            <w:vAlign w:val="center"/>
          </w:tcPr>
          <w:p w:rsidR="00D12432" w:rsidRPr="005C0F88" w:rsidRDefault="00D12432" w:rsidP="005C0F88">
            <w:pPr>
              <w:pStyle w:val="TableParagraph"/>
              <w:spacing w:before="1"/>
              <w:ind w:left="0"/>
              <w:jc w:val="center"/>
              <w:rPr>
                <w:sz w:val="20"/>
                <w:szCs w:val="20"/>
              </w:rPr>
            </w:pPr>
            <w:r w:rsidRPr="005C0F88">
              <w:rPr>
                <w:sz w:val="20"/>
                <w:szCs w:val="20"/>
              </w:rPr>
              <w:t>max</w:t>
            </w:r>
          </w:p>
        </w:tc>
        <w:tc>
          <w:tcPr>
            <w:tcW w:w="750" w:type="pct"/>
            <w:vMerge/>
            <w:tcBorders>
              <w:top w:val="nil"/>
            </w:tcBorders>
          </w:tcPr>
          <w:p w:rsidR="00D12432" w:rsidRDefault="00D12432" w:rsidP="004C2EBC">
            <w:pPr>
              <w:rPr>
                <w:sz w:val="2"/>
                <w:szCs w:val="2"/>
              </w:rPr>
            </w:pPr>
          </w:p>
        </w:tc>
        <w:tc>
          <w:tcPr>
            <w:tcW w:w="754" w:type="pct"/>
            <w:vMerge/>
            <w:tcBorders>
              <w:top w:val="nil"/>
            </w:tcBorders>
          </w:tcPr>
          <w:p w:rsidR="00D12432" w:rsidRDefault="00D12432" w:rsidP="004C2EBC">
            <w:pPr>
              <w:rPr>
                <w:sz w:val="2"/>
                <w:szCs w:val="2"/>
              </w:rPr>
            </w:pPr>
          </w:p>
        </w:tc>
        <w:tc>
          <w:tcPr>
            <w:tcW w:w="666" w:type="pct"/>
            <w:vMerge/>
          </w:tcPr>
          <w:p w:rsidR="00D12432" w:rsidRDefault="00D12432" w:rsidP="004C2EBC">
            <w:pPr>
              <w:rPr>
                <w:sz w:val="2"/>
                <w:szCs w:val="2"/>
              </w:rPr>
            </w:pPr>
          </w:p>
        </w:tc>
      </w:tr>
      <w:tr w:rsidR="004F06B7" w:rsidTr="006655DA">
        <w:trPr>
          <w:trHeight w:val="552"/>
        </w:trPr>
        <w:tc>
          <w:tcPr>
            <w:tcW w:w="238" w:type="pct"/>
            <w:vAlign w:val="center"/>
          </w:tcPr>
          <w:p w:rsidR="004F06B7" w:rsidRPr="00DF74EA" w:rsidRDefault="004F06B7" w:rsidP="004F06B7">
            <w:pPr>
              <w:pStyle w:val="TableParagraph"/>
              <w:ind w:left="0"/>
              <w:jc w:val="center"/>
            </w:pPr>
            <w:r>
              <w:t>1.</w:t>
            </w:r>
          </w:p>
        </w:tc>
        <w:tc>
          <w:tcPr>
            <w:tcW w:w="1138" w:type="pct"/>
            <w:vAlign w:val="center"/>
          </w:tcPr>
          <w:p w:rsidR="004F06B7" w:rsidRPr="004E7F7A" w:rsidRDefault="004F06B7" w:rsidP="004F06B7">
            <w:pPr>
              <w:pStyle w:val="af"/>
              <w:ind w:firstLine="0"/>
              <w:jc w:val="left"/>
              <w:rPr>
                <w:sz w:val="22"/>
                <w:szCs w:val="22"/>
                <w:lang w:val="ru-RU" w:eastAsia="ru-RU" w:bidi="ru-RU"/>
              </w:rPr>
            </w:pPr>
            <w:r w:rsidRPr="00C45A82">
              <w:rPr>
                <w:sz w:val="22"/>
                <w:szCs w:val="22"/>
                <w:lang w:val="ru-RU" w:eastAsia="ru-RU" w:bidi="ru-RU"/>
              </w:rPr>
              <w:t>Хранение автотранспорта</w:t>
            </w:r>
          </w:p>
        </w:tc>
        <w:tc>
          <w:tcPr>
            <w:tcW w:w="634" w:type="pct"/>
            <w:vAlign w:val="center"/>
          </w:tcPr>
          <w:p w:rsidR="004F06B7" w:rsidRPr="00620572" w:rsidRDefault="004F06B7" w:rsidP="004F06B7">
            <w:pPr>
              <w:pStyle w:val="TableParagraph"/>
              <w:tabs>
                <w:tab w:val="left" w:pos="310"/>
              </w:tabs>
              <w:ind w:left="0"/>
              <w:jc w:val="center"/>
              <w:rPr>
                <w:sz w:val="20"/>
              </w:rPr>
            </w:pPr>
            <w:r w:rsidRPr="00620572">
              <w:rPr>
                <w:sz w:val="20"/>
              </w:rPr>
              <w:t>2.7.1</w:t>
            </w:r>
          </w:p>
        </w:tc>
        <w:tc>
          <w:tcPr>
            <w:tcW w:w="410" w:type="pct"/>
            <w:vAlign w:val="center"/>
          </w:tcPr>
          <w:p w:rsidR="004F06B7" w:rsidRPr="00332314" w:rsidRDefault="004F06B7" w:rsidP="004F06B7">
            <w:pPr>
              <w:spacing w:after="0" w:line="240" w:lineRule="auto"/>
              <w:jc w:val="center"/>
              <w:rPr>
                <w:rFonts w:ascii="Times New Roman" w:hAnsi="Times New Roman"/>
              </w:rPr>
            </w:pPr>
            <w:r>
              <w:rPr>
                <w:rFonts w:ascii="Times New Roman" w:hAnsi="Times New Roman"/>
              </w:rPr>
              <w:t>20</w:t>
            </w:r>
          </w:p>
        </w:tc>
        <w:tc>
          <w:tcPr>
            <w:tcW w:w="409" w:type="pct"/>
            <w:vAlign w:val="center"/>
          </w:tcPr>
          <w:p w:rsidR="004F06B7" w:rsidRPr="00332314" w:rsidRDefault="004F06B7" w:rsidP="004F06B7">
            <w:pPr>
              <w:spacing w:after="0" w:line="240" w:lineRule="auto"/>
              <w:jc w:val="center"/>
              <w:rPr>
                <w:rFonts w:ascii="Times New Roman" w:hAnsi="Times New Roman"/>
              </w:rPr>
            </w:pPr>
            <w:r>
              <w:rPr>
                <w:rFonts w:ascii="Times New Roman" w:hAnsi="Times New Roman"/>
              </w:rPr>
              <w:t>1000</w:t>
            </w:r>
          </w:p>
        </w:tc>
        <w:tc>
          <w:tcPr>
            <w:tcW w:w="750"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2/7</w:t>
            </w:r>
          </w:p>
        </w:tc>
      </w:tr>
      <w:tr w:rsidR="004F06B7" w:rsidTr="006655DA">
        <w:trPr>
          <w:trHeight w:val="552"/>
        </w:trPr>
        <w:tc>
          <w:tcPr>
            <w:tcW w:w="238" w:type="pct"/>
            <w:vAlign w:val="center"/>
          </w:tcPr>
          <w:p w:rsidR="004F06B7" w:rsidRPr="00DF74EA" w:rsidRDefault="004F06B7" w:rsidP="004F06B7">
            <w:pPr>
              <w:pStyle w:val="TableParagraph"/>
              <w:ind w:left="0"/>
              <w:jc w:val="center"/>
            </w:pPr>
            <w:r>
              <w:t>2.</w:t>
            </w:r>
          </w:p>
        </w:tc>
        <w:tc>
          <w:tcPr>
            <w:tcW w:w="1138" w:type="pct"/>
            <w:vAlign w:val="center"/>
          </w:tcPr>
          <w:p w:rsidR="004F06B7" w:rsidRPr="00C45A82" w:rsidRDefault="004F06B7" w:rsidP="004F06B7">
            <w:pPr>
              <w:pStyle w:val="af"/>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634" w:type="pct"/>
            <w:vAlign w:val="center"/>
          </w:tcPr>
          <w:p w:rsidR="004F06B7" w:rsidRPr="00620572" w:rsidRDefault="004F06B7" w:rsidP="004F06B7">
            <w:pPr>
              <w:pStyle w:val="TableParagraph"/>
              <w:tabs>
                <w:tab w:val="left" w:pos="310"/>
              </w:tabs>
              <w:ind w:left="0"/>
              <w:jc w:val="center"/>
              <w:rPr>
                <w:sz w:val="20"/>
              </w:rPr>
            </w:pPr>
            <w:r w:rsidRPr="00620572">
              <w:rPr>
                <w:sz w:val="20"/>
              </w:rPr>
              <w:t>2.7.2</w:t>
            </w:r>
          </w:p>
        </w:tc>
        <w:tc>
          <w:tcPr>
            <w:tcW w:w="410" w:type="pct"/>
            <w:vAlign w:val="center"/>
          </w:tcPr>
          <w:p w:rsidR="004F06B7" w:rsidRPr="00332314" w:rsidRDefault="004F06B7" w:rsidP="004F06B7">
            <w:pPr>
              <w:spacing w:after="0" w:line="240" w:lineRule="auto"/>
              <w:jc w:val="center"/>
              <w:rPr>
                <w:rFonts w:ascii="Times New Roman" w:hAnsi="Times New Roman"/>
              </w:rPr>
            </w:pPr>
            <w:r>
              <w:rPr>
                <w:rFonts w:ascii="Times New Roman" w:hAnsi="Times New Roman"/>
              </w:rPr>
              <w:t>20</w:t>
            </w:r>
          </w:p>
        </w:tc>
        <w:tc>
          <w:tcPr>
            <w:tcW w:w="409" w:type="pct"/>
            <w:vAlign w:val="center"/>
          </w:tcPr>
          <w:p w:rsidR="004F06B7" w:rsidRPr="00332314" w:rsidRDefault="004F06B7" w:rsidP="004F06B7">
            <w:pPr>
              <w:spacing w:after="0" w:line="240" w:lineRule="auto"/>
              <w:jc w:val="center"/>
              <w:rPr>
                <w:rFonts w:ascii="Times New Roman" w:hAnsi="Times New Roman"/>
              </w:rPr>
            </w:pPr>
            <w:r>
              <w:rPr>
                <w:rFonts w:ascii="Times New Roman" w:hAnsi="Times New Roman"/>
              </w:rPr>
              <w:t>100</w:t>
            </w:r>
          </w:p>
        </w:tc>
        <w:tc>
          <w:tcPr>
            <w:tcW w:w="750"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757C8A" w:rsidRDefault="004F06B7" w:rsidP="004F06B7">
            <w:pPr>
              <w:spacing w:after="0" w:line="240" w:lineRule="auto"/>
              <w:jc w:val="center"/>
              <w:rPr>
                <w:rFonts w:ascii="Times New Roman" w:hAnsi="Times New Roman"/>
              </w:rPr>
            </w:pPr>
            <w:r>
              <w:rPr>
                <w:rFonts w:ascii="Times New Roman" w:hAnsi="Times New Roman"/>
              </w:rPr>
              <w:t>2/7</w:t>
            </w:r>
          </w:p>
        </w:tc>
      </w:tr>
      <w:tr w:rsidR="004F06B7" w:rsidTr="006655DA">
        <w:trPr>
          <w:trHeight w:val="552"/>
        </w:trPr>
        <w:tc>
          <w:tcPr>
            <w:tcW w:w="238" w:type="pct"/>
            <w:vAlign w:val="center"/>
          </w:tcPr>
          <w:p w:rsidR="004F06B7" w:rsidRPr="00DF74EA" w:rsidRDefault="004F06B7" w:rsidP="004F06B7">
            <w:pPr>
              <w:pStyle w:val="TableParagraph"/>
              <w:ind w:left="0"/>
              <w:jc w:val="center"/>
            </w:pPr>
            <w:r>
              <w:t>3.</w:t>
            </w:r>
          </w:p>
        </w:tc>
        <w:tc>
          <w:tcPr>
            <w:tcW w:w="1138" w:type="pct"/>
            <w:vAlign w:val="center"/>
          </w:tcPr>
          <w:p w:rsidR="004F06B7" w:rsidRPr="004E7F7A" w:rsidRDefault="004F06B7" w:rsidP="004F06B7">
            <w:pPr>
              <w:pStyle w:val="af"/>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634" w:type="pct"/>
            <w:vAlign w:val="center"/>
          </w:tcPr>
          <w:p w:rsidR="004F06B7" w:rsidRPr="004453CC" w:rsidRDefault="004F06B7" w:rsidP="004F06B7">
            <w:pPr>
              <w:pStyle w:val="TableParagraph"/>
              <w:tabs>
                <w:tab w:val="left" w:pos="310"/>
              </w:tabs>
              <w:ind w:left="0"/>
              <w:jc w:val="center"/>
            </w:pPr>
            <w:r w:rsidRPr="004453CC">
              <w:t>6.0</w:t>
            </w:r>
          </w:p>
        </w:tc>
        <w:tc>
          <w:tcPr>
            <w:tcW w:w="410" w:type="pct"/>
            <w:vAlign w:val="center"/>
          </w:tcPr>
          <w:p w:rsidR="004F06B7" w:rsidRPr="00D12432" w:rsidRDefault="004F06B7" w:rsidP="004F06B7">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D763E" w:rsidRDefault="004F06B7" w:rsidP="004F06B7">
            <w:pPr>
              <w:spacing w:after="0" w:line="240" w:lineRule="auto"/>
              <w:jc w:val="center"/>
              <w:rPr>
                <w:rFonts w:ascii="Times New Roman" w:hAnsi="Times New Roman"/>
                <w:sz w:val="18"/>
                <w:szCs w:val="18"/>
              </w:rPr>
            </w:pPr>
            <w:r w:rsidRPr="00CD763E">
              <w:rPr>
                <w:rFonts w:ascii="Times New Roman" w:hAnsi="Times New Roman"/>
                <w:sz w:val="18"/>
                <w:szCs w:val="18"/>
              </w:rPr>
              <w:t>1000000</w:t>
            </w:r>
          </w:p>
        </w:tc>
        <w:tc>
          <w:tcPr>
            <w:tcW w:w="750" w:type="pct"/>
            <w:vAlign w:val="center"/>
          </w:tcPr>
          <w:p w:rsidR="004F06B7" w:rsidRPr="006070BF" w:rsidRDefault="004F06B7" w:rsidP="004F06B7">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4F06B7">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4F06B7">
            <w:pPr>
              <w:spacing w:after="0" w:line="240" w:lineRule="auto"/>
              <w:jc w:val="center"/>
              <w:rPr>
                <w:rFonts w:ascii="Times New Roman" w:hAnsi="Times New Roman"/>
              </w:rPr>
            </w:pPr>
            <w:r>
              <w:rPr>
                <w:rFonts w:ascii="Times New Roman" w:hAnsi="Times New Roman"/>
              </w:rPr>
              <w:t>5/27</w:t>
            </w:r>
          </w:p>
        </w:tc>
      </w:tr>
      <w:tr w:rsidR="004F06B7" w:rsidTr="006655DA">
        <w:trPr>
          <w:trHeight w:val="552"/>
        </w:trPr>
        <w:tc>
          <w:tcPr>
            <w:tcW w:w="238" w:type="pct"/>
            <w:vAlign w:val="center"/>
          </w:tcPr>
          <w:p w:rsidR="004F06B7" w:rsidRPr="00DF74EA" w:rsidRDefault="004F06B7" w:rsidP="004453CC">
            <w:pPr>
              <w:pStyle w:val="TableParagraph"/>
              <w:ind w:left="0"/>
              <w:jc w:val="center"/>
            </w:pPr>
            <w:r>
              <w:t>4.</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Недропользование</w:t>
            </w:r>
          </w:p>
        </w:tc>
        <w:tc>
          <w:tcPr>
            <w:tcW w:w="634" w:type="pct"/>
            <w:vAlign w:val="center"/>
          </w:tcPr>
          <w:p w:rsidR="004F06B7" w:rsidRPr="004453CC" w:rsidRDefault="004F06B7" w:rsidP="004453CC">
            <w:pPr>
              <w:pStyle w:val="TableParagraph"/>
              <w:tabs>
                <w:tab w:val="left" w:pos="310"/>
              </w:tabs>
              <w:ind w:left="0"/>
              <w:jc w:val="center"/>
            </w:pPr>
            <w:r w:rsidRPr="004453CC">
              <w:t>6.1</w:t>
            </w:r>
          </w:p>
        </w:tc>
        <w:tc>
          <w:tcPr>
            <w:tcW w:w="410"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D763E" w:rsidRDefault="004F06B7" w:rsidP="00C94AF0">
            <w:pPr>
              <w:spacing w:after="0" w:line="240" w:lineRule="auto"/>
              <w:jc w:val="center"/>
              <w:rPr>
                <w:rFonts w:ascii="Times New Roman" w:hAnsi="Times New Roman"/>
                <w:sz w:val="18"/>
                <w:szCs w:val="18"/>
              </w:rPr>
            </w:pPr>
            <w:r w:rsidRPr="00CD763E">
              <w:rPr>
                <w:rFonts w:ascii="Times New Roman" w:hAnsi="Times New Roman"/>
                <w:sz w:val="18"/>
                <w:szCs w:val="18"/>
              </w:rPr>
              <w:t>1000000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trHeight w:val="552"/>
        </w:trPr>
        <w:tc>
          <w:tcPr>
            <w:tcW w:w="238" w:type="pct"/>
            <w:vAlign w:val="center"/>
          </w:tcPr>
          <w:p w:rsidR="004F06B7" w:rsidRPr="00DF74EA" w:rsidRDefault="004F06B7" w:rsidP="004453CC">
            <w:pPr>
              <w:pStyle w:val="TableParagraph"/>
              <w:ind w:left="0"/>
              <w:jc w:val="center"/>
            </w:pPr>
            <w:r>
              <w:t>5.</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Пищевая промышленность</w:t>
            </w:r>
          </w:p>
        </w:tc>
        <w:tc>
          <w:tcPr>
            <w:tcW w:w="634" w:type="pct"/>
            <w:vAlign w:val="center"/>
          </w:tcPr>
          <w:p w:rsidR="004F06B7" w:rsidRPr="004453CC" w:rsidRDefault="004F06B7" w:rsidP="004453CC">
            <w:pPr>
              <w:pStyle w:val="TableParagraph"/>
              <w:tabs>
                <w:tab w:val="left" w:pos="310"/>
              </w:tabs>
              <w:ind w:left="0"/>
              <w:jc w:val="center"/>
            </w:pPr>
            <w:r w:rsidRPr="004453CC">
              <w:t>6.4</w:t>
            </w:r>
          </w:p>
        </w:tc>
        <w:tc>
          <w:tcPr>
            <w:tcW w:w="410" w:type="pct"/>
            <w:vAlign w:val="center"/>
          </w:tcPr>
          <w:p w:rsidR="004F06B7" w:rsidRPr="00C94AF0" w:rsidRDefault="004F06B7" w:rsidP="00834228">
            <w:pPr>
              <w:spacing w:after="0" w:line="240" w:lineRule="auto"/>
              <w:jc w:val="center"/>
              <w:rPr>
                <w:rFonts w:ascii="Times New Roman" w:hAnsi="Times New Roman"/>
              </w:rPr>
            </w:pPr>
            <w:r>
              <w:rPr>
                <w:rFonts w:ascii="Times New Roman" w:hAnsi="Times New Roman"/>
              </w:rPr>
              <w:t>1000</w:t>
            </w:r>
          </w:p>
        </w:tc>
        <w:tc>
          <w:tcPr>
            <w:tcW w:w="409" w:type="pct"/>
            <w:vAlign w:val="center"/>
          </w:tcPr>
          <w:p w:rsidR="004F06B7" w:rsidRPr="00CD763E" w:rsidRDefault="004F06B7" w:rsidP="00834228">
            <w:pPr>
              <w:spacing w:after="0" w:line="240" w:lineRule="auto"/>
              <w:jc w:val="center"/>
              <w:rPr>
                <w:rFonts w:ascii="Times New Roman" w:hAnsi="Times New Roman"/>
                <w:sz w:val="18"/>
                <w:szCs w:val="18"/>
              </w:rPr>
            </w:pPr>
            <w:r w:rsidRPr="00CD763E">
              <w:rPr>
                <w:rFonts w:ascii="Times New Roman" w:hAnsi="Times New Roman"/>
                <w:sz w:val="18"/>
                <w:szCs w:val="18"/>
              </w:rPr>
              <w:t>100000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trHeight w:val="552"/>
        </w:trPr>
        <w:tc>
          <w:tcPr>
            <w:tcW w:w="238" w:type="pct"/>
            <w:vAlign w:val="center"/>
          </w:tcPr>
          <w:p w:rsidR="004F06B7" w:rsidRPr="00DF74EA" w:rsidRDefault="004F06B7" w:rsidP="004453CC">
            <w:pPr>
              <w:pStyle w:val="TableParagraph"/>
              <w:ind w:left="0"/>
              <w:jc w:val="center"/>
            </w:pPr>
            <w:r>
              <w:t>6.</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634" w:type="pct"/>
            <w:vAlign w:val="center"/>
          </w:tcPr>
          <w:p w:rsidR="004F06B7" w:rsidRPr="004453CC" w:rsidRDefault="004F06B7" w:rsidP="004453CC">
            <w:pPr>
              <w:pStyle w:val="TableParagraph"/>
              <w:tabs>
                <w:tab w:val="left" w:pos="310"/>
              </w:tabs>
              <w:ind w:left="0"/>
              <w:jc w:val="center"/>
            </w:pPr>
            <w:r w:rsidRPr="004453CC">
              <w:t>6.6</w:t>
            </w:r>
          </w:p>
        </w:tc>
        <w:tc>
          <w:tcPr>
            <w:tcW w:w="410"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1000</w:t>
            </w:r>
          </w:p>
        </w:tc>
        <w:tc>
          <w:tcPr>
            <w:tcW w:w="409" w:type="pct"/>
            <w:vAlign w:val="center"/>
          </w:tcPr>
          <w:p w:rsidR="004F06B7" w:rsidRPr="00CD763E" w:rsidRDefault="004F06B7" w:rsidP="00C94AF0">
            <w:pPr>
              <w:spacing w:after="0" w:line="240" w:lineRule="auto"/>
              <w:jc w:val="center"/>
              <w:rPr>
                <w:rFonts w:ascii="Times New Roman" w:hAnsi="Times New Roman"/>
                <w:sz w:val="18"/>
                <w:szCs w:val="18"/>
              </w:rPr>
            </w:pPr>
            <w:r w:rsidRPr="00CD763E">
              <w:rPr>
                <w:rFonts w:ascii="Times New Roman" w:hAnsi="Times New Roman"/>
                <w:sz w:val="18"/>
                <w:szCs w:val="18"/>
              </w:rPr>
              <w:t>100000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cantSplit/>
          <w:trHeight w:val="552"/>
        </w:trPr>
        <w:tc>
          <w:tcPr>
            <w:tcW w:w="238" w:type="pct"/>
            <w:vAlign w:val="center"/>
          </w:tcPr>
          <w:p w:rsidR="004F06B7" w:rsidRPr="004E7F7A" w:rsidRDefault="00E12AD3" w:rsidP="004453CC">
            <w:pPr>
              <w:pStyle w:val="TableParagraph"/>
              <w:ind w:left="0"/>
              <w:jc w:val="center"/>
            </w:pPr>
            <w:r>
              <w:t>7</w:t>
            </w:r>
            <w:r w:rsidR="004F06B7">
              <w:t>.</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634" w:type="pct"/>
            <w:vAlign w:val="center"/>
          </w:tcPr>
          <w:p w:rsidR="004F06B7" w:rsidRPr="004453CC" w:rsidRDefault="004F06B7" w:rsidP="004453CC">
            <w:pPr>
              <w:pStyle w:val="TableParagraph"/>
              <w:tabs>
                <w:tab w:val="left" w:pos="310"/>
              </w:tabs>
              <w:ind w:left="0"/>
              <w:jc w:val="center"/>
            </w:pPr>
            <w:r w:rsidRPr="004453CC">
              <w:t>3.1</w:t>
            </w:r>
          </w:p>
        </w:tc>
        <w:tc>
          <w:tcPr>
            <w:tcW w:w="2989" w:type="pct"/>
            <w:gridSpan w:val="5"/>
            <w:vAlign w:val="center"/>
          </w:tcPr>
          <w:p w:rsidR="004F06B7" w:rsidRPr="00071F75" w:rsidRDefault="004F06B7" w:rsidP="00071F75">
            <w:pPr>
              <w:spacing w:after="0" w:line="240" w:lineRule="auto"/>
              <w:jc w:val="center"/>
              <w:rPr>
                <w:rFonts w:ascii="Times New Roman" w:hAnsi="Times New Roman"/>
              </w:rPr>
            </w:pPr>
            <w:r>
              <w:rPr>
                <w:rFonts w:ascii="Times New Roman" w:hAnsi="Times New Roman"/>
              </w:rPr>
              <w:t>не регламентируется</w:t>
            </w:r>
          </w:p>
        </w:tc>
      </w:tr>
      <w:tr w:rsidR="004F06B7" w:rsidTr="006655DA">
        <w:trPr>
          <w:cantSplit/>
          <w:trHeight w:val="552"/>
        </w:trPr>
        <w:tc>
          <w:tcPr>
            <w:tcW w:w="238" w:type="pct"/>
            <w:vAlign w:val="center"/>
          </w:tcPr>
          <w:p w:rsidR="004F06B7" w:rsidRPr="00DF74EA" w:rsidRDefault="00E12AD3" w:rsidP="004453CC">
            <w:pPr>
              <w:pStyle w:val="TableParagraph"/>
              <w:ind w:left="0"/>
              <w:jc w:val="center"/>
            </w:pPr>
            <w:r>
              <w:t>8</w:t>
            </w:r>
            <w:r w:rsidR="004F06B7">
              <w:t>.</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Деловое управление</w:t>
            </w:r>
          </w:p>
        </w:tc>
        <w:tc>
          <w:tcPr>
            <w:tcW w:w="634" w:type="pct"/>
            <w:vAlign w:val="center"/>
          </w:tcPr>
          <w:p w:rsidR="004F06B7" w:rsidRPr="004453CC" w:rsidRDefault="004F06B7" w:rsidP="004453CC">
            <w:pPr>
              <w:pStyle w:val="TableParagraph"/>
              <w:tabs>
                <w:tab w:val="left" w:pos="310"/>
              </w:tabs>
              <w:ind w:left="0"/>
              <w:jc w:val="center"/>
            </w:pPr>
            <w:r w:rsidRPr="004453CC">
              <w:t>4.1</w:t>
            </w:r>
          </w:p>
        </w:tc>
        <w:tc>
          <w:tcPr>
            <w:tcW w:w="410"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cantSplit/>
          <w:trHeight w:val="552"/>
        </w:trPr>
        <w:tc>
          <w:tcPr>
            <w:tcW w:w="238" w:type="pct"/>
            <w:vAlign w:val="center"/>
          </w:tcPr>
          <w:p w:rsidR="004F06B7" w:rsidRPr="00DF74EA" w:rsidRDefault="00E12AD3" w:rsidP="004453CC">
            <w:pPr>
              <w:pStyle w:val="TableParagraph"/>
              <w:ind w:left="0"/>
              <w:jc w:val="center"/>
            </w:pPr>
            <w:r>
              <w:t>9</w:t>
            </w:r>
            <w:r w:rsidR="004F06B7">
              <w:t>.</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634" w:type="pct"/>
            <w:vAlign w:val="center"/>
          </w:tcPr>
          <w:p w:rsidR="004F06B7" w:rsidRPr="004453CC" w:rsidRDefault="004F06B7" w:rsidP="004453CC">
            <w:pPr>
              <w:pStyle w:val="TableParagraph"/>
              <w:tabs>
                <w:tab w:val="left" w:pos="310"/>
              </w:tabs>
              <w:ind w:left="0"/>
              <w:jc w:val="center"/>
            </w:pPr>
            <w:r w:rsidRPr="004453CC">
              <w:t>4.5</w:t>
            </w:r>
          </w:p>
        </w:tc>
        <w:tc>
          <w:tcPr>
            <w:tcW w:w="410"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cantSplit/>
          <w:trHeight w:val="552"/>
        </w:trPr>
        <w:tc>
          <w:tcPr>
            <w:tcW w:w="238" w:type="pct"/>
            <w:vAlign w:val="center"/>
          </w:tcPr>
          <w:p w:rsidR="004F06B7" w:rsidRPr="00DF74EA" w:rsidRDefault="00E12AD3" w:rsidP="004453CC">
            <w:pPr>
              <w:pStyle w:val="TableParagraph"/>
              <w:ind w:left="0"/>
              <w:jc w:val="center"/>
            </w:pPr>
            <w:r>
              <w:t>10</w:t>
            </w:r>
            <w:r w:rsidR="004F06B7">
              <w:t>.</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Служебные гаражи</w:t>
            </w:r>
          </w:p>
        </w:tc>
        <w:tc>
          <w:tcPr>
            <w:tcW w:w="634" w:type="pct"/>
            <w:vAlign w:val="center"/>
          </w:tcPr>
          <w:p w:rsidR="004F06B7" w:rsidRPr="004453CC" w:rsidRDefault="004F06B7" w:rsidP="004453CC">
            <w:pPr>
              <w:pStyle w:val="TableParagraph"/>
              <w:tabs>
                <w:tab w:val="left" w:pos="310"/>
              </w:tabs>
              <w:ind w:left="0"/>
              <w:jc w:val="center"/>
            </w:pPr>
            <w:r w:rsidRPr="004453CC">
              <w:t>4.9</w:t>
            </w:r>
          </w:p>
        </w:tc>
        <w:tc>
          <w:tcPr>
            <w:tcW w:w="410" w:type="pct"/>
            <w:vAlign w:val="center"/>
          </w:tcPr>
          <w:p w:rsidR="004F06B7" w:rsidRPr="00D12432" w:rsidRDefault="00E12AD3" w:rsidP="00C94AF0">
            <w:pPr>
              <w:spacing w:after="0" w:line="240" w:lineRule="auto"/>
              <w:jc w:val="center"/>
              <w:rPr>
                <w:rFonts w:ascii="Times New Roman" w:hAnsi="Times New Roman"/>
              </w:rPr>
            </w:pPr>
            <w:r>
              <w:rPr>
                <w:rFonts w:ascii="Times New Roman" w:hAnsi="Times New Roman"/>
              </w:rPr>
              <w:t>2</w:t>
            </w:r>
            <w:r w:rsidR="004F06B7">
              <w:rPr>
                <w:rFonts w:ascii="Times New Roman" w:hAnsi="Times New Roman"/>
              </w:rPr>
              <w:t>0</w:t>
            </w:r>
          </w:p>
        </w:tc>
        <w:tc>
          <w:tcPr>
            <w:tcW w:w="409"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cantSplit/>
          <w:trHeight w:val="552"/>
        </w:trPr>
        <w:tc>
          <w:tcPr>
            <w:tcW w:w="238" w:type="pct"/>
            <w:vAlign w:val="center"/>
          </w:tcPr>
          <w:p w:rsidR="004F06B7" w:rsidRPr="00DF74EA" w:rsidRDefault="004F06B7" w:rsidP="00E12AD3">
            <w:pPr>
              <w:pStyle w:val="TableParagraph"/>
              <w:ind w:left="0"/>
              <w:jc w:val="center"/>
            </w:pPr>
            <w:r>
              <w:t>1</w:t>
            </w:r>
            <w:r w:rsidR="00E12AD3">
              <w:t>1</w:t>
            </w:r>
            <w:r>
              <w:t>.</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634" w:type="pct"/>
            <w:vAlign w:val="center"/>
          </w:tcPr>
          <w:p w:rsidR="004F06B7" w:rsidRPr="004453CC" w:rsidRDefault="004F06B7" w:rsidP="004453CC">
            <w:pPr>
              <w:pStyle w:val="TableParagraph"/>
              <w:tabs>
                <w:tab w:val="left" w:pos="310"/>
              </w:tabs>
              <w:ind w:left="0"/>
              <w:jc w:val="center"/>
            </w:pPr>
            <w:r w:rsidRPr="004453CC">
              <w:t>4.9.1</w:t>
            </w:r>
          </w:p>
        </w:tc>
        <w:tc>
          <w:tcPr>
            <w:tcW w:w="410"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5/27</w:t>
            </w:r>
          </w:p>
        </w:tc>
      </w:tr>
      <w:tr w:rsidR="004F06B7" w:rsidTr="006655DA">
        <w:trPr>
          <w:cantSplit/>
          <w:trHeight w:val="552"/>
        </w:trPr>
        <w:tc>
          <w:tcPr>
            <w:tcW w:w="238" w:type="pct"/>
            <w:vAlign w:val="center"/>
          </w:tcPr>
          <w:p w:rsidR="004F06B7" w:rsidRPr="00DF74EA" w:rsidRDefault="00E12AD3" w:rsidP="004F06B7">
            <w:pPr>
              <w:pStyle w:val="TableParagraph"/>
              <w:ind w:left="0"/>
              <w:jc w:val="center"/>
            </w:pPr>
            <w:r>
              <w:t>12</w:t>
            </w:r>
          </w:p>
        </w:tc>
        <w:tc>
          <w:tcPr>
            <w:tcW w:w="1138" w:type="pct"/>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Выставочно-ярмарочная деятельность</w:t>
            </w:r>
          </w:p>
        </w:tc>
        <w:tc>
          <w:tcPr>
            <w:tcW w:w="634" w:type="pct"/>
            <w:vAlign w:val="center"/>
          </w:tcPr>
          <w:p w:rsidR="004F06B7" w:rsidRPr="004453CC" w:rsidRDefault="004F06B7" w:rsidP="004453CC">
            <w:pPr>
              <w:pStyle w:val="TableParagraph"/>
              <w:tabs>
                <w:tab w:val="left" w:pos="310"/>
              </w:tabs>
              <w:ind w:left="0"/>
              <w:jc w:val="center"/>
            </w:pPr>
            <w:r w:rsidRPr="004453CC">
              <w:t>4.10</w:t>
            </w:r>
          </w:p>
        </w:tc>
        <w:tc>
          <w:tcPr>
            <w:tcW w:w="410"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3/27</w:t>
            </w:r>
          </w:p>
        </w:tc>
      </w:tr>
      <w:tr w:rsidR="004F06B7" w:rsidTr="006655DA">
        <w:trPr>
          <w:cantSplit/>
          <w:trHeight w:val="552"/>
        </w:trPr>
        <w:tc>
          <w:tcPr>
            <w:tcW w:w="23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pPr>
            <w:r>
              <w:t>13</w:t>
            </w:r>
          </w:p>
        </w:tc>
        <w:tc>
          <w:tcPr>
            <w:tcW w:w="1138"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Связь</w:t>
            </w:r>
          </w:p>
        </w:tc>
        <w:tc>
          <w:tcPr>
            <w:tcW w:w="634"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pPr>
            <w:r w:rsidRPr="004453CC">
              <w:t>6.8</w:t>
            </w:r>
          </w:p>
        </w:tc>
        <w:tc>
          <w:tcPr>
            <w:tcW w:w="2989"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834228">
            <w:pPr>
              <w:spacing w:after="0" w:line="240" w:lineRule="auto"/>
              <w:jc w:val="center"/>
              <w:rPr>
                <w:rFonts w:ascii="Times New Roman" w:hAnsi="Times New Roman"/>
              </w:rPr>
            </w:pPr>
            <w:r>
              <w:rPr>
                <w:rFonts w:ascii="Times New Roman" w:hAnsi="Times New Roman"/>
              </w:rPr>
              <w:t>не регламентируется</w:t>
            </w:r>
          </w:p>
        </w:tc>
      </w:tr>
      <w:tr w:rsidR="004F06B7" w:rsidTr="006655DA">
        <w:trPr>
          <w:cantSplit/>
          <w:trHeight w:val="552"/>
        </w:trPr>
        <w:tc>
          <w:tcPr>
            <w:tcW w:w="23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pPr>
            <w:r>
              <w:t>14</w:t>
            </w:r>
          </w:p>
        </w:tc>
        <w:tc>
          <w:tcPr>
            <w:tcW w:w="1138"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Склад</w:t>
            </w:r>
          </w:p>
        </w:tc>
        <w:tc>
          <w:tcPr>
            <w:tcW w:w="634"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pPr>
            <w:r w:rsidRPr="004453CC">
              <w:t>6.9</w:t>
            </w:r>
          </w:p>
        </w:tc>
        <w:tc>
          <w:tcPr>
            <w:tcW w:w="410" w:type="pct"/>
            <w:tcBorders>
              <w:top w:val="single" w:sz="4" w:space="0" w:color="auto"/>
              <w:left w:val="single" w:sz="4" w:space="0" w:color="auto"/>
              <w:bottom w:val="single" w:sz="4" w:space="0" w:color="auto"/>
              <w:right w:val="single" w:sz="4" w:space="0" w:color="auto"/>
            </w:tcBorders>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100</w:t>
            </w:r>
          </w:p>
        </w:tc>
        <w:tc>
          <w:tcPr>
            <w:tcW w:w="409" w:type="pct"/>
            <w:tcBorders>
              <w:top w:val="single" w:sz="4" w:space="0" w:color="auto"/>
              <w:left w:val="single" w:sz="4" w:space="0" w:color="auto"/>
              <w:bottom w:val="single" w:sz="4" w:space="0" w:color="auto"/>
              <w:right w:val="single" w:sz="4" w:space="0" w:color="auto"/>
            </w:tcBorders>
            <w:vAlign w:val="center"/>
          </w:tcPr>
          <w:p w:rsidR="004F06B7" w:rsidRPr="00C94AF0" w:rsidRDefault="004F06B7" w:rsidP="00C94AF0">
            <w:pPr>
              <w:spacing w:after="0" w:line="240" w:lineRule="auto"/>
              <w:jc w:val="center"/>
              <w:rPr>
                <w:rFonts w:ascii="Times New Roman" w:hAnsi="Times New Roman"/>
              </w:rPr>
            </w:pPr>
            <w:r>
              <w:rPr>
                <w:rFonts w:ascii="Times New Roman" w:hAnsi="Times New Roman"/>
              </w:rPr>
              <w:t>20000</w:t>
            </w:r>
          </w:p>
        </w:tc>
        <w:tc>
          <w:tcPr>
            <w:tcW w:w="750" w:type="pct"/>
            <w:tcBorders>
              <w:top w:val="single" w:sz="4" w:space="0" w:color="auto"/>
              <w:left w:val="single" w:sz="4" w:space="0" w:color="auto"/>
              <w:bottom w:val="single" w:sz="4" w:space="0" w:color="auto"/>
              <w:right w:val="single" w:sz="4" w:space="0" w:color="auto"/>
            </w:tcBorders>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80</w:t>
            </w:r>
          </w:p>
        </w:tc>
        <w:tc>
          <w:tcPr>
            <w:tcW w:w="754" w:type="pct"/>
            <w:tcBorders>
              <w:top w:val="single" w:sz="4" w:space="0" w:color="auto"/>
              <w:left w:val="single" w:sz="4" w:space="0" w:color="auto"/>
              <w:bottom w:val="single" w:sz="4" w:space="0" w:color="auto"/>
              <w:right w:val="single" w:sz="4" w:space="0" w:color="auto"/>
            </w:tcBorders>
            <w:vAlign w:val="center"/>
          </w:tcPr>
          <w:p w:rsidR="004F06B7" w:rsidRPr="006070BF" w:rsidRDefault="004F06B7" w:rsidP="00C94AF0">
            <w:pPr>
              <w:spacing w:after="0" w:line="240" w:lineRule="auto"/>
              <w:jc w:val="center"/>
              <w:rPr>
                <w:rFonts w:ascii="Times New Roman" w:hAnsi="Times New Roman"/>
              </w:rPr>
            </w:pPr>
            <w:r>
              <w:rPr>
                <w:rFonts w:ascii="Times New Roman" w:hAnsi="Times New Roman"/>
              </w:rPr>
              <w:t>1</w:t>
            </w:r>
          </w:p>
        </w:tc>
        <w:tc>
          <w:tcPr>
            <w:tcW w:w="666" w:type="pct"/>
            <w:tcBorders>
              <w:top w:val="single" w:sz="4" w:space="0" w:color="auto"/>
              <w:left w:val="single" w:sz="4" w:space="0" w:color="auto"/>
              <w:bottom w:val="single" w:sz="4" w:space="0" w:color="auto"/>
              <w:right w:val="single" w:sz="4" w:space="0" w:color="auto"/>
            </w:tcBorders>
            <w:vAlign w:val="center"/>
          </w:tcPr>
          <w:p w:rsidR="004F06B7" w:rsidRPr="00D12432" w:rsidRDefault="004F06B7" w:rsidP="00C94AF0">
            <w:pPr>
              <w:spacing w:after="0" w:line="240" w:lineRule="auto"/>
              <w:jc w:val="center"/>
              <w:rPr>
                <w:rFonts w:ascii="Times New Roman" w:hAnsi="Times New Roman"/>
              </w:rPr>
            </w:pPr>
            <w:r>
              <w:rPr>
                <w:rFonts w:ascii="Times New Roman" w:hAnsi="Times New Roman"/>
              </w:rPr>
              <w:t>4/27</w:t>
            </w:r>
          </w:p>
        </w:tc>
      </w:tr>
      <w:tr w:rsidR="004F06B7" w:rsidTr="006655DA">
        <w:trPr>
          <w:cantSplit/>
          <w:trHeight w:val="552"/>
        </w:trPr>
        <w:tc>
          <w:tcPr>
            <w:tcW w:w="23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453CC">
            <w:pPr>
              <w:pStyle w:val="TableParagraph"/>
              <w:ind w:left="0"/>
              <w:jc w:val="center"/>
            </w:pPr>
            <w:r>
              <w:t>15</w:t>
            </w:r>
          </w:p>
        </w:tc>
        <w:tc>
          <w:tcPr>
            <w:tcW w:w="1138"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Автомобильный транспорт</w:t>
            </w:r>
          </w:p>
        </w:tc>
        <w:tc>
          <w:tcPr>
            <w:tcW w:w="634"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pPr>
            <w:r w:rsidRPr="004453CC">
              <w:t>7.2</w:t>
            </w:r>
          </w:p>
        </w:tc>
        <w:tc>
          <w:tcPr>
            <w:tcW w:w="2989"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071F75">
            <w:pPr>
              <w:spacing w:after="0" w:line="240" w:lineRule="auto"/>
              <w:jc w:val="center"/>
              <w:rPr>
                <w:rFonts w:ascii="Times New Roman" w:hAnsi="Times New Roman"/>
              </w:rPr>
            </w:pPr>
            <w:r>
              <w:rPr>
                <w:rFonts w:ascii="Times New Roman" w:hAnsi="Times New Roman"/>
              </w:rPr>
              <w:t>не регламентируется</w:t>
            </w:r>
          </w:p>
        </w:tc>
      </w:tr>
      <w:tr w:rsidR="004F06B7" w:rsidTr="006655DA">
        <w:trPr>
          <w:cantSplit/>
          <w:trHeight w:val="552"/>
        </w:trPr>
        <w:tc>
          <w:tcPr>
            <w:tcW w:w="23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453CC">
            <w:pPr>
              <w:pStyle w:val="TableParagraph"/>
              <w:ind w:left="0"/>
              <w:jc w:val="center"/>
            </w:pPr>
            <w:r>
              <w:t>16</w:t>
            </w:r>
          </w:p>
        </w:tc>
        <w:tc>
          <w:tcPr>
            <w:tcW w:w="1138"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453CC">
            <w:pPr>
              <w:pStyle w:val="af"/>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634"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453CC">
            <w:pPr>
              <w:pStyle w:val="TableParagraph"/>
              <w:tabs>
                <w:tab w:val="left" w:pos="310"/>
              </w:tabs>
              <w:ind w:left="0"/>
              <w:jc w:val="center"/>
            </w:pPr>
            <w:r w:rsidRPr="004453CC">
              <w:t>7.5</w:t>
            </w:r>
          </w:p>
        </w:tc>
        <w:tc>
          <w:tcPr>
            <w:tcW w:w="2989"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071F75">
            <w:pPr>
              <w:spacing w:after="0" w:line="240" w:lineRule="auto"/>
              <w:jc w:val="center"/>
              <w:rPr>
                <w:rFonts w:ascii="Times New Roman" w:hAnsi="Times New Roman"/>
              </w:rPr>
            </w:pPr>
            <w:r>
              <w:rPr>
                <w:rFonts w:ascii="Times New Roman" w:hAnsi="Times New Roman"/>
              </w:rPr>
              <w:t>не регламентируется</w:t>
            </w:r>
          </w:p>
        </w:tc>
      </w:tr>
      <w:tr w:rsidR="004F06B7" w:rsidTr="006655DA">
        <w:trPr>
          <w:cantSplit/>
          <w:trHeight w:val="552"/>
        </w:trPr>
        <w:tc>
          <w:tcPr>
            <w:tcW w:w="238" w:type="pct"/>
            <w:tcBorders>
              <w:top w:val="single" w:sz="4" w:space="0" w:color="auto"/>
              <w:left w:val="single" w:sz="4" w:space="0" w:color="auto"/>
              <w:bottom w:val="single" w:sz="4" w:space="0" w:color="auto"/>
              <w:right w:val="single" w:sz="4" w:space="0" w:color="auto"/>
            </w:tcBorders>
            <w:vAlign w:val="center"/>
          </w:tcPr>
          <w:p w:rsidR="004F06B7" w:rsidRPr="00DF74EA" w:rsidRDefault="00E12AD3" w:rsidP="004F06B7">
            <w:pPr>
              <w:pStyle w:val="TableParagraph"/>
              <w:ind w:left="0"/>
              <w:jc w:val="center"/>
            </w:pPr>
            <w:r>
              <w:t>17</w:t>
            </w:r>
          </w:p>
        </w:tc>
        <w:tc>
          <w:tcPr>
            <w:tcW w:w="1138" w:type="pct"/>
            <w:tcBorders>
              <w:top w:val="single" w:sz="4" w:space="0" w:color="auto"/>
              <w:left w:val="single" w:sz="4" w:space="0" w:color="auto"/>
              <w:bottom w:val="single" w:sz="4" w:space="0" w:color="auto"/>
              <w:right w:val="single" w:sz="4" w:space="0" w:color="auto"/>
            </w:tcBorders>
            <w:vAlign w:val="center"/>
          </w:tcPr>
          <w:p w:rsidR="004F06B7" w:rsidRPr="004E7F7A" w:rsidRDefault="004F06B7" w:rsidP="004F06B7">
            <w:pPr>
              <w:pStyle w:val="af"/>
              <w:ind w:firstLine="0"/>
              <w:jc w:val="left"/>
              <w:rPr>
                <w:sz w:val="22"/>
                <w:szCs w:val="22"/>
                <w:lang w:val="ru-RU" w:eastAsia="ru-RU" w:bidi="ru-RU"/>
              </w:rPr>
            </w:pPr>
            <w:r w:rsidRPr="004453CC">
              <w:rPr>
                <w:sz w:val="22"/>
                <w:szCs w:val="22"/>
                <w:lang w:val="ru-RU" w:eastAsia="ru-RU" w:bidi="ru-RU"/>
              </w:rPr>
              <w:t>Земельные участки (территории) общего пользования</w:t>
            </w:r>
          </w:p>
        </w:tc>
        <w:tc>
          <w:tcPr>
            <w:tcW w:w="634" w:type="pct"/>
            <w:tcBorders>
              <w:top w:val="single" w:sz="4" w:space="0" w:color="auto"/>
              <w:left w:val="single" w:sz="4" w:space="0" w:color="auto"/>
              <w:bottom w:val="single" w:sz="4" w:space="0" w:color="auto"/>
              <w:right w:val="single" w:sz="4" w:space="0" w:color="auto"/>
            </w:tcBorders>
            <w:vAlign w:val="center"/>
          </w:tcPr>
          <w:p w:rsidR="004F06B7" w:rsidRPr="004453CC" w:rsidRDefault="004F06B7" w:rsidP="004F06B7">
            <w:pPr>
              <w:pStyle w:val="TableParagraph"/>
              <w:tabs>
                <w:tab w:val="left" w:pos="310"/>
              </w:tabs>
              <w:ind w:left="0"/>
              <w:jc w:val="center"/>
            </w:pPr>
            <w:r w:rsidRPr="004453CC">
              <w:t>12.0</w:t>
            </w:r>
          </w:p>
        </w:tc>
        <w:tc>
          <w:tcPr>
            <w:tcW w:w="2989" w:type="pct"/>
            <w:gridSpan w:val="5"/>
            <w:tcBorders>
              <w:top w:val="single" w:sz="4" w:space="0" w:color="auto"/>
              <w:left w:val="single" w:sz="4" w:space="0" w:color="auto"/>
              <w:bottom w:val="single" w:sz="4" w:space="0" w:color="auto"/>
              <w:right w:val="single" w:sz="4" w:space="0" w:color="auto"/>
            </w:tcBorders>
            <w:vAlign w:val="center"/>
          </w:tcPr>
          <w:p w:rsidR="004F06B7" w:rsidRPr="00071F75" w:rsidRDefault="004F06B7" w:rsidP="004F06B7">
            <w:pPr>
              <w:spacing w:after="0" w:line="240" w:lineRule="auto"/>
              <w:jc w:val="center"/>
              <w:rPr>
                <w:rFonts w:ascii="Times New Roman" w:hAnsi="Times New Roman"/>
              </w:rPr>
            </w:pPr>
            <w:r>
              <w:rPr>
                <w:rFonts w:ascii="Times New Roman" w:hAnsi="Times New Roman"/>
              </w:rPr>
              <w:t>не регламентируется</w:t>
            </w:r>
          </w:p>
        </w:tc>
      </w:tr>
    </w:tbl>
    <w:p w:rsidR="00CD763E" w:rsidRDefault="00CD763E" w:rsidP="00D12432">
      <w:pPr>
        <w:pStyle w:val="af"/>
        <w:spacing w:before="120" w:after="120"/>
        <w:rPr>
          <w:b/>
          <w:bCs/>
          <w:iCs/>
          <w:lang w:val="ru-RU"/>
        </w:rPr>
      </w:pPr>
    </w:p>
    <w:p w:rsidR="00D12432" w:rsidRDefault="00D12432" w:rsidP="00D12432">
      <w:pPr>
        <w:pStyle w:val="af"/>
        <w:spacing w:before="120" w:after="120"/>
        <w:rPr>
          <w:b/>
          <w:bCs/>
          <w:iCs/>
          <w:lang w:val="ru-RU"/>
        </w:rPr>
      </w:pPr>
      <w:r w:rsidRPr="002226E5">
        <w:rPr>
          <w:b/>
          <w:bCs/>
          <w:iCs/>
          <w:lang w:val="ru-RU"/>
        </w:rPr>
        <w:lastRenderedPageBreak/>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2"/>
        <w:gridCol w:w="1348"/>
        <w:gridCol w:w="874"/>
        <w:gridCol w:w="872"/>
        <w:gridCol w:w="1595"/>
        <w:gridCol w:w="1597"/>
        <w:gridCol w:w="1416"/>
      </w:tblGrid>
      <w:tr w:rsidR="00D12432" w:rsidRPr="00D90B71" w:rsidTr="004817A5">
        <w:trPr>
          <w:trHeight w:val="553"/>
          <w:tblHeader/>
        </w:trPr>
        <w:tc>
          <w:tcPr>
            <w:tcW w:w="238" w:type="pct"/>
            <w:vMerge w:val="restart"/>
            <w:shd w:val="clear" w:color="auto" w:fill="D9D9D9" w:themeFill="background1" w:themeFillShade="D9"/>
            <w:vAlign w:val="center"/>
          </w:tcPr>
          <w:p w:rsidR="00D12432" w:rsidRDefault="00D12432" w:rsidP="005C0F88">
            <w:pPr>
              <w:pStyle w:val="TableParagraph"/>
              <w:ind w:left="0" w:hanging="23"/>
              <w:jc w:val="center"/>
              <w:rPr>
                <w:sz w:val="20"/>
                <w:szCs w:val="20"/>
              </w:rPr>
            </w:pPr>
            <w:r w:rsidRPr="00692379">
              <w:rPr>
                <w:sz w:val="20"/>
                <w:szCs w:val="20"/>
              </w:rPr>
              <w:t>№</w:t>
            </w:r>
          </w:p>
          <w:p w:rsidR="00D12432" w:rsidRPr="00692379" w:rsidRDefault="00D12432" w:rsidP="005C0F88">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D12432" w:rsidRPr="00692379" w:rsidRDefault="00D12432" w:rsidP="005C0F88">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D12432" w:rsidRPr="00692379" w:rsidRDefault="00D12432" w:rsidP="005C0F88">
            <w:pPr>
              <w:pStyle w:val="TableParagraph"/>
              <w:spacing w:before="131"/>
              <w:ind w:left="16"/>
              <w:jc w:val="center"/>
              <w:rPr>
                <w:sz w:val="20"/>
                <w:szCs w:val="20"/>
              </w:rPr>
            </w:pPr>
            <w:r w:rsidRPr="00692379">
              <w:rPr>
                <w:sz w:val="20"/>
                <w:szCs w:val="20"/>
              </w:rPr>
              <w:t>Код (числовое обозначение ВРИ)</w:t>
            </w:r>
          </w:p>
        </w:tc>
        <w:tc>
          <w:tcPr>
            <w:tcW w:w="821" w:type="pct"/>
            <w:gridSpan w:val="2"/>
            <w:shd w:val="clear" w:color="auto" w:fill="D9D9D9" w:themeFill="background1" w:themeFillShade="D9"/>
            <w:vAlign w:val="center"/>
          </w:tcPr>
          <w:p w:rsidR="00D12432" w:rsidRPr="00D34E06" w:rsidRDefault="00D12432" w:rsidP="005C0F88">
            <w:pPr>
              <w:pStyle w:val="TableParagraph"/>
              <w:spacing w:line="270" w:lineRule="exact"/>
              <w:ind w:left="221" w:right="212"/>
              <w:jc w:val="center"/>
              <w:rPr>
                <w:sz w:val="20"/>
                <w:szCs w:val="20"/>
              </w:rPr>
            </w:pPr>
            <w:r w:rsidRPr="00D34E06">
              <w:rPr>
                <w:sz w:val="20"/>
                <w:szCs w:val="20"/>
              </w:rPr>
              <w:t>Предельные размеры земельных</w:t>
            </w:r>
          </w:p>
          <w:p w:rsidR="00D12432" w:rsidRPr="00D34E06" w:rsidRDefault="00D12432" w:rsidP="005C0F88">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D12432" w:rsidRPr="00D34E06" w:rsidRDefault="00D12432" w:rsidP="00CD763E">
            <w:pPr>
              <w:pStyle w:val="TableParagraph"/>
              <w:ind w:left="-35" w:right="-4"/>
              <w:jc w:val="center"/>
              <w:rPr>
                <w:sz w:val="20"/>
                <w:szCs w:val="20"/>
              </w:rPr>
            </w:pPr>
            <w:r w:rsidRPr="00D34E06">
              <w:rPr>
                <w:sz w:val="20"/>
                <w:szCs w:val="20"/>
              </w:rPr>
              <w:t>Максимальный процент застройки,</w:t>
            </w:r>
          </w:p>
          <w:p w:rsidR="00D12432" w:rsidRPr="00D34E06" w:rsidRDefault="00D12432" w:rsidP="00CD763E">
            <w:pPr>
              <w:pStyle w:val="TableParagraph"/>
              <w:ind w:left="-35" w:right="-4"/>
              <w:jc w:val="center"/>
              <w:rPr>
                <w:sz w:val="20"/>
                <w:szCs w:val="20"/>
              </w:rPr>
            </w:pPr>
            <w:r w:rsidRPr="00D34E06">
              <w:rPr>
                <w:sz w:val="20"/>
                <w:szCs w:val="20"/>
              </w:rPr>
              <w:t>в том числе в зависимости от количества надземных этажей</w:t>
            </w:r>
          </w:p>
        </w:tc>
        <w:tc>
          <w:tcPr>
            <w:tcW w:w="751" w:type="pct"/>
            <w:vMerge w:val="restart"/>
            <w:shd w:val="clear" w:color="auto" w:fill="D9D9D9" w:themeFill="background1" w:themeFillShade="D9"/>
            <w:vAlign w:val="center"/>
          </w:tcPr>
          <w:p w:rsidR="00D12432" w:rsidRPr="00D34E06" w:rsidRDefault="00D12432" w:rsidP="005C0F88">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4817A5" w:rsidRDefault="00D12432" w:rsidP="005C0F88">
            <w:pPr>
              <w:pStyle w:val="TableParagraph"/>
              <w:ind w:left="0" w:right="75"/>
              <w:jc w:val="center"/>
              <w:rPr>
                <w:sz w:val="20"/>
                <w:szCs w:val="20"/>
              </w:rPr>
            </w:pPr>
            <w:r>
              <w:rPr>
                <w:sz w:val="20"/>
                <w:szCs w:val="20"/>
              </w:rPr>
              <w:t>Предельное количество этажей/</w:t>
            </w:r>
          </w:p>
          <w:p w:rsidR="00D12432" w:rsidRPr="00D34E06" w:rsidRDefault="00D12432" w:rsidP="005C0F88">
            <w:pPr>
              <w:pStyle w:val="TableParagraph"/>
              <w:ind w:left="0" w:right="75"/>
              <w:jc w:val="center"/>
              <w:rPr>
                <w:sz w:val="20"/>
                <w:szCs w:val="20"/>
              </w:rPr>
            </w:pPr>
            <w:r>
              <w:rPr>
                <w:sz w:val="20"/>
                <w:szCs w:val="20"/>
              </w:rPr>
              <w:t>предельная высота зданий, строений (м)</w:t>
            </w:r>
          </w:p>
        </w:tc>
      </w:tr>
      <w:tr w:rsidR="004817A5" w:rsidTr="004817A5">
        <w:trPr>
          <w:trHeight w:val="817"/>
        </w:trPr>
        <w:tc>
          <w:tcPr>
            <w:tcW w:w="238" w:type="pct"/>
            <w:vMerge/>
            <w:tcBorders>
              <w:top w:val="nil"/>
            </w:tcBorders>
          </w:tcPr>
          <w:p w:rsidR="00D12432" w:rsidRPr="00D90B71" w:rsidRDefault="00D12432" w:rsidP="004C2EBC">
            <w:pPr>
              <w:rPr>
                <w:sz w:val="2"/>
                <w:szCs w:val="2"/>
              </w:rPr>
            </w:pPr>
          </w:p>
        </w:tc>
        <w:tc>
          <w:tcPr>
            <w:tcW w:w="1139" w:type="pct"/>
            <w:vMerge/>
            <w:tcBorders>
              <w:top w:val="nil"/>
            </w:tcBorders>
          </w:tcPr>
          <w:p w:rsidR="00D12432" w:rsidRPr="00D90B71" w:rsidRDefault="00D12432" w:rsidP="004C2EBC">
            <w:pPr>
              <w:rPr>
                <w:sz w:val="2"/>
                <w:szCs w:val="2"/>
              </w:rPr>
            </w:pPr>
          </w:p>
        </w:tc>
        <w:tc>
          <w:tcPr>
            <w:tcW w:w="634" w:type="pct"/>
            <w:vMerge/>
            <w:tcBorders>
              <w:top w:val="nil"/>
            </w:tcBorders>
          </w:tcPr>
          <w:p w:rsidR="00D12432" w:rsidRPr="00D90B71" w:rsidRDefault="00D12432" w:rsidP="004C2EBC">
            <w:pPr>
              <w:rPr>
                <w:sz w:val="2"/>
                <w:szCs w:val="2"/>
              </w:rPr>
            </w:pPr>
          </w:p>
        </w:tc>
        <w:tc>
          <w:tcPr>
            <w:tcW w:w="411" w:type="pct"/>
            <w:shd w:val="clear" w:color="auto" w:fill="D9D9D9" w:themeFill="background1" w:themeFillShade="D9"/>
            <w:vAlign w:val="center"/>
          </w:tcPr>
          <w:p w:rsidR="00D12432" w:rsidRPr="00A30FEF" w:rsidRDefault="00D12432" w:rsidP="00A30FEF">
            <w:pPr>
              <w:pStyle w:val="TableParagraph"/>
              <w:spacing w:before="1"/>
              <w:ind w:left="5" w:right="16"/>
              <w:jc w:val="center"/>
              <w:rPr>
                <w:sz w:val="20"/>
                <w:szCs w:val="20"/>
              </w:rPr>
            </w:pPr>
            <w:r w:rsidRPr="00A30FEF">
              <w:rPr>
                <w:sz w:val="20"/>
                <w:szCs w:val="20"/>
              </w:rPr>
              <w:t>min</w:t>
            </w:r>
          </w:p>
        </w:tc>
        <w:tc>
          <w:tcPr>
            <w:tcW w:w="410" w:type="pct"/>
            <w:shd w:val="clear" w:color="auto" w:fill="D9D9D9" w:themeFill="background1" w:themeFillShade="D9"/>
            <w:vAlign w:val="center"/>
          </w:tcPr>
          <w:p w:rsidR="00D12432" w:rsidRPr="00A30FEF" w:rsidRDefault="00D12432"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D12432" w:rsidRDefault="00D12432" w:rsidP="004C2EBC">
            <w:pPr>
              <w:rPr>
                <w:sz w:val="2"/>
                <w:szCs w:val="2"/>
              </w:rPr>
            </w:pPr>
          </w:p>
        </w:tc>
        <w:tc>
          <w:tcPr>
            <w:tcW w:w="751" w:type="pct"/>
            <w:vMerge/>
            <w:tcBorders>
              <w:top w:val="nil"/>
            </w:tcBorders>
          </w:tcPr>
          <w:p w:rsidR="00D12432" w:rsidRDefault="00D12432" w:rsidP="004C2EBC">
            <w:pPr>
              <w:rPr>
                <w:sz w:val="2"/>
                <w:szCs w:val="2"/>
              </w:rPr>
            </w:pPr>
          </w:p>
        </w:tc>
        <w:tc>
          <w:tcPr>
            <w:tcW w:w="666" w:type="pct"/>
            <w:vMerge/>
          </w:tcPr>
          <w:p w:rsidR="00D12432" w:rsidRDefault="00D12432" w:rsidP="004C2EBC">
            <w:pPr>
              <w:rPr>
                <w:sz w:val="2"/>
                <w:szCs w:val="2"/>
              </w:rPr>
            </w:pPr>
          </w:p>
        </w:tc>
      </w:tr>
      <w:tr w:rsidR="00D12432" w:rsidTr="004817A5">
        <w:trPr>
          <w:cantSplit/>
          <w:trHeight w:val="552"/>
        </w:trPr>
        <w:tc>
          <w:tcPr>
            <w:tcW w:w="238" w:type="pct"/>
            <w:vAlign w:val="center"/>
          </w:tcPr>
          <w:p w:rsidR="00D12432" w:rsidRPr="00DF74EA" w:rsidRDefault="00D12432" w:rsidP="004453CC">
            <w:pPr>
              <w:pStyle w:val="TableParagraph"/>
              <w:ind w:left="0"/>
              <w:jc w:val="center"/>
            </w:pPr>
            <w:r>
              <w:t>1.</w:t>
            </w:r>
          </w:p>
        </w:tc>
        <w:tc>
          <w:tcPr>
            <w:tcW w:w="1139" w:type="pct"/>
            <w:vAlign w:val="center"/>
          </w:tcPr>
          <w:p w:rsidR="00D12432" w:rsidRPr="004E7F7A" w:rsidRDefault="004453CC" w:rsidP="004C2EBC">
            <w:pPr>
              <w:pStyle w:val="af"/>
              <w:ind w:firstLine="0"/>
              <w:jc w:val="left"/>
              <w:rPr>
                <w:sz w:val="22"/>
                <w:szCs w:val="22"/>
                <w:lang w:val="ru-RU" w:eastAsia="ru-RU" w:bidi="ru-RU"/>
              </w:rPr>
            </w:pPr>
            <w:r w:rsidRPr="004453CC">
              <w:rPr>
                <w:sz w:val="22"/>
                <w:szCs w:val="22"/>
                <w:lang w:val="ru-RU" w:eastAsia="ru-RU" w:bidi="ru-RU"/>
              </w:rPr>
              <w:t>Магазины</w:t>
            </w:r>
          </w:p>
        </w:tc>
        <w:tc>
          <w:tcPr>
            <w:tcW w:w="634" w:type="pct"/>
            <w:vAlign w:val="center"/>
          </w:tcPr>
          <w:p w:rsidR="00D12432" w:rsidRPr="004453CC" w:rsidRDefault="006070BF" w:rsidP="004C2EBC">
            <w:pPr>
              <w:pStyle w:val="TableParagraph"/>
              <w:tabs>
                <w:tab w:val="left" w:pos="310"/>
              </w:tabs>
              <w:ind w:left="0"/>
              <w:jc w:val="center"/>
            </w:pPr>
            <w:r w:rsidRPr="004453CC">
              <w:t>4.4</w:t>
            </w:r>
          </w:p>
        </w:tc>
        <w:tc>
          <w:tcPr>
            <w:tcW w:w="411" w:type="pct"/>
            <w:vAlign w:val="center"/>
          </w:tcPr>
          <w:p w:rsidR="00D12432" w:rsidRPr="00C94AF0" w:rsidRDefault="00C94AF0" w:rsidP="00834228">
            <w:pPr>
              <w:spacing w:after="0" w:line="240" w:lineRule="auto"/>
              <w:jc w:val="center"/>
              <w:rPr>
                <w:rFonts w:ascii="Times New Roman" w:hAnsi="Times New Roman"/>
              </w:rPr>
            </w:pPr>
            <w:r>
              <w:rPr>
                <w:rFonts w:ascii="Times New Roman" w:hAnsi="Times New Roman"/>
              </w:rPr>
              <w:t>200</w:t>
            </w:r>
          </w:p>
        </w:tc>
        <w:tc>
          <w:tcPr>
            <w:tcW w:w="410" w:type="pct"/>
            <w:vAlign w:val="center"/>
          </w:tcPr>
          <w:p w:rsidR="00D12432" w:rsidRPr="00C94AF0" w:rsidRDefault="00C94AF0" w:rsidP="00834228">
            <w:pPr>
              <w:spacing w:after="0" w:line="240" w:lineRule="auto"/>
              <w:jc w:val="center"/>
              <w:rPr>
                <w:rFonts w:ascii="Times New Roman" w:hAnsi="Times New Roman"/>
              </w:rPr>
            </w:pPr>
            <w:r>
              <w:rPr>
                <w:rFonts w:ascii="Times New Roman" w:hAnsi="Times New Roman"/>
              </w:rPr>
              <w:t>5000</w:t>
            </w:r>
          </w:p>
        </w:tc>
        <w:tc>
          <w:tcPr>
            <w:tcW w:w="750" w:type="pct"/>
            <w:vAlign w:val="center"/>
          </w:tcPr>
          <w:p w:rsidR="00D12432" w:rsidRPr="00696E7D" w:rsidRDefault="00C94AF0" w:rsidP="00834228">
            <w:pPr>
              <w:spacing w:after="0" w:line="240" w:lineRule="auto"/>
              <w:jc w:val="center"/>
              <w:rPr>
                <w:rFonts w:ascii="Times New Roman" w:hAnsi="Times New Roman"/>
              </w:rPr>
            </w:pPr>
            <w:r>
              <w:rPr>
                <w:rFonts w:ascii="Times New Roman" w:hAnsi="Times New Roman"/>
              </w:rPr>
              <w:t>67</w:t>
            </w:r>
          </w:p>
        </w:tc>
        <w:tc>
          <w:tcPr>
            <w:tcW w:w="751" w:type="pct"/>
            <w:vAlign w:val="center"/>
          </w:tcPr>
          <w:p w:rsidR="00D12432" w:rsidRPr="00696E7D" w:rsidRDefault="00C94AF0" w:rsidP="00834228">
            <w:pPr>
              <w:spacing w:after="0" w:line="240" w:lineRule="auto"/>
              <w:jc w:val="center"/>
              <w:rPr>
                <w:rFonts w:ascii="Times New Roman" w:hAnsi="Times New Roman"/>
              </w:rPr>
            </w:pPr>
            <w:r>
              <w:rPr>
                <w:rFonts w:ascii="Times New Roman" w:hAnsi="Times New Roman"/>
              </w:rPr>
              <w:t>1</w:t>
            </w:r>
          </w:p>
        </w:tc>
        <w:tc>
          <w:tcPr>
            <w:tcW w:w="666" w:type="pct"/>
            <w:vAlign w:val="center"/>
          </w:tcPr>
          <w:p w:rsidR="00D12432" w:rsidRPr="00696E7D" w:rsidRDefault="00C94AF0" w:rsidP="00834228">
            <w:pPr>
              <w:spacing w:after="0" w:line="240" w:lineRule="auto"/>
              <w:jc w:val="center"/>
              <w:rPr>
                <w:rFonts w:ascii="Times New Roman" w:hAnsi="Times New Roman"/>
              </w:rPr>
            </w:pPr>
            <w:r>
              <w:rPr>
                <w:rFonts w:ascii="Times New Roman" w:hAnsi="Times New Roman"/>
              </w:rPr>
              <w:t>3/20</w:t>
            </w:r>
          </w:p>
        </w:tc>
      </w:tr>
      <w:tr w:rsidR="00C94AF0" w:rsidTr="004817A5">
        <w:trPr>
          <w:cantSplit/>
          <w:trHeight w:val="552"/>
        </w:trPr>
        <w:tc>
          <w:tcPr>
            <w:tcW w:w="238" w:type="pct"/>
            <w:vAlign w:val="center"/>
          </w:tcPr>
          <w:p w:rsidR="00C94AF0" w:rsidRPr="002226E5" w:rsidRDefault="00C94AF0" w:rsidP="004453CC">
            <w:pPr>
              <w:pStyle w:val="TableParagraph"/>
              <w:ind w:left="0"/>
              <w:jc w:val="center"/>
            </w:pPr>
            <w:r>
              <w:t>2.</w:t>
            </w:r>
          </w:p>
        </w:tc>
        <w:tc>
          <w:tcPr>
            <w:tcW w:w="1139"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Общественное питание</w:t>
            </w:r>
          </w:p>
        </w:tc>
        <w:tc>
          <w:tcPr>
            <w:tcW w:w="634" w:type="pct"/>
            <w:vAlign w:val="center"/>
          </w:tcPr>
          <w:p w:rsidR="00C94AF0" w:rsidRPr="004453CC" w:rsidRDefault="00C94AF0" w:rsidP="004C2EBC">
            <w:pPr>
              <w:pStyle w:val="TableParagraph"/>
              <w:tabs>
                <w:tab w:val="left" w:pos="310"/>
              </w:tabs>
              <w:ind w:left="0"/>
              <w:jc w:val="center"/>
            </w:pPr>
            <w:r w:rsidRPr="004453CC">
              <w:t>4.6</w:t>
            </w:r>
          </w:p>
        </w:tc>
        <w:tc>
          <w:tcPr>
            <w:tcW w:w="411"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5000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1"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4817A5">
        <w:trPr>
          <w:cantSplit/>
          <w:trHeight w:val="552"/>
        </w:trPr>
        <w:tc>
          <w:tcPr>
            <w:tcW w:w="238" w:type="pct"/>
            <w:vAlign w:val="center"/>
          </w:tcPr>
          <w:p w:rsidR="00C94AF0" w:rsidRPr="00DF74EA" w:rsidRDefault="00C94AF0" w:rsidP="004453CC">
            <w:pPr>
              <w:pStyle w:val="TableParagraph"/>
              <w:ind w:left="0"/>
              <w:jc w:val="center"/>
            </w:pPr>
            <w:r>
              <w:t>3.</w:t>
            </w:r>
          </w:p>
        </w:tc>
        <w:tc>
          <w:tcPr>
            <w:tcW w:w="1139"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634" w:type="pct"/>
            <w:vAlign w:val="center"/>
          </w:tcPr>
          <w:p w:rsidR="00C94AF0" w:rsidRPr="004453CC" w:rsidRDefault="00C94AF0" w:rsidP="004C2EBC">
            <w:pPr>
              <w:pStyle w:val="TableParagraph"/>
              <w:tabs>
                <w:tab w:val="left" w:pos="310"/>
              </w:tabs>
              <w:ind w:left="0"/>
              <w:jc w:val="center"/>
            </w:pPr>
            <w:r w:rsidRPr="004453CC">
              <w:t>4.7</w:t>
            </w:r>
          </w:p>
        </w:tc>
        <w:tc>
          <w:tcPr>
            <w:tcW w:w="411"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5000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1"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4817A5">
        <w:trPr>
          <w:cantSplit/>
          <w:trHeight w:val="552"/>
        </w:trPr>
        <w:tc>
          <w:tcPr>
            <w:tcW w:w="238" w:type="pct"/>
            <w:vAlign w:val="center"/>
          </w:tcPr>
          <w:p w:rsidR="00C94AF0" w:rsidRPr="00DF74EA" w:rsidRDefault="00C94AF0" w:rsidP="004453CC">
            <w:pPr>
              <w:pStyle w:val="TableParagraph"/>
              <w:ind w:left="0"/>
              <w:jc w:val="center"/>
            </w:pPr>
            <w:r>
              <w:t>4.</w:t>
            </w:r>
          </w:p>
        </w:tc>
        <w:tc>
          <w:tcPr>
            <w:tcW w:w="1139"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Связь</w:t>
            </w:r>
          </w:p>
        </w:tc>
        <w:tc>
          <w:tcPr>
            <w:tcW w:w="634" w:type="pct"/>
            <w:vAlign w:val="center"/>
          </w:tcPr>
          <w:p w:rsidR="00C94AF0" w:rsidRPr="004453CC" w:rsidRDefault="00C94AF0" w:rsidP="004C2EBC">
            <w:pPr>
              <w:pStyle w:val="TableParagraph"/>
              <w:tabs>
                <w:tab w:val="left" w:pos="310"/>
              </w:tabs>
              <w:ind w:left="0"/>
              <w:jc w:val="center"/>
            </w:pPr>
            <w:r w:rsidRPr="004453CC">
              <w:t>6.8</w:t>
            </w:r>
          </w:p>
        </w:tc>
        <w:tc>
          <w:tcPr>
            <w:tcW w:w="2988" w:type="pct"/>
            <w:gridSpan w:val="5"/>
            <w:vAlign w:val="center"/>
          </w:tcPr>
          <w:p w:rsidR="00C94AF0" w:rsidRPr="00BE0692" w:rsidRDefault="00C94AF0" w:rsidP="00834228">
            <w:pPr>
              <w:pStyle w:val="TableParagraph"/>
              <w:ind w:left="0"/>
              <w:jc w:val="center"/>
              <w:rPr>
                <w:color w:val="0D0D0D" w:themeColor="text1" w:themeTint="F2"/>
              </w:rPr>
            </w:pPr>
            <w:r>
              <w:t>не регламентируется</w:t>
            </w:r>
          </w:p>
        </w:tc>
      </w:tr>
      <w:tr w:rsidR="00071F75" w:rsidTr="004817A5">
        <w:trPr>
          <w:cantSplit/>
          <w:trHeight w:val="552"/>
        </w:trPr>
        <w:tc>
          <w:tcPr>
            <w:tcW w:w="238" w:type="pct"/>
            <w:vAlign w:val="center"/>
          </w:tcPr>
          <w:p w:rsidR="00071F75" w:rsidRPr="00DF74EA" w:rsidRDefault="00071F75" w:rsidP="004453CC">
            <w:pPr>
              <w:pStyle w:val="TableParagraph"/>
              <w:ind w:left="0"/>
              <w:jc w:val="center"/>
            </w:pPr>
            <w:r>
              <w:t>5.</w:t>
            </w:r>
          </w:p>
        </w:tc>
        <w:tc>
          <w:tcPr>
            <w:tcW w:w="1139" w:type="pct"/>
            <w:vAlign w:val="center"/>
          </w:tcPr>
          <w:p w:rsidR="00071F75" w:rsidRPr="004E7F7A" w:rsidRDefault="00071F75" w:rsidP="004C2EBC">
            <w:pPr>
              <w:pStyle w:val="af"/>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634" w:type="pct"/>
            <w:vAlign w:val="center"/>
          </w:tcPr>
          <w:p w:rsidR="00071F75" w:rsidRPr="004453CC" w:rsidRDefault="00071F75" w:rsidP="004C2EBC">
            <w:pPr>
              <w:pStyle w:val="TableParagraph"/>
              <w:tabs>
                <w:tab w:val="left" w:pos="310"/>
              </w:tabs>
              <w:ind w:left="0"/>
              <w:jc w:val="center"/>
            </w:pPr>
            <w:r w:rsidRPr="004453CC">
              <w:t>7.1</w:t>
            </w:r>
          </w:p>
        </w:tc>
        <w:tc>
          <w:tcPr>
            <w:tcW w:w="2988" w:type="pct"/>
            <w:gridSpan w:val="5"/>
            <w:vAlign w:val="center"/>
          </w:tcPr>
          <w:p w:rsidR="00071F75" w:rsidRPr="00071F75" w:rsidRDefault="00071F75" w:rsidP="00071F75">
            <w:pPr>
              <w:spacing w:after="0" w:line="240" w:lineRule="auto"/>
              <w:jc w:val="center"/>
              <w:rPr>
                <w:rFonts w:ascii="Times New Roman" w:hAnsi="Times New Roman"/>
              </w:rPr>
            </w:pPr>
            <w:r>
              <w:rPr>
                <w:rFonts w:ascii="Times New Roman" w:hAnsi="Times New Roman"/>
              </w:rPr>
              <w:t>не регламентируется</w:t>
            </w:r>
          </w:p>
        </w:tc>
      </w:tr>
      <w:tr w:rsidR="00C94AF0" w:rsidTr="004817A5">
        <w:trPr>
          <w:cantSplit/>
          <w:trHeight w:val="99"/>
        </w:trPr>
        <w:tc>
          <w:tcPr>
            <w:tcW w:w="238" w:type="pct"/>
            <w:vAlign w:val="center"/>
          </w:tcPr>
          <w:p w:rsidR="00C94AF0" w:rsidRPr="006070BF" w:rsidRDefault="00C94AF0" w:rsidP="004453CC">
            <w:pPr>
              <w:pStyle w:val="TableParagraph"/>
              <w:ind w:left="0"/>
              <w:jc w:val="center"/>
            </w:pPr>
            <w:r>
              <w:t>6.</w:t>
            </w:r>
          </w:p>
        </w:tc>
        <w:tc>
          <w:tcPr>
            <w:tcW w:w="1139"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634" w:type="pct"/>
            <w:vAlign w:val="center"/>
          </w:tcPr>
          <w:p w:rsidR="00C94AF0" w:rsidRPr="004453CC" w:rsidRDefault="00C94AF0" w:rsidP="004C2EBC">
            <w:pPr>
              <w:pStyle w:val="TableParagraph"/>
              <w:tabs>
                <w:tab w:val="left" w:pos="310"/>
              </w:tabs>
              <w:ind w:left="0"/>
              <w:jc w:val="center"/>
            </w:pPr>
            <w:r w:rsidRPr="004453CC">
              <w:t>8.3</w:t>
            </w:r>
          </w:p>
        </w:tc>
        <w:tc>
          <w:tcPr>
            <w:tcW w:w="411"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5000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1"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6"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bl>
    <w:p w:rsidR="004F06B7" w:rsidRDefault="004F06B7" w:rsidP="004F06B7">
      <w:pPr>
        <w:pStyle w:val="af"/>
        <w:spacing w:before="120" w:after="120"/>
        <w:ind w:firstLine="0"/>
        <w:rPr>
          <w:b/>
          <w:bCs/>
          <w:iCs/>
          <w:lang w:val="ru-RU"/>
        </w:rPr>
      </w:pPr>
      <w:r w:rsidRPr="002226E5">
        <w:rPr>
          <w:b/>
          <w:bCs/>
          <w:iCs/>
          <w:lang w:val="ru-RU"/>
        </w:rPr>
        <w:t>Условно разрешенные виды использования</w:t>
      </w:r>
      <w:r>
        <w:rPr>
          <w:b/>
          <w:bCs/>
          <w:iCs/>
          <w:lang w:val="ru-RU"/>
        </w:rPr>
        <w:t xml:space="preserve"> </w:t>
      </w:r>
    </w:p>
    <w:p w:rsidR="004F06B7" w:rsidRDefault="004F06B7" w:rsidP="004F06B7">
      <w:pPr>
        <w:pStyle w:val="af"/>
        <w:spacing w:line="360" w:lineRule="auto"/>
        <w:ind w:firstLine="0"/>
        <w:rPr>
          <w:bCs/>
          <w:iCs/>
          <w:lang w:val="ru-RU"/>
        </w:rPr>
      </w:pPr>
      <w:r>
        <w:rPr>
          <w:bCs/>
          <w:iCs/>
          <w:lang w:val="ru-RU"/>
        </w:rPr>
        <w:t>Не подлежат установлению.</w:t>
      </w:r>
    </w:p>
    <w:p w:rsidR="00A740DE" w:rsidRDefault="006070BF" w:rsidP="00CD763E">
      <w:pPr>
        <w:spacing w:after="60" w:line="259" w:lineRule="auto"/>
        <w:jc w:val="center"/>
        <w:rPr>
          <w:rFonts w:ascii="Times New Roman" w:hAnsi="Times New Roman"/>
          <w:b/>
          <w:sz w:val="24"/>
          <w:szCs w:val="24"/>
          <w:lang w:eastAsia="ru-RU"/>
        </w:rPr>
      </w:pPr>
      <w:r>
        <w:rPr>
          <w:rFonts w:ascii="Times New Roman" w:hAnsi="Times New Roman"/>
          <w:b/>
          <w:sz w:val="24"/>
          <w:szCs w:val="24"/>
          <w:lang w:eastAsia="ru-RU"/>
        </w:rPr>
        <w:t xml:space="preserve">П-2 </w:t>
      </w:r>
      <w:r w:rsidRPr="006070BF">
        <w:rPr>
          <w:rFonts w:ascii="Times New Roman" w:hAnsi="Times New Roman"/>
          <w:b/>
          <w:sz w:val="24"/>
          <w:szCs w:val="24"/>
          <w:lang w:eastAsia="ru-RU"/>
        </w:rPr>
        <w:t>Производственная зона с размещением промышленных предприятий III-I классов вредности</w:t>
      </w:r>
    </w:p>
    <w:p w:rsidR="006070BF" w:rsidRPr="00152A48" w:rsidRDefault="006070BF" w:rsidP="006070BF">
      <w:pPr>
        <w:pStyle w:val="af"/>
        <w:rPr>
          <w:b/>
          <w:bCs/>
          <w:iCs/>
          <w:lang w:val="ru-RU"/>
        </w:rPr>
      </w:pPr>
      <w:r w:rsidRPr="00152A48">
        <w:rPr>
          <w:b/>
          <w:bCs/>
          <w:iCs/>
          <w:lang w:val="ru-RU"/>
        </w:rPr>
        <w:t>Основные виды разрешенного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2"/>
        <w:gridCol w:w="1595"/>
        <w:gridCol w:w="1599"/>
        <w:gridCol w:w="1418"/>
      </w:tblGrid>
      <w:tr w:rsidR="006070BF" w:rsidRPr="00D90B71" w:rsidTr="000A3F0E">
        <w:trPr>
          <w:trHeight w:val="553"/>
          <w:tblHeader/>
        </w:trPr>
        <w:tc>
          <w:tcPr>
            <w:tcW w:w="239" w:type="pct"/>
            <w:vMerge w:val="restart"/>
            <w:shd w:val="clear" w:color="auto" w:fill="D9D9D9" w:themeFill="background1" w:themeFillShade="D9"/>
            <w:vAlign w:val="center"/>
          </w:tcPr>
          <w:p w:rsidR="006070BF" w:rsidRDefault="006070BF" w:rsidP="00A30FEF">
            <w:pPr>
              <w:pStyle w:val="TableParagraph"/>
              <w:ind w:left="0" w:hanging="23"/>
              <w:jc w:val="center"/>
              <w:rPr>
                <w:sz w:val="20"/>
                <w:szCs w:val="20"/>
              </w:rPr>
            </w:pPr>
            <w:r w:rsidRPr="00692379">
              <w:rPr>
                <w:sz w:val="20"/>
                <w:szCs w:val="20"/>
              </w:rPr>
              <w:t>№</w:t>
            </w:r>
          </w:p>
          <w:p w:rsidR="006070BF" w:rsidRPr="00692379" w:rsidRDefault="006070BF"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6070BF" w:rsidRPr="00692379" w:rsidRDefault="006070BF"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6070BF" w:rsidRPr="00692379" w:rsidRDefault="006070BF" w:rsidP="00A30FEF">
            <w:pPr>
              <w:pStyle w:val="TableParagraph"/>
              <w:spacing w:before="131"/>
              <w:ind w:left="16"/>
              <w:jc w:val="center"/>
              <w:rPr>
                <w:sz w:val="20"/>
                <w:szCs w:val="20"/>
              </w:rPr>
            </w:pPr>
            <w:r w:rsidRPr="00692379">
              <w:rPr>
                <w:sz w:val="20"/>
                <w:szCs w:val="20"/>
              </w:rPr>
              <w:t>Код (числовое обозначение ВРИ)</w:t>
            </w:r>
          </w:p>
        </w:tc>
        <w:tc>
          <w:tcPr>
            <w:tcW w:w="820" w:type="pct"/>
            <w:gridSpan w:val="2"/>
            <w:shd w:val="clear" w:color="auto" w:fill="D9D9D9" w:themeFill="background1" w:themeFillShade="D9"/>
            <w:vAlign w:val="center"/>
          </w:tcPr>
          <w:p w:rsidR="006070BF" w:rsidRPr="00D34E06" w:rsidRDefault="006070BF"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6070BF" w:rsidRPr="00D34E06" w:rsidRDefault="006070BF"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6070BF" w:rsidRPr="00D34E06" w:rsidRDefault="006070BF" w:rsidP="000A3F0E">
            <w:pPr>
              <w:pStyle w:val="TableParagraph"/>
              <w:ind w:left="-33" w:right="-6"/>
              <w:jc w:val="center"/>
              <w:rPr>
                <w:sz w:val="20"/>
                <w:szCs w:val="20"/>
              </w:rPr>
            </w:pPr>
            <w:r w:rsidRPr="00D34E06">
              <w:rPr>
                <w:sz w:val="20"/>
                <w:szCs w:val="20"/>
              </w:rPr>
              <w:t>Максимальный процент застройки,</w:t>
            </w:r>
          </w:p>
          <w:p w:rsidR="006070BF" w:rsidRPr="00D34E06" w:rsidRDefault="006070BF" w:rsidP="000A3F0E">
            <w:pPr>
              <w:pStyle w:val="TableParagraph"/>
              <w:ind w:left="-33" w:right="-6"/>
              <w:jc w:val="center"/>
              <w:rPr>
                <w:sz w:val="20"/>
                <w:szCs w:val="20"/>
              </w:rPr>
            </w:pPr>
            <w:r w:rsidRPr="00D34E06">
              <w:rPr>
                <w:sz w:val="20"/>
                <w:szCs w:val="20"/>
              </w:rPr>
              <w:t>в том числе в зависимости от количества надземных этажей</w:t>
            </w:r>
          </w:p>
        </w:tc>
        <w:tc>
          <w:tcPr>
            <w:tcW w:w="752" w:type="pct"/>
            <w:vMerge w:val="restart"/>
            <w:shd w:val="clear" w:color="auto" w:fill="D9D9D9" w:themeFill="background1" w:themeFillShade="D9"/>
            <w:vAlign w:val="center"/>
          </w:tcPr>
          <w:p w:rsidR="006070BF" w:rsidRPr="00D34E06" w:rsidRDefault="006070BF"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8E53C1" w:rsidRDefault="006070BF" w:rsidP="00A30FEF">
            <w:pPr>
              <w:pStyle w:val="TableParagraph"/>
              <w:ind w:left="0" w:right="75"/>
              <w:jc w:val="center"/>
              <w:rPr>
                <w:sz w:val="20"/>
                <w:szCs w:val="20"/>
              </w:rPr>
            </w:pPr>
            <w:r>
              <w:rPr>
                <w:sz w:val="20"/>
                <w:szCs w:val="20"/>
              </w:rPr>
              <w:t>Предельное количество этажей/</w:t>
            </w:r>
          </w:p>
          <w:p w:rsidR="006070BF" w:rsidRPr="00D34E06" w:rsidRDefault="006070BF" w:rsidP="00A30FEF">
            <w:pPr>
              <w:pStyle w:val="TableParagraph"/>
              <w:ind w:left="0" w:right="75"/>
              <w:jc w:val="center"/>
              <w:rPr>
                <w:sz w:val="20"/>
                <w:szCs w:val="20"/>
              </w:rPr>
            </w:pPr>
            <w:r>
              <w:rPr>
                <w:sz w:val="20"/>
                <w:szCs w:val="20"/>
              </w:rPr>
              <w:t>предельная высота зданий, строений (м)</w:t>
            </w:r>
          </w:p>
        </w:tc>
      </w:tr>
      <w:tr w:rsidR="006070BF" w:rsidTr="000A3F0E">
        <w:trPr>
          <w:trHeight w:val="657"/>
          <w:tblHeader/>
        </w:trPr>
        <w:tc>
          <w:tcPr>
            <w:tcW w:w="239" w:type="pct"/>
            <w:vMerge/>
            <w:tcBorders>
              <w:top w:val="nil"/>
            </w:tcBorders>
          </w:tcPr>
          <w:p w:rsidR="006070BF" w:rsidRPr="00D90B71" w:rsidRDefault="006070BF" w:rsidP="004C2EBC">
            <w:pPr>
              <w:rPr>
                <w:sz w:val="2"/>
                <w:szCs w:val="2"/>
              </w:rPr>
            </w:pPr>
          </w:p>
        </w:tc>
        <w:tc>
          <w:tcPr>
            <w:tcW w:w="1138" w:type="pct"/>
            <w:vMerge/>
            <w:tcBorders>
              <w:top w:val="nil"/>
            </w:tcBorders>
          </w:tcPr>
          <w:p w:rsidR="006070BF" w:rsidRPr="00D90B71" w:rsidRDefault="006070BF" w:rsidP="004C2EBC">
            <w:pPr>
              <w:rPr>
                <w:sz w:val="2"/>
                <w:szCs w:val="2"/>
              </w:rPr>
            </w:pPr>
          </w:p>
        </w:tc>
        <w:tc>
          <w:tcPr>
            <w:tcW w:w="634" w:type="pct"/>
            <w:vMerge/>
            <w:tcBorders>
              <w:top w:val="nil"/>
            </w:tcBorders>
          </w:tcPr>
          <w:p w:rsidR="006070BF" w:rsidRPr="00D90B71" w:rsidRDefault="006070BF" w:rsidP="004C2EBC">
            <w:pPr>
              <w:rPr>
                <w:sz w:val="2"/>
                <w:szCs w:val="2"/>
              </w:rPr>
            </w:pPr>
          </w:p>
        </w:tc>
        <w:tc>
          <w:tcPr>
            <w:tcW w:w="410" w:type="pct"/>
            <w:shd w:val="clear" w:color="auto" w:fill="D9D9D9" w:themeFill="background1" w:themeFillShade="D9"/>
            <w:vAlign w:val="center"/>
          </w:tcPr>
          <w:p w:rsidR="006070BF" w:rsidRPr="00A30FEF" w:rsidRDefault="006070BF" w:rsidP="00A30FEF">
            <w:pPr>
              <w:pStyle w:val="TableParagraph"/>
              <w:spacing w:before="1"/>
              <w:ind w:left="5" w:right="16"/>
              <w:jc w:val="center"/>
              <w:rPr>
                <w:sz w:val="20"/>
                <w:szCs w:val="20"/>
              </w:rPr>
            </w:pPr>
            <w:r w:rsidRPr="00A30FEF">
              <w:rPr>
                <w:sz w:val="20"/>
                <w:szCs w:val="20"/>
              </w:rPr>
              <w:t>min</w:t>
            </w:r>
          </w:p>
        </w:tc>
        <w:tc>
          <w:tcPr>
            <w:tcW w:w="410" w:type="pct"/>
            <w:shd w:val="clear" w:color="auto" w:fill="D9D9D9" w:themeFill="background1" w:themeFillShade="D9"/>
            <w:vAlign w:val="center"/>
          </w:tcPr>
          <w:p w:rsidR="006070BF" w:rsidRPr="00A30FEF" w:rsidRDefault="006070BF"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6070BF" w:rsidRDefault="006070BF" w:rsidP="004C2EBC">
            <w:pPr>
              <w:rPr>
                <w:sz w:val="2"/>
                <w:szCs w:val="2"/>
              </w:rPr>
            </w:pPr>
          </w:p>
        </w:tc>
        <w:tc>
          <w:tcPr>
            <w:tcW w:w="752" w:type="pct"/>
            <w:vMerge/>
            <w:tcBorders>
              <w:top w:val="nil"/>
            </w:tcBorders>
          </w:tcPr>
          <w:p w:rsidR="006070BF" w:rsidRDefault="006070BF" w:rsidP="004C2EBC">
            <w:pPr>
              <w:rPr>
                <w:sz w:val="2"/>
                <w:szCs w:val="2"/>
              </w:rPr>
            </w:pPr>
          </w:p>
        </w:tc>
        <w:tc>
          <w:tcPr>
            <w:tcW w:w="667" w:type="pct"/>
            <w:vMerge/>
          </w:tcPr>
          <w:p w:rsidR="006070BF" w:rsidRDefault="006070BF" w:rsidP="004C2EBC">
            <w:pPr>
              <w:rPr>
                <w:sz w:val="2"/>
                <w:szCs w:val="2"/>
              </w:rPr>
            </w:pPr>
          </w:p>
        </w:tc>
      </w:tr>
      <w:tr w:rsidR="006070BF" w:rsidTr="008E53C1">
        <w:trPr>
          <w:trHeight w:val="506"/>
        </w:trPr>
        <w:tc>
          <w:tcPr>
            <w:tcW w:w="239" w:type="pct"/>
            <w:vAlign w:val="center"/>
          </w:tcPr>
          <w:p w:rsidR="006070BF" w:rsidRPr="00DF74EA" w:rsidRDefault="006070BF" w:rsidP="004453CC">
            <w:pPr>
              <w:pStyle w:val="TableParagraph"/>
              <w:ind w:left="0"/>
              <w:jc w:val="center"/>
            </w:pPr>
            <w:r>
              <w:t>1.</w:t>
            </w:r>
          </w:p>
        </w:tc>
        <w:tc>
          <w:tcPr>
            <w:tcW w:w="1138" w:type="pct"/>
            <w:vAlign w:val="center"/>
          </w:tcPr>
          <w:p w:rsidR="006070BF" w:rsidRPr="004453CC" w:rsidRDefault="004453CC" w:rsidP="004C2EBC">
            <w:pPr>
              <w:spacing w:after="0" w:line="240" w:lineRule="auto"/>
              <w:rPr>
                <w:rFonts w:ascii="Times New Roman" w:eastAsia="Times New Roman" w:hAnsi="Times New Roman"/>
                <w:lang w:eastAsia="ru-RU" w:bidi="ru-RU"/>
              </w:rPr>
            </w:pPr>
            <w:r w:rsidRPr="004453CC">
              <w:rPr>
                <w:rFonts w:ascii="Times New Roman" w:eastAsia="Times New Roman" w:hAnsi="Times New Roman"/>
                <w:lang w:eastAsia="ru-RU" w:bidi="ru-RU"/>
              </w:rPr>
              <w:t>Коммунальное обслуживание</w:t>
            </w:r>
          </w:p>
        </w:tc>
        <w:tc>
          <w:tcPr>
            <w:tcW w:w="634" w:type="pct"/>
            <w:vAlign w:val="center"/>
          </w:tcPr>
          <w:p w:rsidR="006070BF" w:rsidRPr="004453CC" w:rsidRDefault="006070BF" w:rsidP="004C2EBC">
            <w:pPr>
              <w:pStyle w:val="TableParagraph"/>
              <w:tabs>
                <w:tab w:val="left" w:pos="310"/>
              </w:tabs>
              <w:ind w:left="0"/>
              <w:jc w:val="center"/>
            </w:pPr>
            <w:r w:rsidRPr="004453CC">
              <w:t>3.1</w:t>
            </w:r>
          </w:p>
        </w:tc>
        <w:tc>
          <w:tcPr>
            <w:tcW w:w="410" w:type="pct"/>
            <w:vAlign w:val="center"/>
          </w:tcPr>
          <w:p w:rsidR="006070BF" w:rsidRPr="00D12432" w:rsidRDefault="006070BF" w:rsidP="004C2EBC">
            <w:pPr>
              <w:spacing w:after="0" w:line="240" w:lineRule="auto"/>
              <w:jc w:val="center"/>
              <w:rPr>
                <w:rFonts w:ascii="Times New Roman" w:hAnsi="Times New Roman"/>
              </w:rPr>
            </w:pPr>
            <w:r>
              <w:rPr>
                <w:rFonts w:ascii="Times New Roman" w:hAnsi="Times New Roman"/>
              </w:rPr>
              <w:t>100</w:t>
            </w:r>
          </w:p>
        </w:tc>
        <w:tc>
          <w:tcPr>
            <w:tcW w:w="410" w:type="pct"/>
            <w:vAlign w:val="center"/>
          </w:tcPr>
          <w:p w:rsidR="006070BF" w:rsidRPr="002E3E06" w:rsidRDefault="006070BF" w:rsidP="004C2EBC">
            <w:pPr>
              <w:spacing w:after="0" w:line="240" w:lineRule="auto"/>
              <w:jc w:val="center"/>
              <w:rPr>
                <w:rFonts w:ascii="Times New Roman" w:hAnsi="Times New Roman"/>
                <w:sz w:val="18"/>
                <w:szCs w:val="18"/>
              </w:rPr>
            </w:pPr>
            <w:r w:rsidRPr="002E3E06">
              <w:rPr>
                <w:rFonts w:ascii="Times New Roman" w:hAnsi="Times New Roman"/>
                <w:sz w:val="18"/>
                <w:szCs w:val="18"/>
              </w:rPr>
              <w:t>1000000</w:t>
            </w:r>
          </w:p>
        </w:tc>
        <w:tc>
          <w:tcPr>
            <w:tcW w:w="750" w:type="pct"/>
            <w:vAlign w:val="center"/>
          </w:tcPr>
          <w:p w:rsidR="006070BF" w:rsidRPr="006070BF" w:rsidRDefault="006070BF" w:rsidP="004C2EBC">
            <w:pPr>
              <w:spacing w:after="0" w:line="240" w:lineRule="auto"/>
              <w:jc w:val="center"/>
              <w:rPr>
                <w:rFonts w:ascii="Times New Roman" w:hAnsi="Times New Roman"/>
              </w:rPr>
            </w:pPr>
            <w:r>
              <w:rPr>
                <w:rFonts w:ascii="Times New Roman" w:hAnsi="Times New Roman"/>
              </w:rPr>
              <w:t>80</w:t>
            </w:r>
          </w:p>
        </w:tc>
        <w:tc>
          <w:tcPr>
            <w:tcW w:w="752" w:type="pct"/>
            <w:vAlign w:val="center"/>
          </w:tcPr>
          <w:p w:rsidR="006070BF" w:rsidRPr="006070BF" w:rsidRDefault="006070BF" w:rsidP="004C2EBC">
            <w:pPr>
              <w:spacing w:after="0" w:line="240" w:lineRule="auto"/>
              <w:jc w:val="center"/>
              <w:rPr>
                <w:rFonts w:ascii="Times New Roman" w:hAnsi="Times New Roman"/>
              </w:rPr>
            </w:pPr>
            <w:r>
              <w:rPr>
                <w:rFonts w:ascii="Times New Roman" w:hAnsi="Times New Roman"/>
              </w:rPr>
              <w:t>1</w:t>
            </w:r>
          </w:p>
        </w:tc>
        <w:tc>
          <w:tcPr>
            <w:tcW w:w="667" w:type="pct"/>
            <w:vAlign w:val="center"/>
          </w:tcPr>
          <w:p w:rsidR="006070BF" w:rsidRPr="00D12432" w:rsidRDefault="006070BF" w:rsidP="004C2EBC">
            <w:pPr>
              <w:spacing w:after="0" w:line="240" w:lineRule="auto"/>
              <w:jc w:val="center"/>
              <w:rPr>
                <w:rFonts w:ascii="Times New Roman" w:hAnsi="Times New Roman"/>
              </w:rPr>
            </w:pPr>
            <w:r>
              <w:rPr>
                <w:rFonts w:ascii="Times New Roman" w:hAnsi="Times New Roman"/>
              </w:rPr>
              <w:t>5/27</w:t>
            </w:r>
          </w:p>
        </w:tc>
      </w:tr>
      <w:tr w:rsidR="00C94AF0" w:rsidTr="008E53C1">
        <w:trPr>
          <w:cantSplit/>
          <w:trHeight w:val="506"/>
        </w:trPr>
        <w:tc>
          <w:tcPr>
            <w:tcW w:w="239" w:type="pct"/>
            <w:vAlign w:val="center"/>
          </w:tcPr>
          <w:p w:rsidR="00C94AF0" w:rsidRPr="004E7F7A" w:rsidRDefault="00C94AF0" w:rsidP="004453CC">
            <w:pPr>
              <w:pStyle w:val="TableParagraph"/>
              <w:ind w:left="0"/>
              <w:jc w:val="center"/>
            </w:pPr>
            <w:r>
              <w:t>2.</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Предпринимательство</w:t>
            </w:r>
          </w:p>
        </w:tc>
        <w:tc>
          <w:tcPr>
            <w:tcW w:w="634" w:type="pct"/>
            <w:vAlign w:val="center"/>
          </w:tcPr>
          <w:p w:rsidR="00C94AF0" w:rsidRPr="004453CC" w:rsidRDefault="00C94AF0" w:rsidP="004C2EBC">
            <w:pPr>
              <w:pStyle w:val="TableParagraph"/>
              <w:tabs>
                <w:tab w:val="left" w:pos="310"/>
              </w:tabs>
              <w:ind w:left="0"/>
              <w:jc w:val="center"/>
            </w:pPr>
            <w:r w:rsidRPr="004453CC">
              <w:t>4.0</w:t>
            </w:r>
          </w:p>
        </w:tc>
        <w:tc>
          <w:tcPr>
            <w:tcW w:w="410" w:type="pct"/>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50000</w:t>
            </w:r>
          </w:p>
        </w:tc>
        <w:tc>
          <w:tcPr>
            <w:tcW w:w="750" w:type="pct"/>
            <w:vAlign w:val="center"/>
          </w:tcPr>
          <w:p w:rsidR="00C94AF0" w:rsidRPr="006070BF" w:rsidRDefault="00C94AF0" w:rsidP="00C94AF0">
            <w:pPr>
              <w:spacing w:after="0" w:line="240" w:lineRule="auto"/>
              <w:jc w:val="center"/>
              <w:rPr>
                <w:rFonts w:ascii="Times New Roman" w:hAnsi="Times New Roman"/>
              </w:rPr>
            </w:pPr>
            <w:r>
              <w:rPr>
                <w:rFonts w:ascii="Times New Roman" w:hAnsi="Times New Roman"/>
              </w:rPr>
              <w:t>80</w:t>
            </w:r>
          </w:p>
        </w:tc>
        <w:tc>
          <w:tcPr>
            <w:tcW w:w="752" w:type="pct"/>
            <w:vAlign w:val="center"/>
          </w:tcPr>
          <w:p w:rsidR="00C94AF0" w:rsidRPr="006070BF"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D12432" w:rsidRDefault="00C94AF0" w:rsidP="00C94AF0">
            <w:pPr>
              <w:spacing w:after="0" w:line="240" w:lineRule="auto"/>
              <w:jc w:val="center"/>
              <w:rPr>
                <w:rFonts w:ascii="Times New Roman" w:hAnsi="Times New Roman"/>
              </w:rPr>
            </w:pPr>
            <w:r>
              <w:rPr>
                <w:rFonts w:ascii="Times New Roman" w:hAnsi="Times New Roman"/>
              </w:rPr>
              <w:t>5/27</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3.</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Магазины</w:t>
            </w:r>
          </w:p>
        </w:tc>
        <w:tc>
          <w:tcPr>
            <w:tcW w:w="634" w:type="pct"/>
            <w:vAlign w:val="center"/>
          </w:tcPr>
          <w:p w:rsidR="00C94AF0" w:rsidRPr="004453CC" w:rsidRDefault="00C94AF0" w:rsidP="004C2EBC">
            <w:pPr>
              <w:pStyle w:val="TableParagraph"/>
              <w:tabs>
                <w:tab w:val="left" w:pos="310"/>
              </w:tabs>
              <w:ind w:left="0"/>
              <w:jc w:val="center"/>
            </w:pPr>
            <w:r w:rsidRPr="004453CC">
              <w:t>4.4</w:t>
            </w:r>
          </w:p>
        </w:tc>
        <w:tc>
          <w:tcPr>
            <w:tcW w:w="410" w:type="pct"/>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5000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2"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4.</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Общественное питание</w:t>
            </w:r>
          </w:p>
        </w:tc>
        <w:tc>
          <w:tcPr>
            <w:tcW w:w="634" w:type="pct"/>
            <w:vAlign w:val="center"/>
          </w:tcPr>
          <w:p w:rsidR="00C94AF0" w:rsidRPr="004453CC" w:rsidRDefault="00C94AF0" w:rsidP="004C2EBC">
            <w:pPr>
              <w:pStyle w:val="TableParagraph"/>
              <w:tabs>
                <w:tab w:val="left" w:pos="310"/>
              </w:tabs>
              <w:ind w:left="0"/>
              <w:jc w:val="center"/>
            </w:pPr>
            <w:r w:rsidRPr="004453CC">
              <w:t>4.6</w:t>
            </w:r>
          </w:p>
        </w:tc>
        <w:tc>
          <w:tcPr>
            <w:tcW w:w="410" w:type="pct"/>
            <w:vAlign w:val="center"/>
          </w:tcPr>
          <w:p w:rsidR="00C94AF0" w:rsidRPr="00D12432" w:rsidRDefault="00C94AF0" w:rsidP="00834228">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5000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2"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5.</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Объекты дорожного сервиса</w:t>
            </w:r>
          </w:p>
        </w:tc>
        <w:tc>
          <w:tcPr>
            <w:tcW w:w="634" w:type="pct"/>
            <w:vAlign w:val="center"/>
          </w:tcPr>
          <w:p w:rsidR="00C94AF0" w:rsidRPr="004453CC" w:rsidRDefault="00C94AF0" w:rsidP="004C2EBC">
            <w:pPr>
              <w:pStyle w:val="TableParagraph"/>
              <w:tabs>
                <w:tab w:val="left" w:pos="310"/>
              </w:tabs>
              <w:ind w:left="0"/>
              <w:jc w:val="center"/>
            </w:pPr>
            <w:r w:rsidRPr="004453CC">
              <w:t>4.9.1</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50000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2"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6.</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Пищевая промышленность</w:t>
            </w:r>
          </w:p>
        </w:tc>
        <w:tc>
          <w:tcPr>
            <w:tcW w:w="634" w:type="pct"/>
            <w:vAlign w:val="center"/>
          </w:tcPr>
          <w:p w:rsidR="00C94AF0" w:rsidRPr="004453CC" w:rsidRDefault="00C94AF0" w:rsidP="004C2EBC">
            <w:pPr>
              <w:pStyle w:val="TableParagraph"/>
              <w:tabs>
                <w:tab w:val="left" w:pos="310"/>
              </w:tabs>
              <w:ind w:left="0"/>
              <w:jc w:val="center"/>
            </w:pPr>
            <w:r w:rsidRPr="004453CC">
              <w:t>6.4</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70000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2"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7.</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Связь</w:t>
            </w:r>
          </w:p>
        </w:tc>
        <w:tc>
          <w:tcPr>
            <w:tcW w:w="634" w:type="pct"/>
            <w:vAlign w:val="center"/>
          </w:tcPr>
          <w:p w:rsidR="00C94AF0" w:rsidRPr="004453CC" w:rsidRDefault="00C94AF0" w:rsidP="004C2EBC">
            <w:pPr>
              <w:pStyle w:val="TableParagraph"/>
              <w:tabs>
                <w:tab w:val="left" w:pos="310"/>
              </w:tabs>
              <w:ind w:left="0"/>
              <w:jc w:val="center"/>
            </w:pPr>
            <w:r w:rsidRPr="004453CC">
              <w:t>6.8</w:t>
            </w:r>
          </w:p>
        </w:tc>
        <w:tc>
          <w:tcPr>
            <w:tcW w:w="2989" w:type="pct"/>
            <w:gridSpan w:val="5"/>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не регламентируется</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lastRenderedPageBreak/>
              <w:t>8.</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Склад</w:t>
            </w:r>
          </w:p>
        </w:tc>
        <w:tc>
          <w:tcPr>
            <w:tcW w:w="634" w:type="pct"/>
            <w:vAlign w:val="center"/>
          </w:tcPr>
          <w:p w:rsidR="00C94AF0" w:rsidRPr="004453CC" w:rsidRDefault="00C94AF0" w:rsidP="004C2EBC">
            <w:pPr>
              <w:pStyle w:val="TableParagraph"/>
              <w:tabs>
                <w:tab w:val="left" w:pos="310"/>
              </w:tabs>
              <w:ind w:left="0"/>
              <w:jc w:val="center"/>
            </w:pPr>
            <w:r w:rsidRPr="004453CC">
              <w:t>6.9</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200</w:t>
            </w:r>
          </w:p>
        </w:tc>
        <w:tc>
          <w:tcPr>
            <w:tcW w:w="410" w:type="pct"/>
            <w:vAlign w:val="center"/>
          </w:tcPr>
          <w:p w:rsidR="00C94AF0" w:rsidRPr="00C94AF0" w:rsidRDefault="00C94AF0" w:rsidP="00C94AF0">
            <w:pPr>
              <w:spacing w:after="0" w:line="240" w:lineRule="auto"/>
              <w:jc w:val="center"/>
              <w:rPr>
                <w:rFonts w:ascii="Times New Roman" w:hAnsi="Times New Roman"/>
              </w:rPr>
            </w:pPr>
            <w:r>
              <w:rPr>
                <w:rFonts w:ascii="Times New Roman" w:hAnsi="Times New Roman"/>
              </w:rPr>
              <w:t>70000</w:t>
            </w:r>
          </w:p>
        </w:tc>
        <w:tc>
          <w:tcPr>
            <w:tcW w:w="750"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67</w:t>
            </w:r>
          </w:p>
        </w:tc>
        <w:tc>
          <w:tcPr>
            <w:tcW w:w="752"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1</w:t>
            </w:r>
          </w:p>
        </w:tc>
        <w:tc>
          <w:tcPr>
            <w:tcW w:w="667" w:type="pct"/>
            <w:vAlign w:val="center"/>
          </w:tcPr>
          <w:p w:rsidR="00C94AF0" w:rsidRPr="00696E7D" w:rsidRDefault="00C94AF0" w:rsidP="00C94AF0">
            <w:pPr>
              <w:spacing w:after="0" w:line="240" w:lineRule="auto"/>
              <w:jc w:val="center"/>
              <w:rPr>
                <w:rFonts w:ascii="Times New Roman" w:hAnsi="Times New Roman"/>
              </w:rPr>
            </w:pPr>
            <w:r>
              <w:rPr>
                <w:rFonts w:ascii="Times New Roman" w:hAnsi="Times New Roman"/>
              </w:rPr>
              <w:t>3/20</w:t>
            </w:r>
          </w:p>
        </w:tc>
      </w:tr>
      <w:tr w:rsidR="00C94AF0" w:rsidTr="008E53C1">
        <w:trPr>
          <w:cantSplit/>
          <w:trHeight w:val="506"/>
        </w:trPr>
        <w:tc>
          <w:tcPr>
            <w:tcW w:w="239" w:type="pct"/>
            <w:vAlign w:val="center"/>
          </w:tcPr>
          <w:p w:rsidR="00C94AF0" w:rsidRPr="00DF74EA" w:rsidRDefault="00C94AF0" w:rsidP="004453CC">
            <w:pPr>
              <w:pStyle w:val="TableParagraph"/>
              <w:ind w:left="0"/>
              <w:jc w:val="center"/>
            </w:pPr>
            <w:r>
              <w:t>9.</w:t>
            </w:r>
          </w:p>
        </w:tc>
        <w:tc>
          <w:tcPr>
            <w:tcW w:w="1138" w:type="pct"/>
            <w:vAlign w:val="center"/>
          </w:tcPr>
          <w:p w:rsidR="00C94AF0" w:rsidRPr="004E7F7A" w:rsidRDefault="00C94AF0" w:rsidP="004C2EBC">
            <w:pPr>
              <w:pStyle w:val="af"/>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634" w:type="pct"/>
            <w:vAlign w:val="center"/>
          </w:tcPr>
          <w:p w:rsidR="00C94AF0" w:rsidRPr="004453CC" w:rsidRDefault="00C94AF0" w:rsidP="004C2EBC">
            <w:pPr>
              <w:pStyle w:val="TableParagraph"/>
              <w:tabs>
                <w:tab w:val="left" w:pos="310"/>
              </w:tabs>
              <w:ind w:left="0"/>
              <w:jc w:val="center"/>
            </w:pPr>
            <w:r w:rsidRPr="004453CC">
              <w:t>7.5</w:t>
            </w:r>
          </w:p>
        </w:tc>
        <w:tc>
          <w:tcPr>
            <w:tcW w:w="2989" w:type="pct"/>
            <w:gridSpan w:val="5"/>
            <w:vAlign w:val="center"/>
          </w:tcPr>
          <w:p w:rsidR="00C94AF0" w:rsidRPr="00C94AF0" w:rsidRDefault="00C94AF0" w:rsidP="00834228">
            <w:pPr>
              <w:spacing w:after="0" w:line="240" w:lineRule="auto"/>
              <w:jc w:val="center"/>
              <w:rPr>
                <w:rFonts w:ascii="Times New Roman" w:hAnsi="Times New Roman"/>
              </w:rPr>
            </w:pPr>
            <w:r>
              <w:rPr>
                <w:rFonts w:ascii="Times New Roman" w:hAnsi="Times New Roman"/>
              </w:rPr>
              <w:t>не регламентируется</w:t>
            </w:r>
          </w:p>
        </w:tc>
      </w:tr>
    </w:tbl>
    <w:p w:rsidR="006070BF" w:rsidRDefault="006070BF" w:rsidP="006070BF">
      <w:pPr>
        <w:pStyle w:val="af"/>
        <w:spacing w:before="120" w:after="120"/>
        <w:rPr>
          <w:b/>
          <w:bCs/>
          <w:iCs/>
          <w:lang w:val="ru-RU"/>
        </w:rPr>
      </w:pPr>
      <w:r w:rsidRPr="002226E5">
        <w:rPr>
          <w:b/>
          <w:bCs/>
          <w:iCs/>
          <w:lang w:val="ru-RU"/>
        </w:rPr>
        <w:t>Вспомогательные виды разрешенного использования</w:t>
      </w:r>
    </w:p>
    <w:p w:rsidR="002C34E0" w:rsidRDefault="002C34E0" w:rsidP="002C34E0">
      <w:pPr>
        <w:pStyle w:val="af"/>
        <w:spacing w:line="360" w:lineRule="auto"/>
        <w:rPr>
          <w:bCs/>
          <w:iCs/>
          <w:lang w:val="ru-RU"/>
        </w:rPr>
      </w:pPr>
      <w:r>
        <w:rPr>
          <w:bCs/>
          <w:iCs/>
          <w:lang w:val="ru-RU"/>
        </w:rPr>
        <w:t>Не подлежат установлению</w:t>
      </w:r>
      <w:r w:rsidR="009B2823">
        <w:rPr>
          <w:bCs/>
          <w:iCs/>
          <w:lang w:val="ru-RU"/>
        </w:rPr>
        <w:t>.</w:t>
      </w:r>
    </w:p>
    <w:p w:rsidR="00A77D1E" w:rsidRDefault="006070BF" w:rsidP="006070BF">
      <w:pPr>
        <w:pStyle w:val="af"/>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2C34E0" w:rsidRDefault="002C34E0" w:rsidP="002C34E0">
      <w:pPr>
        <w:pStyle w:val="af"/>
        <w:spacing w:line="360" w:lineRule="auto"/>
        <w:rPr>
          <w:bCs/>
          <w:iCs/>
          <w:lang w:val="ru-RU"/>
        </w:rPr>
      </w:pPr>
      <w:r>
        <w:rPr>
          <w:bCs/>
          <w:iCs/>
          <w:lang w:val="ru-RU"/>
        </w:rPr>
        <w:t>Не подлежат установлению</w:t>
      </w:r>
      <w:r w:rsidR="009B2823">
        <w:rPr>
          <w:bCs/>
          <w:iCs/>
          <w:lang w:val="ru-RU"/>
        </w:rPr>
        <w:t>.</w:t>
      </w: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7" w:name="_Toc132197332"/>
      <w:r w:rsidRPr="0014559C">
        <w:rPr>
          <w:color w:val="0D0D0D" w:themeColor="text1" w:themeTint="F2"/>
          <w:lang w:eastAsia="ar-SA"/>
        </w:rPr>
        <w:t xml:space="preserve">Статья </w:t>
      </w:r>
      <w:r>
        <w:rPr>
          <w:color w:val="0D0D0D" w:themeColor="text1" w:themeTint="F2"/>
          <w:lang w:eastAsia="ar-SA"/>
        </w:rPr>
        <w:t>3</w:t>
      </w:r>
      <w:r w:rsidR="009D3D4A">
        <w:rPr>
          <w:color w:val="0D0D0D" w:themeColor="text1" w:themeTint="F2"/>
          <w:lang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7"/>
    </w:p>
    <w:p w:rsidR="00056ECD" w:rsidRPr="00056ECD" w:rsidRDefault="00056ECD" w:rsidP="00056ECD">
      <w:pPr>
        <w:pStyle w:val="af"/>
        <w:rPr>
          <w:bCs/>
          <w:iCs/>
          <w:lang w:val="ru-RU"/>
        </w:rPr>
      </w:pPr>
      <w:r w:rsidRPr="00056ECD">
        <w:rPr>
          <w:bCs/>
          <w:iCs/>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056ECD" w:rsidRDefault="00056ECD" w:rsidP="00056ECD">
      <w:pPr>
        <w:pStyle w:val="af"/>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f"/>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f"/>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f"/>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f"/>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A3F0E" w:rsidRDefault="000A3F0E" w:rsidP="00056ECD">
      <w:pPr>
        <w:pStyle w:val="af"/>
        <w:rPr>
          <w:bCs/>
          <w:iCs/>
          <w:lang w:val="ru-RU"/>
        </w:rPr>
      </w:pPr>
    </w:p>
    <w:p w:rsidR="000A3F0E" w:rsidRDefault="000A3F0E" w:rsidP="00056ECD">
      <w:pPr>
        <w:pStyle w:val="af"/>
        <w:rPr>
          <w:bCs/>
          <w:iCs/>
          <w:lang w:val="ru-RU"/>
        </w:rPr>
      </w:pPr>
    </w:p>
    <w:p w:rsidR="000A3F0E" w:rsidRDefault="000A3F0E" w:rsidP="00056ECD">
      <w:pPr>
        <w:pStyle w:val="af"/>
        <w:rPr>
          <w:bCs/>
          <w:iCs/>
          <w:lang w:val="ru-RU"/>
        </w:rPr>
      </w:pPr>
    </w:p>
    <w:p w:rsidR="000A3F0E" w:rsidRDefault="000A3F0E" w:rsidP="00056ECD">
      <w:pPr>
        <w:pStyle w:val="af"/>
        <w:rPr>
          <w:bCs/>
          <w:iCs/>
          <w:lang w:val="ru-RU"/>
        </w:rPr>
      </w:pPr>
    </w:p>
    <w:p w:rsidR="00056ECD" w:rsidRPr="006070BF" w:rsidRDefault="00056ECD" w:rsidP="00056ECD">
      <w:pPr>
        <w:pStyle w:val="af"/>
        <w:spacing w:before="120" w:after="120"/>
        <w:jc w:val="center"/>
        <w:rPr>
          <w:rFonts w:eastAsia="Calibri"/>
          <w:b/>
          <w:lang w:val="ru-RU" w:eastAsia="ru-RU" w:bidi="ar-SA"/>
        </w:rPr>
      </w:pPr>
      <w:r w:rsidRPr="006070BF">
        <w:rPr>
          <w:rFonts w:eastAsia="Calibri"/>
          <w:b/>
          <w:lang w:val="ru-RU" w:eastAsia="ru-RU" w:bidi="ar-SA"/>
        </w:rPr>
        <w:lastRenderedPageBreak/>
        <w:t>С-1 Зоны сельскохозяйственных угодий-пашни, сенокосы, пастбища, залежи, земли, занятые многолетними насаждениями</w:t>
      </w:r>
    </w:p>
    <w:p w:rsidR="00056ECD" w:rsidRPr="00152A48" w:rsidRDefault="00056ECD" w:rsidP="00056ECD">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2422"/>
        <w:gridCol w:w="1348"/>
        <w:gridCol w:w="872"/>
        <w:gridCol w:w="897"/>
        <w:gridCol w:w="1563"/>
        <w:gridCol w:w="1607"/>
        <w:gridCol w:w="1416"/>
      </w:tblGrid>
      <w:tr w:rsidR="00056ECD" w:rsidRPr="00D90B71" w:rsidTr="00317E66">
        <w:trPr>
          <w:trHeight w:val="553"/>
          <w:tblHeader/>
        </w:trPr>
        <w:tc>
          <w:tcPr>
            <w:tcW w:w="238" w:type="pct"/>
            <w:vMerge w:val="restart"/>
            <w:shd w:val="clear" w:color="auto" w:fill="D9D9D9" w:themeFill="background1" w:themeFillShade="D9"/>
            <w:vAlign w:val="center"/>
          </w:tcPr>
          <w:p w:rsidR="00056ECD" w:rsidRDefault="00056ECD" w:rsidP="00A30FEF">
            <w:pPr>
              <w:pStyle w:val="TableParagraph"/>
              <w:ind w:left="0" w:hanging="23"/>
              <w:jc w:val="center"/>
              <w:rPr>
                <w:sz w:val="20"/>
                <w:szCs w:val="20"/>
              </w:rPr>
            </w:pPr>
            <w:r w:rsidRPr="00692379">
              <w:rPr>
                <w:sz w:val="20"/>
                <w:szCs w:val="20"/>
              </w:rPr>
              <w:t>№</w:t>
            </w:r>
          </w:p>
          <w:p w:rsidR="00056ECD" w:rsidRPr="00692379" w:rsidRDefault="00056ECD"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056ECD" w:rsidRPr="00692379" w:rsidRDefault="00056ECD"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056ECD" w:rsidRPr="00692379" w:rsidRDefault="00056ECD" w:rsidP="00A30FEF">
            <w:pPr>
              <w:pStyle w:val="TableParagraph"/>
              <w:spacing w:before="131"/>
              <w:ind w:left="16"/>
              <w:jc w:val="center"/>
              <w:rPr>
                <w:sz w:val="20"/>
                <w:szCs w:val="20"/>
              </w:rPr>
            </w:pPr>
            <w:r w:rsidRPr="00692379">
              <w:rPr>
                <w:sz w:val="20"/>
                <w:szCs w:val="20"/>
              </w:rPr>
              <w:t>Код (числовое обозначение ВРИ)</w:t>
            </w:r>
          </w:p>
        </w:tc>
        <w:tc>
          <w:tcPr>
            <w:tcW w:w="832" w:type="pct"/>
            <w:gridSpan w:val="2"/>
            <w:shd w:val="clear" w:color="auto" w:fill="D9D9D9" w:themeFill="background1" w:themeFillShade="D9"/>
            <w:vAlign w:val="center"/>
          </w:tcPr>
          <w:p w:rsidR="00056ECD" w:rsidRPr="00D34E06" w:rsidRDefault="00056ECD"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056ECD" w:rsidRPr="00D34E06" w:rsidRDefault="00056ECD" w:rsidP="00A30FEF">
            <w:pPr>
              <w:pStyle w:val="TableParagraph"/>
              <w:spacing w:line="264" w:lineRule="exact"/>
              <w:ind w:left="220" w:right="212"/>
              <w:jc w:val="center"/>
              <w:rPr>
                <w:sz w:val="20"/>
                <w:szCs w:val="20"/>
              </w:rPr>
            </w:pPr>
            <w:r w:rsidRPr="00D34E06">
              <w:rPr>
                <w:sz w:val="20"/>
                <w:szCs w:val="20"/>
              </w:rPr>
              <w:t>участков (кв.м)</w:t>
            </w:r>
          </w:p>
        </w:tc>
        <w:tc>
          <w:tcPr>
            <w:tcW w:w="735" w:type="pct"/>
            <w:vMerge w:val="restart"/>
            <w:shd w:val="clear" w:color="auto" w:fill="D9D9D9" w:themeFill="background1" w:themeFillShade="D9"/>
            <w:vAlign w:val="center"/>
          </w:tcPr>
          <w:p w:rsidR="00056ECD" w:rsidRPr="00D34E06" w:rsidRDefault="00056ECD" w:rsidP="000A3F0E">
            <w:pPr>
              <w:pStyle w:val="TableParagraph"/>
              <w:ind w:left="-57" w:right="-14"/>
              <w:jc w:val="center"/>
              <w:rPr>
                <w:sz w:val="20"/>
                <w:szCs w:val="20"/>
              </w:rPr>
            </w:pPr>
            <w:r w:rsidRPr="00D34E06">
              <w:rPr>
                <w:sz w:val="20"/>
                <w:szCs w:val="20"/>
              </w:rPr>
              <w:t>Максимальный процент застройки,</w:t>
            </w:r>
          </w:p>
          <w:p w:rsidR="00056ECD" w:rsidRPr="00D34E06" w:rsidRDefault="00056ECD" w:rsidP="000A3F0E">
            <w:pPr>
              <w:pStyle w:val="TableParagraph"/>
              <w:ind w:left="-57" w:right="-14"/>
              <w:jc w:val="center"/>
              <w:rPr>
                <w:sz w:val="20"/>
                <w:szCs w:val="20"/>
              </w:rPr>
            </w:pPr>
            <w:r w:rsidRPr="00D34E06">
              <w:rPr>
                <w:sz w:val="20"/>
                <w:szCs w:val="20"/>
              </w:rPr>
              <w:t>в том числе в зависимости от количества надземных этажей</w:t>
            </w:r>
          </w:p>
        </w:tc>
        <w:tc>
          <w:tcPr>
            <w:tcW w:w="756" w:type="pct"/>
            <w:vMerge w:val="restart"/>
            <w:shd w:val="clear" w:color="auto" w:fill="D9D9D9" w:themeFill="background1" w:themeFillShade="D9"/>
            <w:vAlign w:val="center"/>
          </w:tcPr>
          <w:p w:rsidR="00056ECD" w:rsidRPr="00D34E06" w:rsidRDefault="00056ECD"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17E66" w:rsidRDefault="00056ECD" w:rsidP="00A30FEF">
            <w:pPr>
              <w:pStyle w:val="TableParagraph"/>
              <w:ind w:left="0" w:right="75"/>
              <w:jc w:val="center"/>
              <w:rPr>
                <w:sz w:val="20"/>
                <w:szCs w:val="20"/>
              </w:rPr>
            </w:pPr>
            <w:r>
              <w:rPr>
                <w:sz w:val="20"/>
                <w:szCs w:val="20"/>
              </w:rPr>
              <w:t>Предельное количество этажей/</w:t>
            </w:r>
          </w:p>
          <w:p w:rsidR="00056ECD" w:rsidRPr="00D34E06" w:rsidRDefault="00056ECD" w:rsidP="00A30FEF">
            <w:pPr>
              <w:pStyle w:val="TableParagraph"/>
              <w:ind w:left="0" w:right="75"/>
              <w:jc w:val="center"/>
              <w:rPr>
                <w:sz w:val="20"/>
                <w:szCs w:val="20"/>
              </w:rPr>
            </w:pPr>
            <w:r>
              <w:rPr>
                <w:sz w:val="20"/>
                <w:szCs w:val="20"/>
              </w:rPr>
              <w:t>предельная высота зданий, строений (м)</w:t>
            </w:r>
          </w:p>
        </w:tc>
      </w:tr>
      <w:tr w:rsidR="00317E66" w:rsidTr="000A3F0E">
        <w:trPr>
          <w:trHeight w:val="77"/>
        </w:trPr>
        <w:tc>
          <w:tcPr>
            <w:tcW w:w="238" w:type="pct"/>
            <w:vMerge/>
            <w:tcBorders>
              <w:top w:val="nil"/>
            </w:tcBorders>
          </w:tcPr>
          <w:p w:rsidR="00056ECD" w:rsidRPr="00D90B71" w:rsidRDefault="00056ECD" w:rsidP="004C2EBC">
            <w:pPr>
              <w:rPr>
                <w:sz w:val="2"/>
                <w:szCs w:val="2"/>
              </w:rPr>
            </w:pPr>
          </w:p>
        </w:tc>
        <w:tc>
          <w:tcPr>
            <w:tcW w:w="1139" w:type="pct"/>
            <w:vMerge/>
            <w:tcBorders>
              <w:top w:val="nil"/>
            </w:tcBorders>
          </w:tcPr>
          <w:p w:rsidR="00056ECD" w:rsidRPr="00D90B71" w:rsidRDefault="00056ECD" w:rsidP="004C2EBC">
            <w:pPr>
              <w:rPr>
                <w:sz w:val="2"/>
                <w:szCs w:val="2"/>
              </w:rPr>
            </w:pPr>
          </w:p>
        </w:tc>
        <w:tc>
          <w:tcPr>
            <w:tcW w:w="634" w:type="pct"/>
            <w:vMerge/>
            <w:tcBorders>
              <w:top w:val="nil"/>
            </w:tcBorders>
          </w:tcPr>
          <w:p w:rsidR="00056ECD" w:rsidRPr="00D90B71" w:rsidRDefault="00056ECD" w:rsidP="004C2EBC">
            <w:pPr>
              <w:rPr>
                <w:sz w:val="2"/>
                <w:szCs w:val="2"/>
              </w:rPr>
            </w:pPr>
          </w:p>
        </w:tc>
        <w:tc>
          <w:tcPr>
            <w:tcW w:w="410" w:type="pct"/>
            <w:shd w:val="clear" w:color="auto" w:fill="D9D9D9" w:themeFill="background1" w:themeFillShade="D9"/>
            <w:vAlign w:val="center"/>
          </w:tcPr>
          <w:p w:rsidR="00056ECD" w:rsidRPr="00A30FEF" w:rsidRDefault="00056ECD" w:rsidP="00A30FEF">
            <w:pPr>
              <w:pStyle w:val="TableParagraph"/>
              <w:spacing w:before="1"/>
              <w:ind w:left="5" w:right="16"/>
              <w:jc w:val="center"/>
              <w:rPr>
                <w:sz w:val="20"/>
                <w:szCs w:val="20"/>
              </w:rPr>
            </w:pPr>
            <w:r w:rsidRPr="00A30FEF">
              <w:rPr>
                <w:sz w:val="20"/>
                <w:szCs w:val="20"/>
              </w:rPr>
              <w:t>min</w:t>
            </w:r>
          </w:p>
        </w:tc>
        <w:tc>
          <w:tcPr>
            <w:tcW w:w="422" w:type="pct"/>
            <w:shd w:val="clear" w:color="auto" w:fill="D9D9D9" w:themeFill="background1" w:themeFillShade="D9"/>
            <w:vAlign w:val="center"/>
          </w:tcPr>
          <w:p w:rsidR="00056ECD" w:rsidRPr="00A30FEF" w:rsidRDefault="00056ECD" w:rsidP="00A30FEF">
            <w:pPr>
              <w:pStyle w:val="TableParagraph"/>
              <w:spacing w:before="1"/>
              <w:ind w:left="0"/>
              <w:jc w:val="center"/>
              <w:rPr>
                <w:sz w:val="20"/>
                <w:szCs w:val="20"/>
              </w:rPr>
            </w:pPr>
            <w:r w:rsidRPr="00A30FEF">
              <w:rPr>
                <w:sz w:val="20"/>
                <w:szCs w:val="20"/>
              </w:rPr>
              <w:t>max</w:t>
            </w:r>
          </w:p>
        </w:tc>
        <w:tc>
          <w:tcPr>
            <w:tcW w:w="735" w:type="pct"/>
            <w:vMerge/>
            <w:tcBorders>
              <w:top w:val="nil"/>
            </w:tcBorders>
          </w:tcPr>
          <w:p w:rsidR="00056ECD" w:rsidRDefault="00056ECD" w:rsidP="004C2EBC">
            <w:pPr>
              <w:rPr>
                <w:sz w:val="2"/>
                <w:szCs w:val="2"/>
              </w:rPr>
            </w:pPr>
          </w:p>
        </w:tc>
        <w:tc>
          <w:tcPr>
            <w:tcW w:w="756" w:type="pct"/>
            <w:vMerge/>
            <w:tcBorders>
              <w:top w:val="nil"/>
            </w:tcBorders>
          </w:tcPr>
          <w:p w:rsidR="00056ECD" w:rsidRDefault="00056ECD" w:rsidP="004C2EBC">
            <w:pPr>
              <w:rPr>
                <w:sz w:val="2"/>
                <w:szCs w:val="2"/>
              </w:rPr>
            </w:pPr>
          </w:p>
        </w:tc>
        <w:tc>
          <w:tcPr>
            <w:tcW w:w="666" w:type="pct"/>
            <w:vMerge/>
          </w:tcPr>
          <w:p w:rsidR="00056ECD" w:rsidRDefault="00056ECD" w:rsidP="004C2EBC">
            <w:pPr>
              <w:rPr>
                <w:sz w:val="2"/>
                <w:szCs w:val="2"/>
              </w:rPr>
            </w:pPr>
          </w:p>
        </w:tc>
      </w:tr>
      <w:tr w:rsidR="003B494B" w:rsidTr="000A3F0E">
        <w:trPr>
          <w:trHeight w:val="283"/>
        </w:trPr>
        <w:tc>
          <w:tcPr>
            <w:tcW w:w="238" w:type="pct"/>
            <w:vAlign w:val="center"/>
          </w:tcPr>
          <w:p w:rsidR="003B494B" w:rsidRPr="00DF74EA" w:rsidRDefault="003B494B" w:rsidP="00834228">
            <w:pPr>
              <w:pStyle w:val="TableParagraph"/>
              <w:ind w:left="0"/>
              <w:jc w:val="center"/>
            </w:pPr>
            <w:r>
              <w:t>1.</w:t>
            </w:r>
          </w:p>
        </w:tc>
        <w:tc>
          <w:tcPr>
            <w:tcW w:w="1139" w:type="pct"/>
            <w:vAlign w:val="center"/>
          </w:tcPr>
          <w:p w:rsidR="003B494B" w:rsidRPr="00834228" w:rsidRDefault="003B494B" w:rsidP="004C2EBC">
            <w:pPr>
              <w:spacing w:after="0" w:line="240" w:lineRule="auto"/>
              <w:rPr>
                <w:rFonts w:ascii="Times New Roman" w:eastAsia="Times New Roman" w:hAnsi="Times New Roman"/>
                <w:lang w:eastAsia="ru-RU" w:bidi="ru-RU"/>
              </w:rPr>
            </w:pPr>
            <w:r w:rsidRPr="00834228">
              <w:rPr>
                <w:rFonts w:ascii="Times New Roman" w:eastAsia="Times New Roman" w:hAnsi="Times New Roman"/>
                <w:lang w:eastAsia="ru-RU" w:bidi="ru-RU"/>
              </w:rPr>
              <w:t>Сельскохозяйственное использование</w:t>
            </w:r>
          </w:p>
        </w:tc>
        <w:tc>
          <w:tcPr>
            <w:tcW w:w="634" w:type="pct"/>
            <w:vAlign w:val="center"/>
          </w:tcPr>
          <w:p w:rsidR="003B494B" w:rsidRPr="00834228" w:rsidRDefault="003B494B" w:rsidP="004C2EBC">
            <w:pPr>
              <w:pStyle w:val="TableParagraph"/>
              <w:tabs>
                <w:tab w:val="left" w:pos="310"/>
              </w:tabs>
              <w:ind w:left="0"/>
              <w:jc w:val="center"/>
            </w:pPr>
            <w:r w:rsidRPr="00834228">
              <w:t>1.0</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4E7F7A" w:rsidRDefault="003B494B" w:rsidP="00834228">
            <w:pPr>
              <w:pStyle w:val="TableParagraph"/>
              <w:ind w:left="0"/>
              <w:jc w:val="center"/>
            </w:pPr>
            <w:r>
              <w:t>2.</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Растениеводство</w:t>
            </w:r>
          </w:p>
        </w:tc>
        <w:tc>
          <w:tcPr>
            <w:tcW w:w="634" w:type="pct"/>
            <w:vAlign w:val="center"/>
          </w:tcPr>
          <w:p w:rsidR="003B494B" w:rsidRPr="00834228" w:rsidRDefault="003B494B" w:rsidP="004C2EBC">
            <w:pPr>
              <w:pStyle w:val="TableParagraph"/>
              <w:tabs>
                <w:tab w:val="left" w:pos="310"/>
              </w:tabs>
              <w:ind w:left="0"/>
              <w:jc w:val="center"/>
            </w:pPr>
            <w:r w:rsidRPr="00834228">
              <w:t>1.1</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3.</w:t>
            </w:r>
          </w:p>
        </w:tc>
        <w:tc>
          <w:tcPr>
            <w:tcW w:w="1139" w:type="pct"/>
            <w:vAlign w:val="center"/>
          </w:tcPr>
          <w:p w:rsidR="003B494B" w:rsidRPr="00834228" w:rsidRDefault="003B494B" w:rsidP="004C2EBC">
            <w:pPr>
              <w:pStyle w:val="af"/>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634" w:type="pct"/>
            <w:vAlign w:val="center"/>
          </w:tcPr>
          <w:p w:rsidR="003B494B" w:rsidRPr="00834228" w:rsidRDefault="003B494B" w:rsidP="004C2EBC">
            <w:pPr>
              <w:pStyle w:val="TableParagraph"/>
              <w:tabs>
                <w:tab w:val="left" w:pos="310"/>
              </w:tabs>
              <w:ind w:left="0"/>
              <w:jc w:val="center"/>
            </w:pPr>
            <w:r w:rsidRPr="00834228">
              <w:t>1.2</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4.</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Овощеводство</w:t>
            </w:r>
          </w:p>
        </w:tc>
        <w:tc>
          <w:tcPr>
            <w:tcW w:w="634" w:type="pct"/>
            <w:vAlign w:val="center"/>
          </w:tcPr>
          <w:p w:rsidR="003B494B" w:rsidRPr="00834228" w:rsidRDefault="003B494B" w:rsidP="004C2EBC">
            <w:pPr>
              <w:pStyle w:val="TableParagraph"/>
              <w:tabs>
                <w:tab w:val="left" w:pos="310"/>
              </w:tabs>
              <w:ind w:left="0"/>
              <w:jc w:val="center"/>
            </w:pPr>
            <w:r w:rsidRPr="00834228">
              <w:t>1.3</w:t>
            </w:r>
          </w:p>
        </w:tc>
        <w:tc>
          <w:tcPr>
            <w:tcW w:w="410"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100</w:t>
            </w:r>
          </w:p>
        </w:tc>
        <w:tc>
          <w:tcPr>
            <w:tcW w:w="422" w:type="pct"/>
            <w:vAlign w:val="center"/>
          </w:tcPr>
          <w:p w:rsidR="003B494B" w:rsidRPr="003B494B" w:rsidRDefault="003B494B" w:rsidP="00C52BB1">
            <w:pPr>
              <w:spacing w:after="0" w:line="240" w:lineRule="auto"/>
              <w:jc w:val="center"/>
              <w:rPr>
                <w:rFonts w:ascii="Times New Roman" w:hAnsi="Times New Roman"/>
              </w:rPr>
            </w:pPr>
            <w:r>
              <w:rPr>
                <w:rFonts w:ascii="Times New Roman" w:hAnsi="Times New Roman"/>
              </w:rPr>
              <w:t>500000</w:t>
            </w:r>
          </w:p>
        </w:tc>
        <w:tc>
          <w:tcPr>
            <w:tcW w:w="735"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80</w:t>
            </w:r>
          </w:p>
        </w:tc>
        <w:tc>
          <w:tcPr>
            <w:tcW w:w="756" w:type="pct"/>
            <w:vAlign w:val="center"/>
          </w:tcPr>
          <w:p w:rsidR="003B494B" w:rsidRPr="006070BF" w:rsidRDefault="003B494B" w:rsidP="00C52BB1">
            <w:pPr>
              <w:spacing w:after="0" w:line="240" w:lineRule="auto"/>
              <w:jc w:val="center"/>
              <w:rPr>
                <w:rFonts w:ascii="Times New Roman" w:hAnsi="Times New Roman"/>
              </w:rPr>
            </w:pPr>
            <w:r>
              <w:rPr>
                <w:rFonts w:ascii="Times New Roman" w:hAnsi="Times New Roman"/>
              </w:rPr>
              <w:t>1</w:t>
            </w:r>
          </w:p>
        </w:tc>
        <w:tc>
          <w:tcPr>
            <w:tcW w:w="666" w:type="pct"/>
            <w:vAlign w:val="center"/>
          </w:tcPr>
          <w:p w:rsidR="003B494B" w:rsidRPr="00D12432" w:rsidRDefault="003B494B" w:rsidP="00C52BB1">
            <w:pPr>
              <w:spacing w:after="0" w:line="240" w:lineRule="auto"/>
              <w:jc w:val="center"/>
              <w:rPr>
                <w:rFonts w:ascii="Times New Roman" w:hAnsi="Times New Roman"/>
              </w:rPr>
            </w:pPr>
            <w:r>
              <w:rPr>
                <w:rFonts w:ascii="Times New Roman" w:hAnsi="Times New Roman"/>
              </w:rPr>
              <w:t>3/20</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5.</w:t>
            </w:r>
          </w:p>
        </w:tc>
        <w:tc>
          <w:tcPr>
            <w:tcW w:w="1139" w:type="pct"/>
            <w:vAlign w:val="center"/>
          </w:tcPr>
          <w:p w:rsidR="003B494B" w:rsidRPr="00834228" w:rsidRDefault="003B494B" w:rsidP="004C2EBC">
            <w:pPr>
              <w:pStyle w:val="af"/>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634" w:type="pct"/>
            <w:vAlign w:val="center"/>
          </w:tcPr>
          <w:p w:rsidR="003B494B" w:rsidRPr="00834228" w:rsidRDefault="003B494B" w:rsidP="004C2EBC">
            <w:pPr>
              <w:pStyle w:val="TableParagraph"/>
              <w:tabs>
                <w:tab w:val="left" w:pos="310"/>
              </w:tabs>
              <w:ind w:left="0"/>
              <w:jc w:val="center"/>
            </w:pPr>
            <w:r w:rsidRPr="00834228">
              <w:t>1.4</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6.</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Садоводство</w:t>
            </w:r>
          </w:p>
        </w:tc>
        <w:tc>
          <w:tcPr>
            <w:tcW w:w="634" w:type="pct"/>
            <w:vAlign w:val="center"/>
          </w:tcPr>
          <w:p w:rsidR="003B494B" w:rsidRPr="00834228" w:rsidRDefault="003B494B" w:rsidP="004C2EBC">
            <w:pPr>
              <w:pStyle w:val="TableParagraph"/>
              <w:tabs>
                <w:tab w:val="left" w:pos="310"/>
              </w:tabs>
              <w:ind w:left="0"/>
              <w:jc w:val="center"/>
            </w:pPr>
            <w:r w:rsidRPr="00834228">
              <w:t>1.5</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7.</w:t>
            </w:r>
          </w:p>
        </w:tc>
        <w:tc>
          <w:tcPr>
            <w:tcW w:w="1139" w:type="pct"/>
            <w:vAlign w:val="center"/>
          </w:tcPr>
          <w:p w:rsidR="003B494B" w:rsidRPr="00834228" w:rsidRDefault="003B494B" w:rsidP="004C2EBC">
            <w:pPr>
              <w:pStyle w:val="af"/>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634" w:type="pct"/>
            <w:vAlign w:val="center"/>
          </w:tcPr>
          <w:p w:rsidR="003B494B" w:rsidRPr="00834228" w:rsidRDefault="003B494B" w:rsidP="004C2EBC">
            <w:pPr>
              <w:pStyle w:val="TableParagraph"/>
              <w:tabs>
                <w:tab w:val="left" w:pos="310"/>
              </w:tabs>
              <w:ind w:left="0"/>
              <w:jc w:val="center"/>
            </w:pPr>
            <w:r w:rsidRPr="00834228">
              <w:t>1.16</w:t>
            </w:r>
          </w:p>
        </w:tc>
        <w:tc>
          <w:tcPr>
            <w:tcW w:w="410"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6</w:t>
            </w:r>
            <w:r w:rsidR="003B494B">
              <w:rPr>
                <w:rFonts w:ascii="Times New Roman" w:hAnsi="Times New Roman"/>
              </w:rPr>
              <w:t>00</w:t>
            </w:r>
          </w:p>
        </w:tc>
        <w:tc>
          <w:tcPr>
            <w:tcW w:w="422"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20000</w:t>
            </w:r>
          </w:p>
        </w:tc>
        <w:tc>
          <w:tcPr>
            <w:tcW w:w="735"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40</w:t>
            </w:r>
          </w:p>
        </w:tc>
        <w:tc>
          <w:tcPr>
            <w:tcW w:w="756"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1/10</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8.</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Сенокошение</w:t>
            </w:r>
          </w:p>
        </w:tc>
        <w:tc>
          <w:tcPr>
            <w:tcW w:w="634" w:type="pct"/>
            <w:vAlign w:val="center"/>
          </w:tcPr>
          <w:p w:rsidR="003B494B" w:rsidRPr="00834228" w:rsidRDefault="003B494B" w:rsidP="004C2EBC">
            <w:pPr>
              <w:pStyle w:val="TableParagraph"/>
              <w:tabs>
                <w:tab w:val="left" w:pos="310"/>
              </w:tabs>
              <w:ind w:left="0"/>
              <w:jc w:val="center"/>
            </w:pPr>
            <w:r w:rsidRPr="00834228">
              <w:t>1.19</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9.</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634" w:type="pct"/>
            <w:vAlign w:val="center"/>
          </w:tcPr>
          <w:p w:rsidR="003B494B" w:rsidRPr="00834228" w:rsidRDefault="003B494B" w:rsidP="004C2EBC">
            <w:pPr>
              <w:pStyle w:val="TableParagraph"/>
              <w:tabs>
                <w:tab w:val="left" w:pos="310"/>
              </w:tabs>
              <w:ind w:left="0"/>
              <w:jc w:val="center"/>
            </w:pPr>
            <w:r w:rsidRPr="00834228">
              <w:t>1.20</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10.</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Связь</w:t>
            </w:r>
          </w:p>
        </w:tc>
        <w:tc>
          <w:tcPr>
            <w:tcW w:w="634" w:type="pct"/>
            <w:vAlign w:val="center"/>
          </w:tcPr>
          <w:p w:rsidR="003B494B" w:rsidRPr="00834228" w:rsidRDefault="003B494B" w:rsidP="004C2EBC">
            <w:pPr>
              <w:pStyle w:val="TableParagraph"/>
              <w:tabs>
                <w:tab w:val="left" w:pos="310"/>
              </w:tabs>
              <w:ind w:left="0"/>
              <w:jc w:val="center"/>
            </w:pPr>
            <w:r w:rsidRPr="00834228">
              <w:t>6.8</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11.</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Ведение огородничества</w:t>
            </w:r>
          </w:p>
        </w:tc>
        <w:tc>
          <w:tcPr>
            <w:tcW w:w="634" w:type="pct"/>
            <w:vAlign w:val="center"/>
          </w:tcPr>
          <w:p w:rsidR="003B494B" w:rsidRPr="00834228" w:rsidRDefault="003B494B" w:rsidP="004C2EBC">
            <w:pPr>
              <w:pStyle w:val="TableParagraph"/>
              <w:tabs>
                <w:tab w:val="left" w:pos="310"/>
              </w:tabs>
              <w:ind w:left="0"/>
              <w:jc w:val="center"/>
            </w:pPr>
            <w:r w:rsidRPr="00834228">
              <w:t>13.1</w:t>
            </w:r>
          </w:p>
        </w:tc>
        <w:tc>
          <w:tcPr>
            <w:tcW w:w="410" w:type="pct"/>
            <w:vAlign w:val="center"/>
          </w:tcPr>
          <w:p w:rsidR="003B494B" w:rsidRPr="00332314" w:rsidRDefault="003B494B" w:rsidP="009C2E9C">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3B494B" w:rsidRPr="00332314" w:rsidRDefault="003B494B" w:rsidP="009C2E9C">
            <w:pPr>
              <w:pStyle w:val="TableParagraph"/>
              <w:ind w:left="0"/>
              <w:jc w:val="center"/>
              <w:rPr>
                <w:color w:val="0D0D0D" w:themeColor="text1" w:themeTint="F2"/>
              </w:rPr>
            </w:pPr>
            <w:r>
              <w:rPr>
                <w:color w:val="0D0D0D" w:themeColor="text1" w:themeTint="F2"/>
              </w:rPr>
              <w:t>10000</w:t>
            </w:r>
          </w:p>
        </w:tc>
        <w:tc>
          <w:tcPr>
            <w:tcW w:w="735"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40</w:t>
            </w:r>
          </w:p>
        </w:tc>
        <w:tc>
          <w:tcPr>
            <w:tcW w:w="756"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B494B" w:rsidRPr="00D12432" w:rsidRDefault="003B494B" w:rsidP="003B494B">
            <w:pPr>
              <w:spacing w:after="0" w:line="240" w:lineRule="auto"/>
              <w:jc w:val="center"/>
              <w:rPr>
                <w:rFonts w:ascii="Times New Roman" w:hAnsi="Times New Roman"/>
              </w:rPr>
            </w:pPr>
            <w:r>
              <w:rPr>
                <w:rFonts w:ascii="Times New Roman" w:hAnsi="Times New Roman"/>
              </w:rPr>
              <w:t>2/15</w:t>
            </w:r>
          </w:p>
        </w:tc>
      </w:tr>
      <w:tr w:rsidR="003B494B" w:rsidTr="000A3F0E">
        <w:trPr>
          <w:cantSplit/>
          <w:trHeight w:val="283"/>
        </w:trPr>
        <w:tc>
          <w:tcPr>
            <w:tcW w:w="238" w:type="pct"/>
            <w:vAlign w:val="center"/>
          </w:tcPr>
          <w:p w:rsidR="003B494B" w:rsidRPr="00DF74EA" w:rsidRDefault="003B494B" w:rsidP="00834228">
            <w:pPr>
              <w:pStyle w:val="TableParagraph"/>
              <w:ind w:left="0"/>
              <w:jc w:val="center"/>
            </w:pPr>
            <w:r>
              <w:t>12.</w:t>
            </w:r>
          </w:p>
        </w:tc>
        <w:tc>
          <w:tcPr>
            <w:tcW w:w="1139"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634" w:type="pct"/>
            <w:vAlign w:val="center"/>
          </w:tcPr>
          <w:p w:rsidR="003B494B" w:rsidRPr="00834228" w:rsidRDefault="003B494B" w:rsidP="004C2EBC">
            <w:pPr>
              <w:pStyle w:val="TableParagraph"/>
              <w:tabs>
                <w:tab w:val="left" w:pos="310"/>
              </w:tabs>
              <w:ind w:left="0"/>
              <w:jc w:val="center"/>
            </w:pPr>
            <w:r w:rsidRPr="00834228">
              <w:t>12.0</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056ECD" w:rsidRDefault="00056ECD" w:rsidP="00056ECD">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
        <w:gridCol w:w="2420"/>
        <w:gridCol w:w="1348"/>
        <w:gridCol w:w="872"/>
        <w:gridCol w:w="899"/>
        <w:gridCol w:w="1563"/>
        <w:gridCol w:w="1605"/>
        <w:gridCol w:w="1416"/>
      </w:tblGrid>
      <w:tr w:rsidR="00056ECD" w:rsidRPr="00D90B71" w:rsidTr="00317E66">
        <w:trPr>
          <w:trHeight w:val="553"/>
          <w:tblHeader/>
        </w:trPr>
        <w:tc>
          <w:tcPr>
            <w:tcW w:w="239" w:type="pct"/>
            <w:vMerge w:val="restart"/>
            <w:shd w:val="clear" w:color="auto" w:fill="D9D9D9" w:themeFill="background1" w:themeFillShade="D9"/>
            <w:vAlign w:val="center"/>
          </w:tcPr>
          <w:p w:rsidR="00056ECD" w:rsidRDefault="00056ECD" w:rsidP="00A30FEF">
            <w:pPr>
              <w:pStyle w:val="TableParagraph"/>
              <w:ind w:left="0" w:hanging="23"/>
              <w:jc w:val="center"/>
              <w:rPr>
                <w:sz w:val="20"/>
                <w:szCs w:val="20"/>
              </w:rPr>
            </w:pPr>
            <w:r w:rsidRPr="00692379">
              <w:rPr>
                <w:sz w:val="20"/>
                <w:szCs w:val="20"/>
              </w:rPr>
              <w:t>№</w:t>
            </w:r>
          </w:p>
          <w:p w:rsidR="00056ECD" w:rsidRPr="00692379" w:rsidRDefault="00056ECD"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056ECD" w:rsidRPr="00692379" w:rsidRDefault="00056ECD"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056ECD" w:rsidRPr="00692379" w:rsidRDefault="00056ECD" w:rsidP="00A30FEF">
            <w:pPr>
              <w:pStyle w:val="TableParagraph"/>
              <w:spacing w:before="131"/>
              <w:ind w:left="16"/>
              <w:jc w:val="center"/>
              <w:rPr>
                <w:sz w:val="20"/>
                <w:szCs w:val="20"/>
              </w:rPr>
            </w:pPr>
            <w:r w:rsidRPr="00692379">
              <w:rPr>
                <w:sz w:val="20"/>
                <w:szCs w:val="20"/>
              </w:rPr>
              <w:t>Код (числовое обозначение ВРИ)</w:t>
            </w:r>
          </w:p>
        </w:tc>
        <w:tc>
          <w:tcPr>
            <w:tcW w:w="833" w:type="pct"/>
            <w:gridSpan w:val="2"/>
            <w:shd w:val="clear" w:color="auto" w:fill="D9D9D9" w:themeFill="background1" w:themeFillShade="D9"/>
            <w:vAlign w:val="center"/>
          </w:tcPr>
          <w:p w:rsidR="00056ECD" w:rsidRPr="00D34E06" w:rsidRDefault="00056ECD"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056ECD" w:rsidRPr="00D34E06" w:rsidRDefault="00056ECD" w:rsidP="00A30FEF">
            <w:pPr>
              <w:pStyle w:val="TableParagraph"/>
              <w:spacing w:line="264" w:lineRule="exact"/>
              <w:ind w:left="220" w:right="212"/>
              <w:jc w:val="center"/>
              <w:rPr>
                <w:sz w:val="20"/>
                <w:szCs w:val="20"/>
              </w:rPr>
            </w:pPr>
            <w:r w:rsidRPr="00D34E06">
              <w:rPr>
                <w:sz w:val="20"/>
                <w:szCs w:val="20"/>
              </w:rPr>
              <w:t>участков (кв.м)</w:t>
            </w:r>
          </w:p>
        </w:tc>
        <w:tc>
          <w:tcPr>
            <w:tcW w:w="735" w:type="pct"/>
            <w:vMerge w:val="restart"/>
            <w:shd w:val="clear" w:color="auto" w:fill="D9D9D9" w:themeFill="background1" w:themeFillShade="D9"/>
            <w:vAlign w:val="center"/>
          </w:tcPr>
          <w:p w:rsidR="00056ECD" w:rsidRPr="00D34E06" w:rsidRDefault="00056ECD" w:rsidP="000A3F0E">
            <w:pPr>
              <w:pStyle w:val="TableParagraph"/>
              <w:ind w:left="-59" w:right="-12"/>
              <w:jc w:val="center"/>
              <w:rPr>
                <w:sz w:val="20"/>
                <w:szCs w:val="20"/>
              </w:rPr>
            </w:pPr>
            <w:r w:rsidRPr="00D34E06">
              <w:rPr>
                <w:sz w:val="20"/>
                <w:szCs w:val="20"/>
              </w:rPr>
              <w:t>Максимальный процент застройки,</w:t>
            </w:r>
          </w:p>
          <w:p w:rsidR="00056ECD" w:rsidRPr="00D34E06" w:rsidRDefault="00056ECD" w:rsidP="000A3F0E">
            <w:pPr>
              <w:pStyle w:val="TableParagraph"/>
              <w:ind w:left="-59" w:right="-12"/>
              <w:jc w:val="center"/>
              <w:rPr>
                <w:sz w:val="20"/>
                <w:szCs w:val="20"/>
              </w:rPr>
            </w:pPr>
            <w:r w:rsidRPr="00D34E06">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056ECD" w:rsidRPr="00D34E06" w:rsidRDefault="00056ECD"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17E66" w:rsidRDefault="00056ECD" w:rsidP="00A30FEF">
            <w:pPr>
              <w:pStyle w:val="TableParagraph"/>
              <w:ind w:left="0" w:right="75"/>
              <w:jc w:val="center"/>
              <w:rPr>
                <w:sz w:val="20"/>
                <w:szCs w:val="20"/>
              </w:rPr>
            </w:pPr>
            <w:r>
              <w:rPr>
                <w:sz w:val="20"/>
                <w:szCs w:val="20"/>
              </w:rPr>
              <w:t>Предельное количество этажей/</w:t>
            </w:r>
          </w:p>
          <w:p w:rsidR="00056ECD" w:rsidRPr="00D34E06" w:rsidRDefault="00056ECD" w:rsidP="00A30FEF">
            <w:pPr>
              <w:pStyle w:val="TableParagraph"/>
              <w:ind w:left="0" w:right="75"/>
              <w:jc w:val="center"/>
              <w:rPr>
                <w:sz w:val="20"/>
                <w:szCs w:val="20"/>
              </w:rPr>
            </w:pPr>
            <w:r>
              <w:rPr>
                <w:sz w:val="20"/>
                <w:szCs w:val="20"/>
              </w:rPr>
              <w:t>предельная высота зданий, строений (м)</w:t>
            </w:r>
          </w:p>
        </w:tc>
      </w:tr>
      <w:tr w:rsidR="00056ECD" w:rsidTr="000A3F0E">
        <w:trPr>
          <w:trHeight w:val="215"/>
        </w:trPr>
        <w:tc>
          <w:tcPr>
            <w:tcW w:w="239" w:type="pct"/>
            <w:vMerge/>
            <w:tcBorders>
              <w:top w:val="nil"/>
            </w:tcBorders>
          </w:tcPr>
          <w:p w:rsidR="00056ECD" w:rsidRPr="00D90B71" w:rsidRDefault="00056ECD" w:rsidP="004C2EBC">
            <w:pPr>
              <w:rPr>
                <w:sz w:val="2"/>
                <w:szCs w:val="2"/>
              </w:rPr>
            </w:pPr>
          </w:p>
        </w:tc>
        <w:tc>
          <w:tcPr>
            <w:tcW w:w="1138" w:type="pct"/>
            <w:vMerge/>
            <w:tcBorders>
              <w:top w:val="nil"/>
            </w:tcBorders>
          </w:tcPr>
          <w:p w:rsidR="00056ECD" w:rsidRPr="00D90B71" w:rsidRDefault="00056ECD" w:rsidP="004C2EBC">
            <w:pPr>
              <w:rPr>
                <w:sz w:val="2"/>
                <w:szCs w:val="2"/>
              </w:rPr>
            </w:pPr>
          </w:p>
        </w:tc>
        <w:tc>
          <w:tcPr>
            <w:tcW w:w="634" w:type="pct"/>
            <w:vMerge/>
            <w:tcBorders>
              <w:top w:val="nil"/>
            </w:tcBorders>
          </w:tcPr>
          <w:p w:rsidR="00056ECD" w:rsidRPr="00D90B71" w:rsidRDefault="00056ECD" w:rsidP="004C2EBC">
            <w:pPr>
              <w:rPr>
                <w:sz w:val="2"/>
                <w:szCs w:val="2"/>
              </w:rPr>
            </w:pPr>
          </w:p>
        </w:tc>
        <w:tc>
          <w:tcPr>
            <w:tcW w:w="410" w:type="pct"/>
            <w:shd w:val="clear" w:color="auto" w:fill="D9D9D9" w:themeFill="background1" w:themeFillShade="D9"/>
            <w:vAlign w:val="center"/>
          </w:tcPr>
          <w:p w:rsidR="00056ECD" w:rsidRPr="00A30FEF" w:rsidRDefault="00056ECD" w:rsidP="00A30FEF">
            <w:pPr>
              <w:pStyle w:val="TableParagraph"/>
              <w:spacing w:before="1"/>
              <w:ind w:left="5" w:right="16"/>
              <w:jc w:val="center"/>
              <w:rPr>
                <w:sz w:val="20"/>
                <w:szCs w:val="20"/>
              </w:rPr>
            </w:pPr>
            <w:r w:rsidRPr="00A30FEF">
              <w:rPr>
                <w:sz w:val="20"/>
                <w:szCs w:val="20"/>
              </w:rPr>
              <w:t>min</w:t>
            </w:r>
          </w:p>
        </w:tc>
        <w:tc>
          <w:tcPr>
            <w:tcW w:w="423" w:type="pct"/>
            <w:shd w:val="clear" w:color="auto" w:fill="D9D9D9" w:themeFill="background1" w:themeFillShade="D9"/>
            <w:vAlign w:val="center"/>
          </w:tcPr>
          <w:p w:rsidR="00056ECD" w:rsidRPr="00A30FEF" w:rsidRDefault="00056ECD" w:rsidP="00A30FEF">
            <w:pPr>
              <w:pStyle w:val="TableParagraph"/>
              <w:spacing w:before="1"/>
              <w:ind w:left="0"/>
              <w:jc w:val="center"/>
              <w:rPr>
                <w:sz w:val="20"/>
                <w:szCs w:val="20"/>
              </w:rPr>
            </w:pPr>
            <w:r w:rsidRPr="00A30FEF">
              <w:rPr>
                <w:sz w:val="20"/>
                <w:szCs w:val="20"/>
              </w:rPr>
              <w:t>max</w:t>
            </w:r>
          </w:p>
        </w:tc>
        <w:tc>
          <w:tcPr>
            <w:tcW w:w="735" w:type="pct"/>
            <w:vMerge/>
            <w:tcBorders>
              <w:top w:val="nil"/>
            </w:tcBorders>
          </w:tcPr>
          <w:p w:rsidR="00056ECD" w:rsidRDefault="00056ECD" w:rsidP="004C2EBC">
            <w:pPr>
              <w:rPr>
                <w:sz w:val="2"/>
                <w:szCs w:val="2"/>
              </w:rPr>
            </w:pPr>
          </w:p>
        </w:tc>
        <w:tc>
          <w:tcPr>
            <w:tcW w:w="755" w:type="pct"/>
            <w:vMerge/>
            <w:tcBorders>
              <w:top w:val="nil"/>
            </w:tcBorders>
          </w:tcPr>
          <w:p w:rsidR="00056ECD" w:rsidRDefault="00056ECD" w:rsidP="004C2EBC">
            <w:pPr>
              <w:rPr>
                <w:sz w:val="2"/>
                <w:szCs w:val="2"/>
              </w:rPr>
            </w:pPr>
          </w:p>
        </w:tc>
        <w:tc>
          <w:tcPr>
            <w:tcW w:w="666" w:type="pct"/>
            <w:vMerge/>
          </w:tcPr>
          <w:p w:rsidR="00056ECD" w:rsidRDefault="00056ECD" w:rsidP="004C2EBC">
            <w:pPr>
              <w:rPr>
                <w:sz w:val="2"/>
                <w:szCs w:val="2"/>
              </w:rPr>
            </w:pPr>
          </w:p>
        </w:tc>
      </w:tr>
      <w:tr w:rsidR="003B494B" w:rsidTr="00317E66">
        <w:trPr>
          <w:cantSplit/>
          <w:trHeight w:val="458"/>
        </w:trPr>
        <w:tc>
          <w:tcPr>
            <w:tcW w:w="239" w:type="pct"/>
            <w:vAlign w:val="center"/>
          </w:tcPr>
          <w:p w:rsidR="003B494B" w:rsidRPr="00DF74EA" w:rsidRDefault="003B494B" w:rsidP="00834228">
            <w:pPr>
              <w:pStyle w:val="TableParagraph"/>
              <w:ind w:left="0"/>
              <w:jc w:val="center"/>
            </w:pPr>
            <w:r>
              <w:t>1.</w:t>
            </w:r>
          </w:p>
        </w:tc>
        <w:tc>
          <w:tcPr>
            <w:tcW w:w="1138"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Питомники</w:t>
            </w:r>
          </w:p>
        </w:tc>
        <w:tc>
          <w:tcPr>
            <w:tcW w:w="634" w:type="pct"/>
            <w:vAlign w:val="center"/>
          </w:tcPr>
          <w:p w:rsidR="003B494B" w:rsidRPr="00834228" w:rsidRDefault="003B494B" w:rsidP="004C2EBC">
            <w:pPr>
              <w:pStyle w:val="TableParagraph"/>
              <w:tabs>
                <w:tab w:val="left" w:pos="310"/>
              </w:tabs>
              <w:ind w:left="0"/>
              <w:jc w:val="center"/>
            </w:pPr>
            <w:r w:rsidRPr="00834228">
              <w:t>1.17</w:t>
            </w:r>
          </w:p>
        </w:tc>
        <w:tc>
          <w:tcPr>
            <w:tcW w:w="410" w:type="pct"/>
            <w:vAlign w:val="center"/>
          </w:tcPr>
          <w:p w:rsidR="003B494B" w:rsidRPr="00D12432" w:rsidRDefault="003B494B" w:rsidP="009C2E9C">
            <w:pPr>
              <w:spacing w:after="0" w:line="240" w:lineRule="auto"/>
              <w:jc w:val="center"/>
              <w:rPr>
                <w:rFonts w:ascii="Times New Roman" w:hAnsi="Times New Roman"/>
              </w:rPr>
            </w:pPr>
            <w:r>
              <w:rPr>
                <w:rFonts w:ascii="Times New Roman" w:hAnsi="Times New Roman"/>
              </w:rPr>
              <w:t>100</w:t>
            </w:r>
            <w:r w:rsidR="003E075A">
              <w:rPr>
                <w:rFonts w:ascii="Times New Roman" w:hAnsi="Times New Roman"/>
              </w:rPr>
              <w:t>0</w:t>
            </w:r>
          </w:p>
        </w:tc>
        <w:tc>
          <w:tcPr>
            <w:tcW w:w="423" w:type="pct"/>
            <w:vAlign w:val="center"/>
          </w:tcPr>
          <w:p w:rsidR="003B494B" w:rsidRPr="003B494B" w:rsidRDefault="003B494B" w:rsidP="009C2E9C">
            <w:pPr>
              <w:spacing w:after="0" w:line="240" w:lineRule="auto"/>
              <w:jc w:val="center"/>
              <w:rPr>
                <w:rFonts w:ascii="Times New Roman" w:hAnsi="Times New Roman"/>
              </w:rPr>
            </w:pPr>
            <w:r>
              <w:rPr>
                <w:rFonts w:ascii="Times New Roman" w:hAnsi="Times New Roman"/>
              </w:rPr>
              <w:t>500000</w:t>
            </w:r>
          </w:p>
        </w:tc>
        <w:tc>
          <w:tcPr>
            <w:tcW w:w="735" w:type="pct"/>
            <w:vAlign w:val="center"/>
          </w:tcPr>
          <w:p w:rsidR="003B494B"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5" w:type="pct"/>
            <w:vAlign w:val="center"/>
          </w:tcPr>
          <w:p w:rsidR="003B494B" w:rsidRPr="006070BF" w:rsidRDefault="003B494B"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B494B"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B494B" w:rsidTr="00317E66">
        <w:trPr>
          <w:cantSplit/>
          <w:trHeight w:val="458"/>
        </w:trPr>
        <w:tc>
          <w:tcPr>
            <w:tcW w:w="239" w:type="pct"/>
            <w:vAlign w:val="center"/>
          </w:tcPr>
          <w:p w:rsidR="003B494B" w:rsidRPr="002226E5" w:rsidRDefault="003B494B" w:rsidP="00834228">
            <w:pPr>
              <w:pStyle w:val="TableParagraph"/>
              <w:ind w:left="0"/>
              <w:jc w:val="center"/>
            </w:pPr>
            <w:r>
              <w:t>2.</w:t>
            </w:r>
          </w:p>
        </w:tc>
        <w:tc>
          <w:tcPr>
            <w:tcW w:w="1138" w:type="pct"/>
            <w:vAlign w:val="center"/>
          </w:tcPr>
          <w:p w:rsidR="003B494B" w:rsidRPr="004E7F7A" w:rsidRDefault="003B494B" w:rsidP="004C2EBC">
            <w:pPr>
              <w:pStyle w:val="af"/>
              <w:ind w:firstLine="0"/>
              <w:jc w:val="left"/>
              <w:rPr>
                <w:sz w:val="22"/>
                <w:szCs w:val="22"/>
                <w:lang w:val="ru-RU" w:eastAsia="ru-RU" w:bidi="ru-RU"/>
              </w:rPr>
            </w:pPr>
            <w:r w:rsidRPr="00834228">
              <w:rPr>
                <w:sz w:val="22"/>
                <w:szCs w:val="22"/>
                <w:lang w:val="ru-RU" w:eastAsia="ru-RU" w:bidi="ru-RU"/>
              </w:rPr>
              <w:t>Запас</w:t>
            </w:r>
          </w:p>
        </w:tc>
        <w:tc>
          <w:tcPr>
            <w:tcW w:w="634" w:type="pct"/>
            <w:vAlign w:val="center"/>
          </w:tcPr>
          <w:p w:rsidR="003B494B" w:rsidRPr="00834228" w:rsidRDefault="003B494B" w:rsidP="004C2EBC">
            <w:pPr>
              <w:pStyle w:val="TableParagraph"/>
              <w:tabs>
                <w:tab w:val="left" w:pos="310"/>
              </w:tabs>
              <w:ind w:left="0"/>
              <w:jc w:val="center"/>
            </w:pPr>
            <w:r w:rsidRPr="00834228">
              <w:t>12.3</w:t>
            </w:r>
          </w:p>
        </w:tc>
        <w:tc>
          <w:tcPr>
            <w:tcW w:w="2989" w:type="pct"/>
            <w:gridSpan w:val="5"/>
            <w:vAlign w:val="center"/>
          </w:tcPr>
          <w:p w:rsidR="003B494B" w:rsidRPr="00BE0692" w:rsidRDefault="003B494B"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056ECD" w:rsidRDefault="00056ECD" w:rsidP="00056ECD">
      <w:pPr>
        <w:pStyle w:val="af"/>
        <w:spacing w:before="120" w:after="120"/>
        <w:rPr>
          <w:b/>
          <w:bCs/>
          <w:iCs/>
          <w:lang w:val="ru-RU"/>
        </w:rPr>
      </w:pPr>
      <w:r w:rsidRPr="002226E5">
        <w:rPr>
          <w:b/>
          <w:bCs/>
          <w:iCs/>
          <w:lang w:val="ru-RU"/>
        </w:rPr>
        <w:t>Условно разрешенные виды использования</w:t>
      </w:r>
    </w:p>
    <w:p w:rsidR="00A77D1E" w:rsidRPr="000A3F0E" w:rsidRDefault="000F0169" w:rsidP="000A3F0E">
      <w:pPr>
        <w:pStyle w:val="af"/>
        <w:spacing w:line="360" w:lineRule="auto"/>
        <w:rPr>
          <w:bCs/>
          <w:iCs/>
          <w:lang w:val="ru-RU"/>
        </w:rPr>
      </w:pPr>
      <w:r>
        <w:rPr>
          <w:bCs/>
          <w:iCs/>
          <w:lang w:val="ru-RU"/>
        </w:rPr>
        <w:t>Не подлежат установлению</w:t>
      </w:r>
      <w:r w:rsidR="009B2823">
        <w:rPr>
          <w:bCs/>
          <w:iCs/>
          <w:lang w:val="ru-RU"/>
        </w:rPr>
        <w:t>.</w:t>
      </w:r>
      <w:r w:rsidR="00A77D1E">
        <w:rPr>
          <w:b/>
          <w:bCs/>
          <w:iCs/>
          <w:lang w:val="ru-RU"/>
        </w:rPr>
        <w:br w:type="page"/>
      </w:r>
    </w:p>
    <w:p w:rsidR="0044214C" w:rsidRPr="0044214C" w:rsidRDefault="0044214C" w:rsidP="006C596D">
      <w:pPr>
        <w:pStyle w:val="af"/>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32388F" w:rsidRPr="00D90B71" w:rsidTr="004D6166">
        <w:trPr>
          <w:trHeight w:val="553"/>
          <w:tblHeader/>
        </w:trPr>
        <w:tc>
          <w:tcPr>
            <w:tcW w:w="238" w:type="pct"/>
            <w:vMerge w:val="restart"/>
            <w:shd w:val="clear" w:color="auto" w:fill="D9D9D9" w:themeFill="background1" w:themeFillShade="D9"/>
            <w:vAlign w:val="center"/>
          </w:tcPr>
          <w:p w:rsidR="0032388F" w:rsidRDefault="0032388F" w:rsidP="00A30FEF">
            <w:pPr>
              <w:pStyle w:val="TableParagraph"/>
              <w:ind w:left="0" w:hanging="23"/>
              <w:jc w:val="center"/>
              <w:rPr>
                <w:sz w:val="20"/>
                <w:szCs w:val="20"/>
              </w:rPr>
            </w:pPr>
            <w:r w:rsidRPr="00692379">
              <w:rPr>
                <w:sz w:val="20"/>
                <w:szCs w:val="20"/>
              </w:rPr>
              <w:t>№</w:t>
            </w:r>
          </w:p>
          <w:p w:rsidR="0032388F" w:rsidRPr="00692379" w:rsidRDefault="0032388F"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32388F" w:rsidRPr="00692379" w:rsidRDefault="0032388F"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32388F" w:rsidRPr="00692379" w:rsidRDefault="0032388F"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32388F" w:rsidRPr="00D34E06" w:rsidRDefault="0032388F"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32388F" w:rsidRPr="00D34E06" w:rsidRDefault="0032388F"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32388F" w:rsidRPr="00D34E06" w:rsidRDefault="0032388F" w:rsidP="004D6166">
            <w:pPr>
              <w:pStyle w:val="TableParagraph"/>
              <w:ind w:left="-29" w:right="-10"/>
              <w:jc w:val="center"/>
              <w:rPr>
                <w:sz w:val="20"/>
                <w:szCs w:val="20"/>
              </w:rPr>
            </w:pPr>
            <w:r w:rsidRPr="00D34E06">
              <w:rPr>
                <w:sz w:val="20"/>
                <w:szCs w:val="20"/>
              </w:rPr>
              <w:t>Максимальный процент застройки,</w:t>
            </w:r>
          </w:p>
          <w:p w:rsidR="0032388F" w:rsidRPr="00D34E06" w:rsidRDefault="0032388F" w:rsidP="004D6166">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32388F" w:rsidRPr="00D34E06" w:rsidRDefault="0032388F"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63074" w:rsidRDefault="0032388F" w:rsidP="00A30FEF">
            <w:pPr>
              <w:pStyle w:val="TableParagraph"/>
              <w:ind w:left="0" w:right="75"/>
              <w:jc w:val="center"/>
              <w:rPr>
                <w:sz w:val="20"/>
                <w:szCs w:val="20"/>
              </w:rPr>
            </w:pPr>
            <w:r>
              <w:rPr>
                <w:sz w:val="20"/>
                <w:szCs w:val="20"/>
              </w:rPr>
              <w:t>Предельное количество этажей/</w:t>
            </w:r>
          </w:p>
          <w:p w:rsidR="0032388F" w:rsidRPr="00D34E06" w:rsidRDefault="0032388F" w:rsidP="00A30FEF">
            <w:pPr>
              <w:pStyle w:val="TableParagraph"/>
              <w:ind w:left="0" w:right="75"/>
              <w:jc w:val="center"/>
              <w:rPr>
                <w:sz w:val="20"/>
                <w:szCs w:val="20"/>
              </w:rPr>
            </w:pPr>
            <w:r>
              <w:rPr>
                <w:sz w:val="20"/>
                <w:szCs w:val="20"/>
              </w:rPr>
              <w:t>предельная высота зданий, строений (м)</w:t>
            </w:r>
          </w:p>
        </w:tc>
      </w:tr>
      <w:tr w:rsidR="0032388F" w:rsidTr="004D6166">
        <w:trPr>
          <w:trHeight w:val="657"/>
          <w:tblHeader/>
        </w:trPr>
        <w:tc>
          <w:tcPr>
            <w:tcW w:w="238" w:type="pct"/>
            <w:vMerge/>
            <w:tcBorders>
              <w:top w:val="nil"/>
            </w:tcBorders>
          </w:tcPr>
          <w:p w:rsidR="0032388F" w:rsidRPr="00D90B71" w:rsidRDefault="0032388F" w:rsidP="004C2EBC">
            <w:pPr>
              <w:rPr>
                <w:sz w:val="2"/>
                <w:szCs w:val="2"/>
              </w:rPr>
            </w:pPr>
          </w:p>
        </w:tc>
        <w:tc>
          <w:tcPr>
            <w:tcW w:w="1138" w:type="pct"/>
            <w:vMerge/>
            <w:tcBorders>
              <w:top w:val="nil"/>
            </w:tcBorders>
          </w:tcPr>
          <w:p w:rsidR="0032388F" w:rsidRPr="00D90B71" w:rsidRDefault="0032388F" w:rsidP="004C2EBC">
            <w:pPr>
              <w:rPr>
                <w:sz w:val="2"/>
                <w:szCs w:val="2"/>
              </w:rPr>
            </w:pPr>
          </w:p>
        </w:tc>
        <w:tc>
          <w:tcPr>
            <w:tcW w:w="634" w:type="pct"/>
            <w:vMerge/>
            <w:tcBorders>
              <w:top w:val="nil"/>
            </w:tcBorders>
          </w:tcPr>
          <w:p w:rsidR="0032388F" w:rsidRPr="00D90B71" w:rsidRDefault="0032388F" w:rsidP="004C2EBC">
            <w:pPr>
              <w:rPr>
                <w:sz w:val="2"/>
                <w:szCs w:val="2"/>
              </w:rPr>
            </w:pPr>
          </w:p>
        </w:tc>
        <w:tc>
          <w:tcPr>
            <w:tcW w:w="410" w:type="pct"/>
            <w:shd w:val="clear" w:color="auto" w:fill="D9D9D9" w:themeFill="background1" w:themeFillShade="D9"/>
            <w:vAlign w:val="center"/>
          </w:tcPr>
          <w:p w:rsidR="0032388F" w:rsidRPr="00A30FEF" w:rsidRDefault="0032388F"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32388F" w:rsidRPr="00A30FEF" w:rsidRDefault="0032388F"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32388F" w:rsidRDefault="0032388F" w:rsidP="004C2EBC">
            <w:pPr>
              <w:rPr>
                <w:sz w:val="2"/>
                <w:szCs w:val="2"/>
              </w:rPr>
            </w:pPr>
          </w:p>
        </w:tc>
        <w:tc>
          <w:tcPr>
            <w:tcW w:w="754" w:type="pct"/>
            <w:vMerge/>
            <w:tcBorders>
              <w:top w:val="nil"/>
            </w:tcBorders>
          </w:tcPr>
          <w:p w:rsidR="0032388F" w:rsidRDefault="0032388F" w:rsidP="004C2EBC">
            <w:pPr>
              <w:rPr>
                <w:sz w:val="2"/>
                <w:szCs w:val="2"/>
              </w:rPr>
            </w:pPr>
          </w:p>
        </w:tc>
        <w:tc>
          <w:tcPr>
            <w:tcW w:w="666" w:type="pct"/>
            <w:vMerge/>
          </w:tcPr>
          <w:p w:rsidR="0032388F" w:rsidRDefault="0032388F" w:rsidP="004C2EBC">
            <w:pPr>
              <w:rPr>
                <w:sz w:val="2"/>
                <w:szCs w:val="2"/>
              </w:rPr>
            </w:pPr>
          </w:p>
        </w:tc>
      </w:tr>
      <w:tr w:rsidR="003E075A" w:rsidTr="003A7DDC">
        <w:trPr>
          <w:trHeight w:val="454"/>
        </w:trPr>
        <w:tc>
          <w:tcPr>
            <w:tcW w:w="238" w:type="pct"/>
            <w:vAlign w:val="center"/>
          </w:tcPr>
          <w:p w:rsidR="003E075A" w:rsidRPr="00DF74EA" w:rsidRDefault="003E075A" w:rsidP="00C52BB1">
            <w:pPr>
              <w:pStyle w:val="TableParagraph"/>
              <w:ind w:left="0"/>
              <w:jc w:val="center"/>
            </w:pPr>
            <w:r>
              <w:t>1.</w:t>
            </w:r>
          </w:p>
        </w:tc>
        <w:tc>
          <w:tcPr>
            <w:tcW w:w="1138" w:type="pct"/>
            <w:vAlign w:val="center"/>
          </w:tcPr>
          <w:p w:rsidR="003E075A" w:rsidRPr="00C52BB1" w:rsidRDefault="003E075A" w:rsidP="004C2EBC">
            <w:pPr>
              <w:spacing w:after="0" w:line="240" w:lineRule="auto"/>
              <w:rPr>
                <w:rFonts w:ascii="Times New Roman" w:eastAsia="Times New Roman" w:hAnsi="Times New Roman"/>
                <w:lang w:eastAsia="ru-RU" w:bidi="ru-RU"/>
              </w:rPr>
            </w:pPr>
            <w:r w:rsidRPr="00C52BB1">
              <w:rPr>
                <w:rFonts w:ascii="Times New Roman" w:eastAsia="Times New Roman" w:hAnsi="Times New Roman"/>
                <w:lang w:eastAsia="ru-RU" w:bidi="ru-RU"/>
              </w:rPr>
              <w:t>Растениеводство</w:t>
            </w:r>
          </w:p>
        </w:tc>
        <w:tc>
          <w:tcPr>
            <w:tcW w:w="634" w:type="pct"/>
            <w:vAlign w:val="center"/>
          </w:tcPr>
          <w:p w:rsidR="003E075A" w:rsidRPr="00C52BB1" w:rsidRDefault="003E075A" w:rsidP="004C2EBC">
            <w:pPr>
              <w:pStyle w:val="TableParagraph"/>
              <w:tabs>
                <w:tab w:val="left" w:pos="310"/>
              </w:tabs>
              <w:ind w:left="0"/>
              <w:jc w:val="center"/>
            </w:pPr>
            <w:r w:rsidRPr="00C52BB1">
              <w:t>1.1</w:t>
            </w:r>
          </w:p>
        </w:tc>
        <w:tc>
          <w:tcPr>
            <w:tcW w:w="2989"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E075A" w:rsidTr="003A7DDC">
        <w:trPr>
          <w:cantSplit/>
          <w:trHeight w:val="454"/>
        </w:trPr>
        <w:tc>
          <w:tcPr>
            <w:tcW w:w="238" w:type="pct"/>
            <w:vAlign w:val="center"/>
          </w:tcPr>
          <w:p w:rsidR="003E075A" w:rsidRPr="004E7F7A" w:rsidRDefault="003E075A" w:rsidP="00C52BB1">
            <w:pPr>
              <w:pStyle w:val="TableParagraph"/>
              <w:ind w:left="0"/>
              <w:jc w:val="center"/>
            </w:pPr>
            <w:r>
              <w:t>2.</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Животноводство</w:t>
            </w:r>
          </w:p>
        </w:tc>
        <w:tc>
          <w:tcPr>
            <w:tcW w:w="634" w:type="pct"/>
            <w:vAlign w:val="center"/>
          </w:tcPr>
          <w:p w:rsidR="003E075A" w:rsidRPr="00C52BB1" w:rsidRDefault="003E075A" w:rsidP="004C2EBC">
            <w:pPr>
              <w:pStyle w:val="TableParagraph"/>
              <w:tabs>
                <w:tab w:val="left" w:pos="310"/>
              </w:tabs>
              <w:ind w:left="0"/>
              <w:jc w:val="center"/>
            </w:pPr>
            <w:r w:rsidRPr="00C52BB1">
              <w:t>1.7</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3.</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Скотоводство</w:t>
            </w:r>
          </w:p>
        </w:tc>
        <w:tc>
          <w:tcPr>
            <w:tcW w:w="634" w:type="pct"/>
            <w:vAlign w:val="center"/>
          </w:tcPr>
          <w:p w:rsidR="003E075A" w:rsidRPr="00C52BB1" w:rsidRDefault="003E075A" w:rsidP="004C2EBC">
            <w:pPr>
              <w:pStyle w:val="TableParagraph"/>
              <w:tabs>
                <w:tab w:val="left" w:pos="310"/>
              </w:tabs>
              <w:ind w:left="0"/>
              <w:jc w:val="center"/>
            </w:pPr>
            <w:r w:rsidRPr="00C52BB1">
              <w:t>1.8</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4.</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Звероводство</w:t>
            </w:r>
          </w:p>
        </w:tc>
        <w:tc>
          <w:tcPr>
            <w:tcW w:w="634" w:type="pct"/>
            <w:vAlign w:val="center"/>
          </w:tcPr>
          <w:p w:rsidR="003E075A" w:rsidRPr="00C52BB1" w:rsidRDefault="003E075A" w:rsidP="004C2EBC">
            <w:pPr>
              <w:pStyle w:val="TableParagraph"/>
              <w:tabs>
                <w:tab w:val="left" w:pos="310"/>
              </w:tabs>
              <w:ind w:left="0"/>
              <w:jc w:val="center"/>
            </w:pPr>
            <w:r w:rsidRPr="00C52BB1">
              <w:t>1.9</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5.</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Птицеводство</w:t>
            </w:r>
          </w:p>
        </w:tc>
        <w:tc>
          <w:tcPr>
            <w:tcW w:w="634" w:type="pct"/>
            <w:vAlign w:val="center"/>
          </w:tcPr>
          <w:p w:rsidR="003E075A" w:rsidRPr="00C52BB1" w:rsidRDefault="003E075A" w:rsidP="004C2EBC">
            <w:pPr>
              <w:pStyle w:val="TableParagraph"/>
              <w:tabs>
                <w:tab w:val="left" w:pos="310"/>
              </w:tabs>
              <w:ind w:left="0"/>
              <w:jc w:val="center"/>
            </w:pPr>
            <w:r w:rsidRPr="00C52BB1">
              <w:t>1.10</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6.</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Свиноводство</w:t>
            </w:r>
          </w:p>
        </w:tc>
        <w:tc>
          <w:tcPr>
            <w:tcW w:w="634" w:type="pct"/>
            <w:vAlign w:val="center"/>
          </w:tcPr>
          <w:p w:rsidR="003E075A" w:rsidRPr="00C52BB1" w:rsidRDefault="003E075A" w:rsidP="004C2EBC">
            <w:pPr>
              <w:pStyle w:val="TableParagraph"/>
              <w:tabs>
                <w:tab w:val="left" w:pos="310"/>
              </w:tabs>
              <w:ind w:left="0"/>
              <w:jc w:val="center"/>
            </w:pPr>
            <w:r w:rsidRPr="00C52BB1">
              <w:t>1.11</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7.</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Пчеловодство</w:t>
            </w:r>
          </w:p>
        </w:tc>
        <w:tc>
          <w:tcPr>
            <w:tcW w:w="634" w:type="pct"/>
            <w:vAlign w:val="center"/>
          </w:tcPr>
          <w:p w:rsidR="003E075A" w:rsidRPr="00C52BB1" w:rsidRDefault="003E075A" w:rsidP="004C2EBC">
            <w:pPr>
              <w:pStyle w:val="TableParagraph"/>
              <w:tabs>
                <w:tab w:val="left" w:pos="310"/>
              </w:tabs>
              <w:ind w:left="0"/>
              <w:jc w:val="center"/>
            </w:pPr>
            <w:r w:rsidRPr="00C52BB1">
              <w:t>1.12</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8.</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Рыбоводство</w:t>
            </w:r>
          </w:p>
        </w:tc>
        <w:tc>
          <w:tcPr>
            <w:tcW w:w="634" w:type="pct"/>
            <w:vAlign w:val="center"/>
          </w:tcPr>
          <w:p w:rsidR="003E075A" w:rsidRPr="00C52BB1" w:rsidRDefault="003E075A" w:rsidP="004C2EBC">
            <w:pPr>
              <w:pStyle w:val="TableParagraph"/>
              <w:tabs>
                <w:tab w:val="left" w:pos="310"/>
              </w:tabs>
              <w:ind w:left="0"/>
              <w:jc w:val="center"/>
            </w:pPr>
            <w:r w:rsidRPr="00C52BB1">
              <w:t>1.13</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A7DDC">
        <w:trPr>
          <w:cantSplit/>
          <w:trHeight w:val="454"/>
        </w:trPr>
        <w:tc>
          <w:tcPr>
            <w:tcW w:w="238" w:type="pct"/>
            <w:vAlign w:val="center"/>
          </w:tcPr>
          <w:p w:rsidR="003E075A" w:rsidRPr="00DF74EA" w:rsidRDefault="003E075A" w:rsidP="00C52BB1">
            <w:pPr>
              <w:pStyle w:val="TableParagraph"/>
              <w:ind w:left="0"/>
              <w:jc w:val="center"/>
            </w:pPr>
            <w:r>
              <w:t>9.</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634" w:type="pct"/>
            <w:vAlign w:val="center"/>
          </w:tcPr>
          <w:p w:rsidR="003E075A" w:rsidRPr="00C52BB1" w:rsidRDefault="003E075A" w:rsidP="004C2EBC">
            <w:pPr>
              <w:pStyle w:val="TableParagraph"/>
              <w:tabs>
                <w:tab w:val="left" w:pos="310"/>
              </w:tabs>
              <w:ind w:left="0"/>
              <w:jc w:val="center"/>
            </w:pPr>
            <w:r w:rsidRPr="00C52BB1">
              <w:t>1.14</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63074">
        <w:trPr>
          <w:cantSplit/>
          <w:trHeight w:val="99"/>
        </w:trPr>
        <w:tc>
          <w:tcPr>
            <w:tcW w:w="238" w:type="pct"/>
            <w:vAlign w:val="center"/>
          </w:tcPr>
          <w:p w:rsidR="003E075A" w:rsidRPr="00DF74EA" w:rsidRDefault="003E075A" w:rsidP="00C52BB1">
            <w:pPr>
              <w:pStyle w:val="TableParagraph"/>
              <w:ind w:left="0"/>
              <w:jc w:val="center"/>
            </w:pPr>
            <w:r>
              <w:t>10.</w:t>
            </w:r>
          </w:p>
        </w:tc>
        <w:tc>
          <w:tcPr>
            <w:tcW w:w="1138" w:type="pct"/>
            <w:vAlign w:val="center"/>
          </w:tcPr>
          <w:p w:rsidR="003E075A" w:rsidRPr="00834228" w:rsidRDefault="003E075A" w:rsidP="004C2EBC">
            <w:pPr>
              <w:pStyle w:val="af"/>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634" w:type="pct"/>
            <w:vAlign w:val="center"/>
          </w:tcPr>
          <w:p w:rsidR="003E075A" w:rsidRPr="00C52BB1" w:rsidRDefault="003E075A" w:rsidP="004C2EBC">
            <w:pPr>
              <w:pStyle w:val="TableParagraph"/>
              <w:tabs>
                <w:tab w:val="left" w:pos="310"/>
              </w:tabs>
              <w:ind w:left="0"/>
              <w:jc w:val="center"/>
            </w:pPr>
            <w:r w:rsidRPr="00C52BB1">
              <w:t>1.15</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3/27</w:t>
            </w:r>
          </w:p>
        </w:tc>
      </w:tr>
      <w:tr w:rsidR="003E075A" w:rsidTr="00363074">
        <w:trPr>
          <w:cantSplit/>
          <w:trHeight w:val="99"/>
        </w:trPr>
        <w:tc>
          <w:tcPr>
            <w:tcW w:w="238" w:type="pct"/>
            <w:vAlign w:val="center"/>
          </w:tcPr>
          <w:p w:rsidR="003E075A" w:rsidRPr="00DF74EA" w:rsidRDefault="003E075A" w:rsidP="00C52BB1">
            <w:pPr>
              <w:pStyle w:val="TableParagraph"/>
              <w:ind w:left="0"/>
              <w:jc w:val="center"/>
            </w:pPr>
            <w:r>
              <w:t>11.</w:t>
            </w:r>
          </w:p>
        </w:tc>
        <w:tc>
          <w:tcPr>
            <w:tcW w:w="1138" w:type="pct"/>
            <w:vAlign w:val="center"/>
          </w:tcPr>
          <w:p w:rsidR="003E075A" w:rsidRPr="00834228" w:rsidRDefault="003E075A" w:rsidP="004C2EBC">
            <w:pPr>
              <w:pStyle w:val="af"/>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634" w:type="pct"/>
            <w:vAlign w:val="center"/>
          </w:tcPr>
          <w:p w:rsidR="003E075A" w:rsidRPr="00C52BB1" w:rsidRDefault="003E075A" w:rsidP="004C2EBC">
            <w:pPr>
              <w:pStyle w:val="TableParagraph"/>
              <w:tabs>
                <w:tab w:val="left" w:pos="310"/>
              </w:tabs>
              <w:ind w:left="0"/>
              <w:jc w:val="center"/>
            </w:pPr>
            <w:r w:rsidRPr="00C52BB1">
              <w:t>1.16</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600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20000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40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1/10</w:t>
            </w:r>
          </w:p>
        </w:tc>
      </w:tr>
      <w:tr w:rsidR="003E075A" w:rsidTr="00363074">
        <w:trPr>
          <w:cantSplit/>
          <w:trHeight w:val="533"/>
        </w:trPr>
        <w:tc>
          <w:tcPr>
            <w:tcW w:w="238" w:type="pct"/>
            <w:vAlign w:val="center"/>
          </w:tcPr>
          <w:p w:rsidR="003E075A" w:rsidRPr="004C2EBC" w:rsidRDefault="003E075A" w:rsidP="00C52BB1">
            <w:pPr>
              <w:pStyle w:val="TableParagraph"/>
              <w:ind w:left="0"/>
              <w:jc w:val="center"/>
            </w:pPr>
            <w:r>
              <w:t>12.</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Питомники</w:t>
            </w:r>
          </w:p>
        </w:tc>
        <w:tc>
          <w:tcPr>
            <w:tcW w:w="634" w:type="pct"/>
            <w:vAlign w:val="center"/>
          </w:tcPr>
          <w:p w:rsidR="003E075A" w:rsidRPr="00C52BB1" w:rsidRDefault="003E075A" w:rsidP="004C2EBC">
            <w:pPr>
              <w:pStyle w:val="TableParagraph"/>
              <w:tabs>
                <w:tab w:val="left" w:pos="310"/>
              </w:tabs>
              <w:ind w:left="0"/>
              <w:jc w:val="center"/>
            </w:pPr>
            <w:r w:rsidRPr="00C52BB1">
              <w:t>1.17</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363074">
        <w:trPr>
          <w:cantSplit/>
          <w:trHeight w:val="99"/>
        </w:trPr>
        <w:tc>
          <w:tcPr>
            <w:tcW w:w="238" w:type="pct"/>
            <w:vAlign w:val="center"/>
          </w:tcPr>
          <w:p w:rsidR="003E075A" w:rsidRPr="004C2EBC" w:rsidRDefault="003E075A" w:rsidP="00C52BB1">
            <w:pPr>
              <w:pStyle w:val="TableParagraph"/>
              <w:ind w:left="0"/>
              <w:jc w:val="center"/>
            </w:pPr>
            <w:r>
              <w:t>13.</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634" w:type="pct"/>
            <w:vAlign w:val="center"/>
          </w:tcPr>
          <w:p w:rsidR="003E075A" w:rsidRPr="00C52BB1" w:rsidRDefault="003E075A" w:rsidP="004C2EBC">
            <w:pPr>
              <w:pStyle w:val="TableParagraph"/>
              <w:tabs>
                <w:tab w:val="left" w:pos="310"/>
              </w:tabs>
              <w:ind w:left="0"/>
              <w:jc w:val="center"/>
            </w:pPr>
            <w:r w:rsidRPr="00C52BB1">
              <w:t>1.18</w:t>
            </w:r>
          </w:p>
        </w:tc>
        <w:tc>
          <w:tcPr>
            <w:tcW w:w="410"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1000</w:t>
            </w:r>
          </w:p>
        </w:tc>
        <w:tc>
          <w:tcPr>
            <w:tcW w:w="409" w:type="pct"/>
            <w:vAlign w:val="center"/>
          </w:tcPr>
          <w:p w:rsidR="003E075A" w:rsidRPr="00363074" w:rsidRDefault="003E075A" w:rsidP="009C2E9C">
            <w:pPr>
              <w:spacing w:after="0" w:line="240" w:lineRule="auto"/>
              <w:jc w:val="center"/>
              <w:rPr>
                <w:rFonts w:ascii="Times New Roman" w:hAnsi="Times New Roman"/>
                <w:sz w:val="21"/>
                <w:szCs w:val="21"/>
              </w:rPr>
            </w:pPr>
            <w:r w:rsidRPr="00363074">
              <w:rPr>
                <w:rFonts w:ascii="Times New Roman" w:hAnsi="Times New Roman"/>
                <w:sz w:val="21"/>
                <w:szCs w:val="21"/>
              </w:rPr>
              <w:t>500000</w:t>
            </w:r>
          </w:p>
        </w:tc>
        <w:tc>
          <w:tcPr>
            <w:tcW w:w="750"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20</w:t>
            </w:r>
          </w:p>
        </w:tc>
        <w:tc>
          <w:tcPr>
            <w:tcW w:w="754" w:type="pct"/>
            <w:vAlign w:val="center"/>
          </w:tcPr>
          <w:p w:rsidR="003E075A" w:rsidRPr="006070BF" w:rsidRDefault="003E075A"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3E075A" w:rsidRPr="00D12432" w:rsidRDefault="003E075A" w:rsidP="009C2E9C">
            <w:pPr>
              <w:spacing w:after="0" w:line="240" w:lineRule="auto"/>
              <w:jc w:val="center"/>
              <w:rPr>
                <w:rFonts w:ascii="Times New Roman" w:hAnsi="Times New Roman"/>
              </w:rPr>
            </w:pPr>
            <w:r>
              <w:rPr>
                <w:rFonts w:ascii="Times New Roman" w:hAnsi="Times New Roman"/>
              </w:rPr>
              <w:t>2/15</w:t>
            </w:r>
          </w:p>
        </w:tc>
      </w:tr>
      <w:tr w:rsidR="003E075A" w:rsidTr="00363074">
        <w:trPr>
          <w:cantSplit/>
          <w:trHeight w:val="578"/>
        </w:trPr>
        <w:tc>
          <w:tcPr>
            <w:tcW w:w="238" w:type="pct"/>
            <w:vAlign w:val="center"/>
          </w:tcPr>
          <w:p w:rsidR="003E075A" w:rsidRPr="004C2EBC" w:rsidRDefault="003E075A" w:rsidP="00C52BB1">
            <w:pPr>
              <w:pStyle w:val="TableParagraph"/>
              <w:ind w:left="0"/>
              <w:jc w:val="center"/>
            </w:pPr>
            <w:r>
              <w:t>14.</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Сенокошение</w:t>
            </w:r>
          </w:p>
        </w:tc>
        <w:tc>
          <w:tcPr>
            <w:tcW w:w="634" w:type="pct"/>
            <w:vAlign w:val="center"/>
          </w:tcPr>
          <w:p w:rsidR="003E075A" w:rsidRPr="00C52BB1" w:rsidRDefault="003E075A" w:rsidP="004C2EBC">
            <w:pPr>
              <w:pStyle w:val="TableParagraph"/>
              <w:tabs>
                <w:tab w:val="left" w:pos="310"/>
              </w:tabs>
              <w:ind w:left="0"/>
              <w:jc w:val="center"/>
            </w:pPr>
            <w:r w:rsidRPr="00C52BB1">
              <w:t>1.19</w:t>
            </w:r>
          </w:p>
        </w:tc>
        <w:tc>
          <w:tcPr>
            <w:tcW w:w="2989"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3E075A" w:rsidTr="00363074">
        <w:trPr>
          <w:cantSplit/>
          <w:trHeight w:val="578"/>
        </w:trPr>
        <w:tc>
          <w:tcPr>
            <w:tcW w:w="238" w:type="pct"/>
            <w:vAlign w:val="center"/>
          </w:tcPr>
          <w:p w:rsidR="003E075A" w:rsidRPr="004C2EBC" w:rsidRDefault="003E075A" w:rsidP="00C52BB1">
            <w:pPr>
              <w:pStyle w:val="TableParagraph"/>
              <w:ind w:left="0"/>
              <w:jc w:val="center"/>
            </w:pPr>
            <w:r>
              <w:t>15.</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634" w:type="pct"/>
            <w:vAlign w:val="center"/>
          </w:tcPr>
          <w:p w:rsidR="003E075A" w:rsidRPr="00C52BB1" w:rsidRDefault="003E075A" w:rsidP="004C2EBC">
            <w:pPr>
              <w:pStyle w:val="TableParagraph"/>
              <w:tabs>
                <w:tab w:val="left" w:pos="310"/>
              </w:tabs>
              <w:ind w:left="0"/>
              <w:jc w:val="center"/>
            </w:pPr>
            <w:r w:rsidRPr="00C52BB1">
              <w:t>3.10</w:t>
            </w:r>
          </w:p>
        </w:tc>
        <w:tc>
          <w:tcPr>
            <w:tcW w:w="410" w:type="pct"/>
            <w:vAlign w:val="center"/>
          </w:tcPr>
          <w:p w:rsidR="003E075A" w:rsidRPr="003E075A" w:rsidRDefault="003E075A" w:rsidP="00C52BB1">
            <w:pPr>
              <w:spacing w:after="0" w:line="240" w:lineRule="auto"/>
              <w:jc w:val="center"/>
              <w:rPr>
                <w:rFonts w:ascii="Times New Roman" w:hAnsi="Times New Roman"/>
              </w:rPr>
            </w:pPr>
            <w:r>
              <w:rPr>
                <w:rFonts w:ascii="Times New Roman" w:hAnsi="Times New Roman"/>
              </w:rPr>
              <w:t>100</w:t>
            </w:r>
          </w:p>
        </w:tc>
        <w:tc>
          <w:tcPr>
            <w:tcW w:w="409" w:type="pct"/>
            <w:vAlign w:val="center"/>
          </w:tcPr>
          <w:p w:rsidR="003E075A" w:rsidRPr="003E075A" w:rsidRDefault="003E075A" w:rsidP="00C52BB1">
            <w:pPr>
              <w:spacing w:after="0" w:line="240" w:lineRule="auto"/>
              <w:jc w:val="center"/>
              <w:rPr>
                <w:rFonts w:ascii="Times New Roman" w:hAnsi="Times New Roman"/>
              </w:rPr>
            </w:pPr>
            <w:r>
              <w:rPr>
                <w:rFonts w:ascii="Times New Roman" w:hAnsi="Times New Roman"/>
              </w:rPr>
              <w:t>3000</w:t>
            </w:r>
          </w:p>
        </w:tc>
        <w:tc>
          <w:tcPr>
            <w:tcW w:w="750" w:type="pct"/>
            <w:vAlign w:val="center"/>
          </w:tcPr>
          <w:p w:rsidR="003E075A" w:rsidRPr="003E075A" w:rsidRDefault="003E075A" w:rsidP="00C52BB1">
            <w:pPr>
              <w:spacing w:after="0" w:line="240" w:lineRule="auto"/>
              <w:jc w:val="center"/>
              <w:rPr>
                <w:rFonts w:ascii="Times New Roman" w:hAnsi="Times New Roman"/>
              </w:rPr>
            </w:pPr>
            <w:r>
              <w:rPr>
                <w:rFonts w:ascii="Times New Roman" w:hAnsi="Times New Roman"/>
              </w:rPr>
              <w:t>67</w:t>
            </w:r>
          </w:p>
        </w:tc>
        <w:tc>
          <w:tcPr>
            <w:tcW w:w="754" w:type="pct"/>
            <w:vAlign w:val="center"/>
          </w:tcPr>
          <w:p w:rsidR="003E075A" w:rsidRPr="003E075A" w:rsidRDefault="003E075A" w:rsidP="00C52BB1">
            <w:pPr>
              <w:spacing w:after="0" w:line="240" w:lineRule="auto"/>
              <w:jc w:val="center"/>
              <w:rPr>
                <w:rFonts w:ascii="Times New Roman" w:hAnsi="Times New Roman"/>
              </w:rPr>
            </w:pPr>
            <w:r>
              <w:rPr>
                <w:rFonts w:ascii="Times New Roman" w:hAnsi="Times New Roman"/>
              </w:rPr>
              <w:t>3</w:t>
            </w:r>
          </w:p>
        </w:tc>
        <w:tc>
          <w:tcPr>
            <w:tcW w:w="666" w:type="pct"/>
            <w:vAlign w:val="center"/>
          </w:tcPr>
          <w:p w:rsidR="003E075A" w:rsidRPr="003E075A" w:rsidRDefault="003E075A" w:rsidP="00C52BB1">
            <w:pPr>
              <w:spacing w:after="0" w:line="240" w:lineRule="auto"/>
              <w:jc w:val="center"/>
              <w:rPr>
                <w:rFonts w:ascii="Times New Roman" w:hAnsi="Times New Roman"/>
              </w:rPr>
            </w:pPr>
            <w:r>
              <w:rPr>
                <w:rFonts w:ascii="Times New Roman" w:hAnsi="Times New Roman"/>
              </w:rPr>
              <w:t>3/20</w:t>
            </w:r>
          </w:p>
        </w:tc>
      </w:tr>
      <w:tr w:rsidR="003E075A" w:rsidTr="00363074">
        <w:trPr>
          <w:cantSplit/>
          <w:trHeight w:val="578"/>
        </w:trPr>
        <w:tc>
          <w:tcPr>
            <w:tcW w:w="238" w:type="pct"/>
            <w:vAlign w:val="center"/>
          </w:tcPr>
          <w:p w:rsidR="003E075A" w:rsidRPr="004C2EBC" w:rsidRDefault="003E075A" w:rsidP="00C52BB1">
            <w:pPr>
              <w:pStyle w:val="TableParagraph"/>
              <w:ind w:left="0"/>
              <w:jc w:val="center"/>
            </w:pPr>
            <w:r>
              <w:t>16.</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Связь</w:t>
            </w:r>
          </w:p>
        </w:tc>
        <w:tc>
          <w:tcPr>
            <w:tcW w:w="634" w:type="pct"/>
            <w:vAlign w:val="center"/>
          </w:tcPr>
          <w:p w:rsidR="003E075A" w:rsidRPr="00C52BB1" w:rsidRDefault="003E075A" w:rsidP="004C2EBC">
            <w:pPr>
              <w:pStyle w:val="TableParagraph"/>
              <w:tabs>
                <w:tab w:val="left" w:pos="310"/>
              </w:tabs>
              <w:ind w:left="0"/>
              <w:jc w:val="center"/>
            </w:pPr>
            <w:r w:rsidRPr="00C52BB1">
              <w:t>6.8</w:t>
            </w:r>
          </w:p>
        </w:tc>
        <w:tc>
          <w:tcPr>
            <w:tcW w:w="2989"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2C4F05" w:rsidTr="00363074">
        <w:trPr>
          <w:cantSplit/>
          <w:trHeight w:val="578"/>
        </w:trPr>
        <w:tc>
          <w:tcPr>
            <w:tcW w:w="238" w:type="pct"/>
            <w:vAlign w:val="center"/>
          </w:tcPr>
          <w:p w:rsidR="002C4F05" w:rsidRPr="004C2EBC" w:rsidRDefault="002C4F05" w:rsidP="00C52BB1">
            <w:pPr>
              <w:pStyle w:val="TableParagraph"/>
              <w:ind w:left="0"/>
              <w:jc w:val="center"/>
            </w:pPr>
            <w:r>
              <w:t>17.</w:t>
            </w:r>
          </w:p>
        </w:tc>
        <w:tc>
          <w:tcPr>
            <w:tcW w:w="1138"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Ведение огородничества</w:t>
            </w:r>
          </w:p>
        </w:tc>
        <w:tc>
          <w:tcPr>
            <w:tcW w:w="634" w:type="pct"/>
            <w:vAlign w:val="center"/>
          </w:tcPr>
          <w:p w:rsidR="002C4F05" w:rsidRPr="00C52BB1" w:rsidRDefault="002C4F05" w:rsidP="004C2EBC">
            <w:pPr>
              <w:pStyle w:val="TableParagraph"/>
              <w:tabs>
                <w:tab w:val="left" w:pos="310"/>
              </w:tabs>
              <w:ind w:left="0"/>
              <w:jc w:val="center"/>
            </w:pPr>
            <w:r w:rsidRPr="00C52BB1">
              <w:t>13.1</w:t>
            </w:r>
          </w:p>
        </w:tc>
        <w:tc>
          <w:tcPr>
            <w:tcW w:w="410" w:type="pct"/>
            <w:vAlign w:val="center"/>
          </w:tcPr>
          <w:p w:rsidR="002C4F05" w:rsidRPr="002C4F05" w:rsidRDefault="002C4F05" w:rsidP="00C52BB1">
            <w:pPr>
              <w:spacing w:after="0" w:line="240" w:lineRule="auto"/>
              <w:jc w:val="center"/>
              <w:rPr>
                <w:rFonts w:ascii="Times New Roman" w:hAnsi="Times New Roman"/>
              </w:rPr>
            </w:pPr>
            <w:r>
              <w:rPr>
                <w:rFonts w:ascii="Times New Roman" w:hAnsi="Times New Roman"/>
              </w:rPr>
              <w:t>100</w:t>
            </w:r>
          </w:p>
        </w:tc>
        <w:tc>
          <w:tcPr>
            <w:tcW w:w="409" w:type="pct"/>
            <w:vAlign w:val="center"/>
          </w:tcPr>
          <w:p w:rsidR="002C4F05" w:rsidRPr="002C4F05" w:rsidRDefault="002C4F05" w:rsidP="00C52BB1">
            <w:pPr>
              <w:spacing w:after="0" w:line="240" w:lineRule="auto"/>
              <w:jc w:val="center"/>
              <w:rPr>
                <w:rFonts w:ascii="Times New Roman" w:hAnsi="Times New Roman"/>
              </w:rPr>
            </w:pPr>
            <w:r>
              <w:rPr>
                <w:rFonts w:ascii="Times New Roman" w:hAnsi="Times New Roman"/>
              </w:rPr>
              <w:t>10000</w:t>
            </w:r>
          </w:p>
        </w:tc>
        <w:tc>
          <w:tcPr>
            <w:tcW w:w="750"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40</w:t>
            </w:r>
          </w:p>
        </w:tc>
        <w:tc>
          <w:tcPr>
            <w:tcW w:w="75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2/15</w:t>
            </w:r>
          </w:p>
        </w:tc>
      </w:tr>
      <w:tr w:rsidR="003E075A" w:rsidTr="00363074">
        <w:trPr>
          <w:cantSplit/>
          <w:trHeight w:val="99"/>
        </w:trPr>
        <w:tc>
          <w:tcPr>
            <w:tcW w:w="238" w:type="pct"/>
            <w:vAlign w:val="center"/>
          </w:tcPr>
          <w:p w:rsidR="003E075A" w:rsidRPr="00DF74EA" w:rsidRDefault="003E075A" w:rsidP="00C52BB1">
            <w:pPr>
              <w:pStyle w:val="TableParagraph"/>
              <w:ind w:left="0"/>
              <w:jc w:val="center"/>
            </w:pPr>
            <w:r>
              <w:t>18.</w:t>
            </w:r>
          </w:p>
        </w:tc>
        <w:tc>
          <w:tcPr>
            <w:tcW w:w="1138" w:type="pct"/>
            <w:vAlign w:val="center"/>
          </w:tcPr>
          <w:p w:rsidR="003E075A" w:rsidRPr="004E7F7A" w:rsidRDefault="003E075A" w:rsidP="004C2EBC">
            <w:pPr>
              <w:pStyle w:val="af"/>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634" w:type="pct"/>
            <w:vAlign w:val="center"/>
          </w:tcPr>
          <w:p w:rsidR="003E075A" w:rsidRPr="00C52BB1" w:rsidRDefault="003E075A" w:rsidP="004C2EBC">
            <w:pPr>
              <w:pStyle w:val="TableParagraph"/>
              <w:tabs>
                <w:tab w:val="left" w:pos="310"/>
              </w:tabs>
              <w:ind w:left="0"/>
              <w:jc w:val="center"/>
            </w:pPr>
            <w:r w:rsidRPr="00C52BB1">
              <w:t>12.0</w:t>
            </w:r>
          </w:p>
        </w:tc>
        <w:tc>
          <w:tcPr>
            <w:tcW w:w="2989" w:type="pct"/>
            <w:gridSpan w:val="5"/>
            <w:vAlign w:val="center"/>
          </w:tcPr>
          <w:p w:rsidR="003E075A" w:rsidRPr="00BE0692" w:rsidRDefault="003E075A"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4D6166" w:rsidRDefault="004D6166" w:rsidP="0032388F">
      <w:pPr>
        <w:pStyle w:val="af"/>
        <w:spacing w:before="120" w:after="120"/>
        <w:rPr>
          <w:b/>
          <w:bCs/>
          <w:iCs/>
          <w:lang w:val="ru-RU"/>
        </w:rPr>
      </w:pPr>
    </w:p>
    <w:p w:rsidR="0032388F" w:rsidRDefault="0032388F" w:rsidP="0032388F">
      <w:pPr>
        <w:pStyle w:val="af"/>
        <w:spacing w:before="120" w:after="120"/>
        <w:rPr>
          <w:b/>
          <w:bCs/>
          <w:iCs/>
          <w:lang w:val="ru-RU"/>
        </w:rPr>
      </w:pPr>
      <w:r w:rsidRPr="002226E5">
        <w:rPr>
          <w:b/>
          <w:bCs/>
          <w:iCs/>
          <w:lang w:val="ru-RU"/>
        </w:rPr>
        <w:lastRenderedPageBreak/>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2422"/>
        <w:gridCol w:w="1348"/>
        <w:gridCol w:w="872"/>
        <w:gridCol w:w="872"/>
        <w:gridCol w:w="1593"/>
        <w:gridCol w:w="1603"/>
        <w:gridCol w:w="1416"/>
      </w:tblGrid>
      <w:tr w:rsidR="0032388F" w:rsidRPr="00D90B71" w:rsidTr="008C52AC">
        <w:trPr>
          <w:trHeight w:val="553"/>
          <w:tblHeader/>
        </w:trPr>
        <w:tc>
          <w:tcPr>
            <w:tcW w:w="238" w:type="pct"/>
            <w:vMerge w:val="restart"/>
            <w:shd w:val="clear" w:color="auto" w:fill="D9D9D9" w:themeFill="background1" w:themeFillShade="D9"/>
            <w:vAlign w:val="center"/>
          </w:tcPr>
          <w:p w:rsidR="0032388F" w:rsidRDefault="0032388F" w:rsidP="00A30FEF">
            <w:pPr>
              <w:pStyle w:val="TableParagraph"/>
              <w:ind w:left="0" w:hanging="23"/>
              <w:jc w:val="center"/>
              <w:rPr>
                <w:sz w:val="20"/>
                <w:szCs w:val="20"/>
              </w:rPr>
            </w:pPr>
            <w:r w:rsidRPr="00692379">
              <w:rPr>
                <w:sz w:val="20"/>
                <w:szCs w:val="20"/>
              </w:rPr>
              <w:t>№</w:t>
            </w:r>
          </w:p>
          <w:p w:rsidR="0032388F" w:rsidRPr="00692379" w:rsidRDefault="0032388F"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32388F" w:rsidRPr="00692379" w:rsidRDefault="0032388F"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32388F" w:rsidRPr="00692379" w:rsidRDefault="0032388F" w:rsidP="00A30FEF">
            <w:pPr>
              <w:pStyle w:val="TableParagraph"/>
              <w:spacing w:before="131"/>
              <w:ind w:left="16"/>
              <w:jc w:val="center"/>
              <w:rPr>
                <w:sz w:val="20"/>
                <w:szCs w:val="20"/>
              </w:rPr>
            </w:pPr>
            <w:r w:rsidRPr="00692379">
              <w:rPr>
                <w:sz w:val="20"/>
                <w:szCs w:val="20"/>
              </w:rPr>
              <w:t>Код (числовое обозначение ВРИ)</w:t>
            </w:r>
          </w:p>
        </w:tc>
        <w:tc>
          <w:tcPr>
            <w:tcW w:w="820" w:type="pct"/>
            <w:gridSpan w:val="2"/>
            <w:shd w:val="clear" w:color="auto" w:fill="D9D9D9" w:themeFill="background1" w:themeFillShade="D9"/>
            <w:vAlign w:val="center"/>
          </w:tcPr>
          <w:p w:rsidR="0032388F" w:rsidRPr="00D34E06" w:rsidRDefault="0032388F"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32388F" w:rsidRPr="00D34E06" w:rsidRDefault="0032388F" w:rsidP="00A30FEF">
            <w:pPr>
              <w:pStyle w:val="TableParagraph"/>
              <w:spacing w:line="264" w:lineRule="exact"/>
              <w:ind w:left="220" w:right="212"/>
              <w:jc w:val="center"/>
              <w:rPr>
                <w:sz w:val="20"/>
                <w:szCs w:val="20"/>
              </w:rPr>
            </w:pPr>
            <w:r w:rsidRPr="00D34E06">
              <w:rPr>
                <w:sz w:val="20"/>
                <w:szCs w:val="20"/>
              </w:rPr>
              <w:t>участков (кв.м)</w:t>
            </w:r>
          </w:p>
        </w:tc>
        <w:tc>
          <w:tcPr>
            <w:tcW w:w="749" w:type="pct"/>
            <w:vMerge w:val="restart"/>
            <w:shd w:val="clear" w:color="auto" w:fill="D9D9D9" w:themeFill="background1" w:themeFillShade="D9"/>
            <w:vAlign w:val="center"/>
          </w:tcPr>
          <w:p w:rsidR="0032388F" w:rsidRPr="00D34E06" w:rsidRDefault="0032388F" w:rsidP="004D6166">
            <w:pPr>
              <w:pStyle w:val="TableParagraph"/>
              <w:ind w:left="-31" w:right="-10"/>
              <w:jc w:val="center"/>
              <w:rPr>
                <w:sz w:val="20"/>
                <w:szCs w:val="20"/>
              </w:rPr>
            </w:pPr>
            <w:r w:rsidRPr="00D34E06">
              <w:rPr>
                <w:sz w:val="20"/>
                <w:szCs w:val="20"/>
              </w:rPr>
              <w:t>Максимальный процент застройки,</w:t>
            </w:r>
          </w:p>
          <w:p w:rsidR="0032388F" w:rsidRPr="00D34E06" w:rsidRDefault="0032388F" w:rsidP="004D6166">
            <w:pPr>
              <w:pStyle w:val="TableParagraph"/>
              <w:ind w:left="-31"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32388F" w:rsidRPr="00D34E06" w:rsidRDefault="0032388F"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8C52AC" w:rsidRDefault="0032388F" w:rsidP="00A30FEF">
            <w:pPr>
              <w:pStyle w:val="TableParagraph"/>
              <w:ind w:left="0" w:right="75"/>
              <w:jc w:val="center"/>
              <w:rPr>
                <w:sz w:val="20"/>
                <w:szCs w:val="20"/>
              </w:rPr>
            </w:pPr>
            <w:r>
              <w:rPr>
                <w:sz w:val="20"/>
                <w:szCs w:val="20"/>
              </w:rPr>
              <w:t>Предельное количество этажей/</w:t>
            </w:r>
          </w:p>
          <w:p w:rsidR="0032388F" w:rsidRPr="00D34E06" w:rsidRDefault="0032388F" w:rsidP="00A30FEF">
            <w:pPr>
              <w:pStyle w:val="TableParagraph"/>
              <w:ind w:left="0" w:right="75"/>
              <w:jc w:val="center"/>
              <w:rPr>
                <w:sz w:val="20"/>
                <w:szCs w:val="20"/>
              </w:rPr>
            </w:pPr>
            <w:r>
              <w:rPr>
                <w:sz w:val="20"/>
                <w:szCs w:val="20"/>
              </w:rPr>
              <w:t>предельная высота зданий, строений (м)</w:t>
            </w:r>
          </w:p>
        </w:tc>
      </w:tr>
      <w:tr w:rsidR="0032388F" w:rsidTr="008C52AC">
        <w:trPr>
          <w:trHeight w:val="817"/>
        </w:trPr>
        <w:tc>
          <w:tcPr>
            <w:tcW w:w="238" w:type="pct"/>
            <w:vMerge/>
            <w:tcBorders>
              <w:top w:val="nil"/>
            </w:tcBorders>
          </w:tcPr>
          <w:p w:rsidR="0032388F" w:rsidRPr="00D90B71" w:rsidRDefault="0032388F" w:rsidP="004C2EBC">
            <w:pPr>
              <w:rPr>
                <w:sz w:val="2"/>
                <w:szCs w:val="2"/>
              </w:rPr>
            </w:pPr>
          </w:p>
        </w:tc>
        <w:tc>
          <w:tcPr>
            <w:tcW w:w="1139" w:type="pct"/>
            <w:vMerge/>
            <w:tcBorders>
              <w:top w:val="nil"/>
            </w:tcBorders>
          </w:tcPr>
          <w:p w:rsidR="0032388F" w:rsidRPr="00D90B71" w:rsidRDefault="0032388F" w:rsidP="004C2EBC">
            <w:pPr>
              <w:rPr>
                <w:sz w:val="2"/>
                <w:szCs w:val="2"/>
              </w:rPr>
            </w:pPr>
          </w:p>
        </w:tc>
        <w:tc>
          <w:tcPr>
            <w:tcW w:w="634" w:type="pct"/>
            <w:vMerge/>
            <w:tcBorders>
              <w:top w:val="nil"/>
            </w:tcBorders>
          </w:tcPr>
          <w:p w:rsidR="0032388F" w:rsidRPr="00D90B71" w:rsidRDefault="0032388F" w:rsidP="004C2EBC">
            <w:pPr>
              <w:rPr>
                <w:sz w:val="2"/>
                <w:szCs w:val="2"/>
              </w:rPr>
            </w:pPr>
          </w:p>
        </w:tc>
        <w:tc>
          <w:tcPr>
            <w:tcW w:w="410" w:type="pct"/>
            <w:shd w:val="clear" w:color="auto" w:fill="D9D9D9" w:themeFill="background1" w:themeFillShade="D9"/>
            <w:vAlign w:val="center"/>
          </w:tcPr>
          <w:p w:rsidR="0032388F" w:rsidRPr="00A30FEF" w:rsidRDefault="0032388F" w:rsidP="00A30FEF">
            <w:pPr>
              <w:pStyle w:val="TableParagraph"/>
              <w:spacing w:before="1"/>
              <w:ind w:left="5" w:right="16"/>
              <w:jc w:val="center"/>
              <w:rPr>
                <w:sz w:val="20"/>
                <w:szCs w:val="20"/>
              </w:rPr>
            </w:pPr>
            <w:r w:rsidRPr="00A30FEF">
              <w:rPr>
                <w:sz w:val="20"/>
                <w:szCs w:val="20"/>
              </w:rPr>
              <w:t>min</w:t>
            </w:r>
          </w:p>
        </w:tc>
        <w:tc>
          <w:tcPr>
            <w:tcW w:w="410" w:type="pct"/>
            <w:shd w:val="clear" w:color="auto" w:fill="D9D9D9" w:themeFill="background1" w:themeFillShade="D9"/>
            <w:vAlign w:val="center"/>
          </w:tcPr>
          <w:p w:rsidR="0032388F" w:rsidRPr="00A30FEF" w:rsidRDefault="0032388F" w:rsidP="00A30FEF">
            <w:pPr>
              <w:pStyle w:val="TableParagraph"/>
              <w:spacing w:before="1"/>
              <w:ind w:left="0"/>
              <w:jc w:val="center"/>
              <w:rPr>
                <w:sz w:val="20"/>
                <w:szCs w:val="20"/>
              </w:rPr>
            </w:pPr>
            <w:r w:rsidRPr="00A30FEF">
              <w:rPr>
                <w:sz w:val="20"/>
                <w:szCs w:val="20"/>
              </w:rPr>
              <w:t>max</w:t>
            </w:r>
          </w:p>
        </w:tc>
        <w:tc>
          <w:tcPr>
            <w:tcW w:w="749" w:type="pct"/>
            <w:vMerge/>
            <w:tcBorders>
              <w:top w:val="nil"/>
            </w:tcBorders>
          </w:tcPr>
          <w:p w:rsidR="0032388F" w:rsidRDefault="0032388F" w:rsidP="004C2EBC">
            <w:pPr>
              <w:rPr>
                <w:sz w:val="2"/>
                <w:szCs w:val="2"/>
              </w:rPr>
            </w:pPr>
          </w:p>
        </w:tc>
        <w:tc>
          <w:tcPr>
            <w:tcW w:w="754" w:type="pct"/>
            <w:vMerge/>
            <w:tcBorders>
              <w:top w:val="nil"/>
            </w:tcBorders>
          </w:tcPr>
          <w:p w:rsidR="0032388F" w:rsidRDefault="0032388F" w:rsidP="004C2EBC">
            <w:pPr>
              <w:rPr>
                <w:sz w:val="2"/>
                <w:szCs w:val="2"/>
              </w:rPr>
            </w:pPr>
          </w:p>
        </w:tc>
        <w:tc>
          <w:tcPr>
            <w:tcW w:w="666" w:type="pct"/>
            <w:vMerge/>
          </w:tcPr>
          <w:p w:rsidR="0032388F" w:rsidRDefault="0032388F" w:rsidP="004C2EBC">
            <w:pPr>
              <w:rPr>
                <w:sz w:val="2"/>
                <w:szCs w:val="2"/>
              </w:rPr>
            </w:pPr>
          </w:p>
        </w:tc>
      </w:tr>
      <w:tr w:rsidR="002C4F05" w:rsidTr="008C52AC">
        <w:trPr>
          <w:cantSplit/>
          <w:trHeight w:val="506"/>
        </w:trPr>
        <w:tc>
          <w:tcPr>
            <w:tcW w:w="238" w:type="pct"/>
            <w:vAlign w:val="center"/>
          </w:tcPr>
          <w:p w:rsidR="002C4F05" w:rsidRPr="00DF74EA" w:rsidRDefault="002C4F05" w:rsidP="008C52AC">
            <w:pPr>
              <w:pStyle w:val="TableParagraph"/>
              <w:ind w:left="0"/>
              <w:jc w:val="center"/>
            </w:pPr>
            <w:r>
              <w:t>1.</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Коммунальное обслуживание</w:t>
            </w:r>
          </w:p>
        </w:tc>
        <w:tc>
          <w:tcPr>
            <w:tcW w:w="634" w:type="pct"/>
            <w:vAlign w:val="center"/>
          </w:tcPr>
          <w:p w:rsidR="002C4F05" w:rsidRPr="00C52BB1" w:rsidRDefault="002C4F05" w:rsidP="004C2EBC">
            <w:pPr>
              <w:pStyle w:val="TableParagraph"/>
              <w:tabs>
                <w:tab w:val="left" w:pos="310"/>
              </w:tabs>
              <w:ind w:left="0"/>
              <w:jc w:val="center"/>
            </w:pPr>
            <w:r w:rsidRPr="00C52BB1">
              <w:t>3.1</w:t>
            </w:r>
          </w:p>
        </w:tc>
        <w:tc>
          <w:tcPr>
            <w:tcW w:w="2989" w:type="pct"/>
            <w:gridSpan w:val="5"/>
            <w:vAlign w:val="center"/>
          </w:tcPr>
          <w:p w:rsidR="002C4F05" w:rsidRPr="00BE0692" w:rsidRDefault="002C4F05"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2C4F05" w:rsidTr="008C52AC">
        <w:trPr>
          <w:cantSplit/>
          <w:trHeight w:val="506"/>
        </w:trPr>
        <w:tc>
          <w:tcPr>
            <w:tcW w:w="238" w:type="pct"/>
            <w:vAlign w:val="center"/>
          </w:tcPr>
          <w:p w:rsidR="002C4F05" w:rsidRPr="002226E5" w:rsidRDefault="002C4F05" w:rsidP="008C52AC">
            <w:pPr>
              <w:pStyle w:val="TableParagraph"/>
              <w:ind w:left="0"/>
              <w:jc w:val="center"/>
            </w:pPr>
            <w:r>
              <w:t>2.</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Магазины</w:t>
            </w:r>
          </w:p>
        </w:tc>
        <w:tc>
          <w:tcPr>
            <w:tcW w:w="634" w:type="pct"/>
            <w:vAlign w:val="center"/>
          </w:tcPr>
          <w:p w:rsidR="002C4F05" w:rsidRPr="00C52BB1" w:rsidRDefault="002C4F05" w:rsidP="004C2EBC">
            <w:pPr>
              <w:pStyle w:val="TableParagraph"/>
              <w:tabs>
                <w:tab w:val="left" w:pos="310"/>
              </w:tabs>
              <w:ind w:left="0"/>
              <w:jc w:val="center"/>
            </w:pPr>
            <w:r w:rsidRPr="00C52BB1">
              <w:t>4.4</w:t>
            </w:r>
          </w:p>
        </w:tc>
        <w:tc>
          <w:tcPr>
            <w:tcW w:w="410"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10"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49"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5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8C52AC">
        <w:trPr>
          <w:cantSplit/>
          <w:trHeight w:val="506"/>
        </w:trPr>
        <w:tc>
          <w:tcPr>
            <w:tcW w:w="238" w:type="pct"/>
            <w:vAlign w:val="center"/>
          </w:tcPr>
          <w:p w:rsidR="002C4F05" w:rsidRPr="004C2EBC" w:rsidRDefault="002C4F05" w:rsidP="008C52AC">
            <w:pPr>
              <w:pStyle w:val="TableParagraph"/>
              <w:ind w:left="0"/>
              <w:jc w:val="center"/>
            </w:pPr>
            <w:r>
              <w:t>3.</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Общественное питание</w:t>
            </w:r>
          </w:p>
        </w:tc>
        <w:tc>
          <w:tcPr>
            <w:tcW w:w="634" w:type="pct"/>
            <w:vAlign w:val="center"/>
          </w:tcPr>
          <w:p w:rsidR="002C4F05" w:rsidRPr="00C52BB1" w:rsidRDefault="002C4F05" w:rsidP="004C2EBC">
            <w:pPr>
              <w:pStyle w:val="TableParagraph"/>
              <w:tabs>
                <w:tab w:val="left" w:pos="310"/>
              </w:tabs>
              <w:ind w:left="0"/>
              <w:jc w:val="center"/>
            </w:pPr>
            <w:r w:rsidRPr="00C52BB1">
              <w:t>4.6</w:t>
            </w:r>
          </w:p>
        </w:tc>
        <w:tc>
          <w:tcPr>
            <w:tcW w:w="410"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w:t>
            </w:r>
          </w:p>
        </w:tc>
        <w:tc>
          <w:tcPr>
            <w:tcW w:w="410"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5000</w:t>
            </w:r>
          </w:p>
        </w:tc>
        <w:tc>
          <w:tcPr>
            <w:tcW w:w="749"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67</w:t>
            </w:r>
          </w:p>
        </w:tc>
        <w:tc>
          <w:tcPr>
            <w:tcW w:w="75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3/20</w:t>
            </w:r>
          </w:p>
        </w:tc>
      </w:tr>
      <w:tr w:rsidR="002C4F05" w:rsidTr="008C52AC">
        <w:trPr>
          <w:cantSplit/>
          <w:trHeight w:val="506"/>
        </w:trPr>
        <w:tc>
          <w:tcPr>
            <w:tcW w:w="238" w:type="pct"/>
            <w:vAlign w:val="center"/>
          </w:tcPr>
          <w:p w:rsidR="002C4F05" w:rsidRPr="004C2EBC" w:rsidRDefault="002C4F05" w:rsidP="008C52AC">
            <w:pPr>
              <w:pStyle w:val="TableParagraph"/>
              <w:ind w:left="0"/>
              <w:jc w:val="center"/>
            </w:pPr>
            <w:r>
              <w:t>4.</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Служебные гаражи</w:t>
            </w:r>
          </w:p>
        </w:tc>
        <w:tc>
          <w:tcPr>
            <w:tcW w:w="634" w:type="pct"/>
            <w:vAlign w:val="center"/>
          </w:tcPr>
          <w:p w:rsidR="002C4F05" w:rsidRPr="00C52BB1" w:rsidRDefault="002C4F05" w:rsidP="004C2EBC">
            <w:pPr>
              <w:pStyle w:val="TableParagraph"/>
              <w:tabs>
                <w:tab w:val="left" w:pos="310"/>
              </w:tabs>
              <w:ind w:left="0"/>
              <w:jc w:val="center"/>
            </w:pPr>
            <w:r w:rsidRPr="00C52BB1">
              <w:t>4.9</w:t>
            </w:r>
          </w:p>
        </w:tc>
        <w:tc>
          <w:tcPr>
            <w:tcW w:w="410"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100</w:t>
            </w:r>
          </w:p>
        </w:tc>
        <w:tc>
          <w:tcPr>
            <w:tcW w:w="410" w:type="pct"/>
            <w:vAlign w:val="center"/>
          </w:tcPr>
          <w:p w:rsidR="002C4F05" w:rsidRPr="00C94AF0" w:rsidRDefault="002C4F05" w:rsidP="009C2E9C">
            <w:pPr>
              <w:spacing w:after="0" w:line="240" w:lineRule="auto"/>
              <w:jc w:val="center"/>
              <w:rPr>
                <w:rFonts w:ascii="Times New Roman" w:hAnsi="Times New Roman"/>
              </w:rPr>
            </w:pPr>
            <w:r>
              <w:rPr>
                <w:rFonts w:ascii="Times New Roman" w:hAnsi="Times New Roman"/>
              </w:rPr>
              <w:t>20000</w:t>
            </w:r>
          </w:p>
        </w:tc>
        <w:tc>
          <w:tcPr>
            <w:tcW w:w="749"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80</w:t>
            </w:r>
          </w:p>
        </w:tc>
        <w:tc>
          <w:tcPr>
            <w:tcW w:w="754" w:type="pct"/>
            <w:vAlign w:val="center"/>
          </w:tcPr>
          <w:p w:rsidR="002C4F05" w:rsidRPr="006070BF" w:rsidRDefault="002C4F05"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2C4F05" w:rsidRPr="00D12432" w:rsidRDefault="002C4F05" w:rsidP="009C2E9C">
            <w:pPr>
              <w:spacing w:after="0" w:line="240" w:lineRule="auto"/>
              <w:jc w:val="center"/>
              <w:rPr>
                <w:rFonts w:ascii="Times New Roman" w:hAnsi="Times New Roman"/>
              </w:rPr>
            </w:pPr>
            <w:r>
              <w:rPr>
                <w:rFonts w:ascii="Times New Roman" w:hAnsi="Times New Roman"/>
              </w:rPr>
              <w:t>2/15</w:t>
            </w:r>
          </w:p>
        </w:tc>
      </w:tr>
      <w:tr w:rsidR="002C4F05" w:rsidTr="008C52AC">
        <w:trPr>
          <w:cantSplit/>
          <w:trHeight w:val="506"/>
        </w:trPr>
        <w:tc>
          <w:tcPr>
            <w:tcW w:w="238" w:type="pct"/>
            <w:vAlign w:val="center"/>
          </w:tcPr>
          <w:p w:rsidR="002C4F05" w:rsidRPr="004C2EBC" w:rsidRDefault="002C4F05" w:rsidP="008C52AC">
            <w:pPr>
              <w:pStyle w:val="TableParagraph"/>
              <w:ind w:left="0"/>
              <w:jc w:val="center"/>
            </w:pPr>
            <w:r>
              <w:t>5.</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Выставочно-ярмарочная деятельность</w:t>
            </w:r>
          </w:p>
        </w:tc>
        <w:tc>
          <w:tcPr>
            <w:tcW w:w="634" w:type="pct"/>
            <w:vAlign w:val="center"/>
          </w:tcPr>
          <w:p w:rsidR="002C4F05" w:rsidRPr="00C52BB1" w:rsidRDefault="002C4F05" w:rsidP="004C2EBC">
            <w:pPr>
              <w:pStyle w:val="TableParagraph"/>
              <w:tabs>
                <w:tab w:val="left" w:pos="310"/>
              </w:tabs>
              <w:ind w:left="0"/>
              <w:jc w:val="center"/>
            </w:pPr>
            <w:r w:rsidRPr="00C52BB1">
              <w:t>4.10</w:t>
            </w:r>
          </w:p>
        </w:tc>
        <w:tc>
          <w:tcPr>
            <w:tcW w:w="410"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400</w:t>
            </w:r>
          </w:p>
        </w:tc>
        <w:tc>
          <w:tcPr>
            <w:tcW w:w="410" w:type="pct"/>
            <w:vAlign w:val="center"/>
          </w:tcPr>
          <w:p w:rsidR="002C4F05" w:rsidRPr="00641013" w:rsidRDefault="002C4F05" w:rsidP="009C2E9C">
            <w:pPr>
              <w:spacing w:after="0" w:line="240" w:lineRule="auto"/>
              <w:jc w:val="center"/>
              <w:rPr>
                <w:rFonts w:ascii="Times New Roman" w:hAnsi="Times New Roman"/>
              </w:rPr>
            </w:pPr>
            <w:r>
              <w:rPr>
                <w:rFonts w:ascii="Times New Roman" w:hAnsi="Times New Roman"/>
              </w:rPr>
              <w:t>3000</w:t>
            </w:r>
          </w:p>
        </w:tc>
        <w:tc>
          <w:tcPr>
            <w:tcW w:w="749"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30</w:t>
            </w:r>
          </w:p>
        </w:tc>
        <w:tc>
          <w:tcPr>
            <w:tcW w:w="754" w:type="pct"/>
            <w:vAlign w:val="center"/>
          </w:tcPr>
          <w:p w:rsidR="002C4F05" w:rsidRPr="00696E7D" w:rsidRDefault="002C4F05"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2C4F05" w:rsidRPr="005B63E1" w:rsidRDefault="002C4F05" w:rsidP="009C2E9C">
            <w:pPr>
              <w:spacing w:after="0" w:line="240" w:lineRule="auto"/>
              <w:jc w:val="center"/>
              <w:rPr>
                <w:rFonts w:ascii="Times New Roman" w:hAnsi="Times New Roman"/>
              </w:rPr>
            </w:pPr>
            <w:r>
              <w:rPr>
                <w:rFonts w:ascii="Times New Roman" w:hAnsi="Times New Roman"/>
              </w:rPr>
              <w:t>2/19</w:t>
            </w:r>
          </w:p>
        </w:tc>
      </w:tr>
      <w:tr w:rsidR="002C4F05" w:rsidTr="008C52AC">
        <w:trPr>
          <w:cantSplit/>
          <w:trHeight w:val="506"/>
        </w:trPr>
        <w:tc>
          <w:tcPr>
            <w:tcW w:w="238" w:type="pct"/>
            <w:vAlign w:val="center"/>
          </w:tcPr>
          <w:p w:rsidR="002C4F05" w:rsidRPr="004C2EBC" w:rsidRDefault="002C4F05" w:rsidP="008C52AC">
            <w:pPr>
              <w:pStyle w:val="TableParagraph"/>
              <w:ind w:left="0"/>
              <w:jc w:val="center"/>
            </w:pPr>
            <w:r>
              <w:t>6.</w:t>
            </w:r>
          </w:p>
        </w:tc>
        <w:tc>
          <w:tcPr>
            <w:tcW w:w="1139" w:type="pct"/>
            <w:vAlign w:val="center"/>
          </w:tcPr>
          <w:p w:rsidR="002C4F05" w:rsidRPr="004E7F7A" w:rsidRDefault="002C4F05" w:rsidP="004C2EBC">
            <w:pPr>
              <w:pStyle w:val="af"/>
              <w:ind w:firstLine="0"/>
              <w:jc w:val="left"/>
              <w:rPr>
                <w:sz w:val="22"/>
                <w:szCs w:val="22"/>
                <w:lang w:val="ru-RU" w:eastAsia="ru-RU" w:bidi="ru-RU"/>
              </w:rPr>
            </w:pPr>
            <w:r w:rsidRPr="00C52BB1">
              <w:rPr>
                <w:sz w:val="22"/>
                <w:szCs w:val="22"/>
                <w:lang w:val="ru-RU" w:eastAsia="ru-RU" w:bidi="ru-RU"/>
              </w:rPr>
              <w:t>Транспорт</w:t>
            </w:r>
          </w:p>
        </w:tc>
        <w:tc>
          <w:tcPr>
            <w:tcW w:w="634" w:type="pct"/>
            <w:vAlign w:val="center"/>
          </w:tcPr>
          <w:p w:rsidR="002C4F05" w:rsidRPr="00C52BB1" w:rsidRDefault="002C4F05" w:rsidP="004C2EBC">
            <w:pPr>
              <w:pStyle w:val="TableParagraph"/>
              <w:tabs>
                <w:tab w:val="left" w:pos="310"/>
              </w:tabs>
              <w:ind w:left="0"/>
              <w:jc w:val="center"/>
            </w:pPr>
            <w:r w:rsidRPr="00C52BB1">
              <w:t>7.0</w:t>
            </w:r>
          </w:p>
        </w:tc>
        <w:tc>
          <w:tcPr>
            <w:tcW w:w="2989" w:type="pct"/>
            <w:gridSpan w:val="5"/>
            <w:vAlign w:val="center"/>
          </w:tcPr>
          <w:p w:rsidR="002C4F05" w:rsidRPr="00BE0692" w:rsidRDefault="002C4F05"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32388F" w:rsidRDefault="0032388F" w:rsidP="0032388F">
      <w:pPr>
        <w:pStyle w:val="af"/>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f"/>
        <w:spacing w:line="360" w:lineRule="auto"/>
        <w:rPr>
          <w:bCs/>
          <w:iCs/>
          <w:lang w:val="ru-RU"/>
        </w:rPr>
      </w:pPr>
      <w:r>
        <w:rPr>
          <w:bCs/>
          <w:iCs/>
          <w:lang w:val="ru-RU"/>
        </w:rPr>
        <w:t>Не подлежат установлению</w:t>
      </w:r>
      <w:r w:rsidR="009B2823">
        <w:rPr>
          <w:bCs/>
          <w:iCs/>
          <w:lang w:val="ru-RU"/>
        </w:rPr>
        <w:t>.</w:t>
      </w:r>
    </w:p>
    <w:p w:rsidR="000F0169" w:rsidRDefault="000F0169" w:rsidP="0032388F">
      <w:pPr>
        <w:pStyle w:val="af"/>
        <w:spacing w:before="120" w:after="120"/>
        <w:rPr>
          <w:b/>
          <w:bCs/>
          <w:iCs/>
          <w:lang w:val="ru-RU"/>
        </w:rPr>
      </w:pPr>
    </w:p>
    <w:p w:rsidR="00A77D1E" w:rsidRDefault="00A77D1E" w:rsidP="0032388F">
      <w:pPr>
        <w:pStyle w:val="af"/>
        <w:spacing w:before="120" w:after="120"/>
        <w:rPr>
          <w:b/>
          <w:bCs/>
          <w:iCs/>
          <w:lang w:val="ru-RU"/>
        </w:rPr>
      </w:pPr>
      <w:r>
        <w:rPr>
          <w:b/>
          <w:bCs/>
          <w:iCs/>
          <w:lang w:val="ru-RU"/>
        </w:rPr>
        <w:br w:type="page"/>
      </w:r>
    </w:p>
    <w:p w:rsidR="00056ECD" w:rsidRPr="00921132" w:rsidRDefault="004C2EBC" w:rsidP="004C2EBC">
      <w:pPr>
        <w:pStyle w:val="af"/>
        <w:spacing w:before="120" w:after="120"/>
        <w:jc w:val="center"/>
        <w:rPr>
          <w:rFonts w:eastAsia="Calibri"/>
          <w:b/>
          <w:lang w:val="ru-RU" w:eastAsia="ru-RU" w:bidi="ar-SA"/>
        </w:rPr>
      </w:pPr>
      <w:r w:rsidRPr="00921132">
        <w:rPr>
          <w:rFonts w:eastAsia="Calibri"/>
          <w:b/>
          <w:lang w:val="ru-RU" w:eastAsia="ru-RU" w:bidi="ar-SA"/>
        </w:rPr>
        <w:lastRenderedPageBreak/>
        <w:t>С-3 </w:t>
      </w:r>
      <w:r w:rsidR="002F4860" w:rsidRPr="00921132">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w:t>
      </w:r>
      <w:r w:rsidRPr="00DD1BAF">
        <w:rPr>
          <w:rFonts w:eastAsia="Times New Roman"/>
          <w:iCs/>
          <w:sz w:val="24"/>
          <w:szCs w:val="24"/>
          <w:lang w:bidi="en-US"/>
        </w:rPr>
        <w:t xml:space="preserve"> </w:t>
      </w:r>
      <w:r>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3.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5.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6D62" w:rsidRPr="00E70E9C">
        <w:rPr>
          <w:rFonts w:eastAsia="Times New Roman"/>
          <w:iCs/>
          <w:sz w:val="24"/>
          <w:szCs w:val="24"/>
          <w:lang w:bidi="en-US"/>
        </w:rPr>
        <w:t>в соответствии с СанПиНом</w:t>
      </w:r>
      <w:r w:rsidRPr="00E70E9C">
        <w:rPr>
          <w:rFonts w:eastAsia="Times New Roman"/>
          <w:iCs/>
          <w:sz w:val="24"/>
          <w:szCs w:val="24"/>
          <w:lang w:bidi="en-US"/>
        </w:rPr>
        <w:t xml:space="preserve"> 2.2.1/2.1.1.1200.</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7. Территория садоводческого, дачного объединения должна быть соединена </w:t>
      </w:r>
      <w:r w:rsidRPr="00E70E9C">
        <w:rPr>
          <w:rFonts w:eastAsia="Times New Roman"/>
          <w:iCs/>
          <w:sz w:val="24"/>
          <w:szCs w:val="24"/>
          <w:lang w:bidi="en-US"/>
        </w:rPr>
        <w:lastRenderedPageBreak/>
        <w:t>подъездной дорогой с автомобильной дорогой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11. На территории садоводческого, дачного объединения ширина улиц и проездов в красных линиях должна быть,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улиц - не менее 1</w:t>
      </w:r>
      <w:r>
        <w:rPr>
          <w:rFonts w:eastAsia="Times New Roman"/>
          <w:iCs/>
          <w:sz w:val="24"/>
          <w:szCs w:val="24"/>
          <w:lang w:bidi="en-US"/>
        </w:rPr>
        <w:t>2</w:t>
      </w:r>
      <w:r w:rsidRPr="00E70E9C">
        <w:rPr>
          <w:rFonts w:eastAsia="Times New Roman"/>
          <w:iCs/>
          <w:sz w:val="24"/>
          <w:szCs w:val="24"/>
          <w:lang w:bidi="en-US"/>
        </w:rPr>
        <w:t xml:space="preserve">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проездов - не менее 9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Минимальный радиус закругления края проезжей части - 6,0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Таблица 3</w:t>
      </w:r>
    </w:p>
    <w:p w:rsidR="00E70E9C" w:rsidRDefault="00E70E9C" w:rsidP="00E70E9C">
      <w:pPr>
        <w:pStyle w:val="Iauiue"/>
        <w:ind w:left="1415" w:firstLine="709"/>
        <w:jc w:val="both"/>
        <w:rPr>
          <w:rFonts w:eastAsia="Times New Roman"/>
          <w:iCs/>
          <w:sz w:val="24"/>
          <w:szCs w:val="24"/>
          <w:lang w:bidi="en-US"/>
        </w:rPr>
      </w:pPr>
      <w:r>
        <w:rPr>
          <w:rFonts w:eastAsia="Times New Roman"/>
          <w:iCs/>
          <w:sz w:val="24"/>
          <w:szCs w:val="24"/>
          <w:lang w:bidi="en-US"/>
        </w:rPr>
        <w:t>Минимальные противопожарные расстояния</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W w:w="0" w:type="auto"/>
        <w:tblLook w:val="04A0"/>
      </w:tblPr>
      <w:tblGrid>
        <w:gridCol w:w="704"/>
        <w:gridCol w:w="4536"/>
        <w:gridCol w:w="1368"/>
        <w:gridCol w:w="1368"/>
        <w:gridCol w:w="1369"/>
      </w:tblGrid>
      <w:tr w:rsidR="00E70E9C" w:rsidTr="004F06B7">
        <w:tc>
          <w:tcPr>
            <w:tcW w:w="704" w:type="dxa"/>
            <w:vMerge w:val="restart"/>
            <w:tcBorders>
              <w:top w:val="single" w:sz="4" w:space="0" w:color="auto"/>
              <w:left w:val="single" w:sz="4" w:space="0" w:color="auto"/>
              <w:bottom w:val="single" w:sz="4" w:space="0" w:color="auto"/>
              <w:right w:val="single" w:sz="4" w:space="0" w:color="auto"/>
            </w:tcBorders>
            <w:vAlign w:val="center"/>
          </w:tcPr>
          <w:p w:rsidR="00E70E9C" w:rsidRDefault="00E70E9C" w:rsidP="004F06B7">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Расстояние, м</w:t>
            </w:r>
          </w:p>
        </w:tc>
      </w:tr>
      <w:tr w:rsidR="00E70E9C" w:rsidTr="00CA486E">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E70E9C" w:rsidTr="00CA486E">
        <w:trPr>
          <w:trHeight w:val="589"/>
        </w:trPr>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CA486E">
            <w:pPr>
              <w:spacing w:line="240" w:lineRule="auto"/>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CA486E">
            <w:pPr>
              <w:spacing w:line="240" w:lineRule="auto"/>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CA486E">
            <w:pPr>
              <w:spacing w:line="240" w:lineRule="auto"/>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конструкции из негорючих, </w:t>
            </w:r>
            <w:r>
              <w:rPr>
                <w:rFonts w:ascii="Times New Roman" w:eastAsiaTheme="minorHAnsi" w:hAnsi="Times New Roman"/>
                <w:sz w:val="24"/>
                <w:szCs w:val="24"/>
                <w:lang w:eastAsia="ar-SA" w:bidi="en-US"/>
              </w:rPr>
              <w:lastRenderedPageBreak/>
              <w:t>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15. Минимальные расстояния до границы соседнего участка по санитарно-бытовым условиям должны быть от:</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жилого строения (или дома) - 3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других построек - 1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16. Минимальные расстояния между постройками по санитарно-бытовым условиям должны быть,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жилого строения или жилого дома до душа, бани (сауны), уборной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колодца до уборной и компостного устройства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Указанные расстояния должны соблюдаться между постройками, расположенными на смежных участках.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w:t>
      </w:r>
      <w:bookmarkStart w:id="148" w:name="_GoBack"/>
      <w:bookmarkEnd w:id="148"/>
      <w:r w:rsidRPr="00E70E9C">
        <w:rPr>
          <w:rFonts w:eastAsia="Times New Roman"/>
          <w:iCs/>
          <w:sz w:val="24"/>
          <w:szCs w:val="24"/>
          <w:lang w:bidi="en-US"/>
        </w:rPr>
        <w:t>родничества 2500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участков коллективных садоводств: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лицевые ограждения проволочные, сетчатые, решетчатые высотой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межевые ограждения проволочные, сетчатые, решетчатые с высотой по соглашению сторон, но не более 1,6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Минимальные расстояния от границ землевладения до строений, а также между строениями</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а) от границ земельного участка до:</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основного строения – не менее 3-х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открытой стоянки автомобиля(ей) – не менее 1-го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постройки для содержания скота и птицы – не менее 4-х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стволов высокорослых деревьев – не менее 4-х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стволов среднерослых деревьев – не менее 2-х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кустарника – не менее 1-го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xml:space="preserve">б) пожарный просвет между строениями (основными и вспомогательными) на соседних земельных участках определяется в зависимости от степени огнестойкости </w:t>
      </w:r>
      <w:r w:rsidRPr="00E70E9C">
        <w:rPr>
          <w:rFonts w:eastAsia="Times New Roman"/>
          <w:iCs/>
          <w:sz w:val="24"/>
          <w:szCs w:val="24"/>
          <w:lang w:bidi="en-US"/>
        </w:rPr>
        <w:lastRenderedPageBreak/>
        <w:t>применяемых строительных материалов и составляет 6 – 15 метров.</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xml:space="preserve">Блокировка основного и вспомогательных строений. </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При блокировке основного строения с постройкой для содержания скота и птицы:</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постройка для содержания скота и птицы должна иметь обособленный вход;</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Высота зданий:</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а) для всех основных строений:</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количество надземных этажей – до трех;</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xml:space="preserve">- стандартная высота этажа (от уровня чистого пола нижнего этажа до уровня чистого пола верхнего этажа) – 3 м.; </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11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20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б) для всех вспомогательных строений:</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4м;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7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в) как исключение: шпили, башни, флагштоки – без ограничения.</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Определение этажности зданий.</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Коэффициент использования территории – не более 0,67.</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Максимальный коэффициент соотношения общей площади здания к площади участка - 1,94.</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Требования к ограждениям земельных участков:</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 xml:space="preserve">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w:t>
      </w:r>
      <w:r w:rsidRPr="00E70E9C">
        <w:rPr>
          <w:rFonts w:eastAsia="Times New Roman"/>
          <w:iCs/>
          <w:sz w:val="24"/>
          <w:szCs w:val="24"/>
          <w:lang w:bidi="en-US"/>
        </w:rPr>
        <w:lastRenderedPageBreak/>
        <w:t>или глухое, высотой не более 2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г) допускается устройство глухих ограждений с согласия смежных землепользователей;</w:t>
      </w:r>
    </w:p>
    <w:p w:rsidR="00E70E9C" w:rsidRP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д) допускается в качестве ограждения устройство живой изгороди при условии постоянного ухода и ограничения высоты до 2-х метров;</w:t>
      </w:r>
    </w:p>
    <w:p w:rsidR="00E70E9C" w:rsidRDefault="00E70E9C" w:rsidP="00904B20">
      <w:pPr>
        <w:pStyle w:val="Iauiue"/>
        <w:spacing w:line="228" w:lineRule="auto"/>
        <w:ind w:firstLine="709"/>
        <w:jc w:val="both"/>
        <w:rPr>
          <w:rFonts w:eastAsia="Times New Roman"/>
          <w:iCs/>
          <w:sz w:val="24"/>
          <w:szCs w:val="24"/>
          <w:lang w:bidi="en-US"/>
        </w:rPr>
      </w:pPr>
      <w:r w:rsidRPr="00E70E9C">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152A48" w:rsidRDefault="004C2EBC" w:rsidP="004C2EBC">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4C2EBC" w:rsidRPr="00D90B71" w:rsidTr="003D6D62">
        <w:trPr>
          <w:trHeight w:val="553"/>
          <w:tblHeader/>
        </w:trPr>
        <w:tc>
          <w:tcPr>
            <w:tcW w:w="238" w:type="pct"/>
            <w:vMerge w:val="restart"/>
            <w:shd w:val="clear" w:color="auto" w:fill="D9D9D9" w:themeFill="background1" w:themeFillShade="D9"/>
            <w:vAlign w:val="center"/>
          </w:tcPr>
          <w:p w:rsidR="004C2EBC" w:rsidRDefault="004C2EBC" w:rsidP="00A30FEF">
            <w:pPr>
              <w:pStyle w:val="TableParagraph"/>
              <w:ind w:left="0" w:hanging="23"/>
              <w:jc w:val="center"/>
              <w:rPr>
                <w:sz w:val="20"/>
                <w:szCs w:val="20"/>
              </w:rPr>
            </w:pPr>
            <w:r w:rsidRPr="00692379">
              <w:rPr>
                <w:sz w:val="20"/>
                <w:szCs w:val="20"/>
              </w:rPr>
              <w:t>№</w:t>
            </w:r>
          </w:p>
          <w:p w:rsidR="004C2EBC" w:rsidRPr="00692379" w:rsidRDefault="004C2EBC"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4C2EBC" w:rsidRPr="00692379" w:rsidRDefault="004C2EB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4C2EBC" w:rsidRPr="00692379" w:rsidRDefault="004C2EBC"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4C2EBC" w:rsidRPr="00D34E06" w:rsidRDefault="004C2EB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4C2EBC" w:rsidRPr="00D34E06" w:rsidRDefault="004C2EBC"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4C2EBC" w:rsidRPr="00D34E06" w:rsidRDefault="004C2EBC" w:rsidP="00904B20">
            <w:pPr>
              <w:pStyle w:val="TableParagraph"/>
              <w:ind w:left="-29" w:right="-10"/>
              <w:jc w:val="center"/>
              <w:rPr>
                <w:sz w:val="20"/>
                <w:szCs w:val="20"/>
              </w:rPr>
            </w:pPr>
            <w:r w:rsidRPr="00D34E06">
              <w:rPr>
                <w:sz w:val="20"/>
                <w:szCs w:val="20"/>
              </w:rPr>
              <w:t>Максимальный процент застройки,</w:t>
            </w:r>
          </w:p>
          <w:p w:rsidR="004C2EBC" w:rsidRPr="00D34E06" w:rsidRDefault="004C2EBC" w:rsidP="00904B20">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4C2EBC" w:rsidRPr="00D34E06" w:rsidRDefault="004C2EB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D6D62" w:rsidRDefault="004C2EBC" w:rsidP="00A30FEF">
            <w:pPr>
              <w:pStyle w:val="TableParagraph"/>
              <w:ind w:left="0" w:right="75"/>
              <w:jc w:val="center"/>
              <w:rPr>
                <w:sz w:val="20"/>
                <w:szCs w:val="20"/>
              </w:rPr>
            </w:pPr>
            <w:r>
              <w:rPr>
                <w:sz w:val="20"/>
                <w:szCs w:val="20"/>
              </w:rPr>
              <w:t>Предельное количество этажей/</w:t>
            </w:r>
          </w:p>
          <w:p w:rsidR="004C2EBC" w:rsidRPr="00D34E06" w:rsidRDefault="004C2EBC" w:rsidP="00A30FEF">
            <w:pPr>
              <w:pStyle w:val="TableParagraph"/>
              <w:ind w:left="0" w:right="75"/>
              <w:jc w:val="center"/>
              <w:rPr>
                <w:sz w:val="20"/>
                <w:szCs w:val="20"/>
              </w:rPr>
            </w:pPr>
            <w:r>
              <w:rPr>
                <w:sz w:val="20"/>
                <w:szCs w:val="20"/>
              </w:rPr>
              <w:t>предельная высота зданий, строений (м)</w:t>
            </w:r>
          </w:p>
        </w:tc>
      </w:tr>
      <w:tr w:rsidR="004C2EBC" w:rsidTr="003D6D62">
        <w:trPr>
          <w:trHeight w:val="657"/>
        </w:trPr>
        <w:tc>
          <w:tcPr>
            <w:tcW w:w="238" w:type="pct"/>
            <w:vMerge/>
            <w:tcBorders>
              <w:top w:val="nil"/>
            </w:tcBorders>
          </w:tcPr>
          <w:p w:rsidR="004C2EBC" w:rsidRPr="00D90B71" w:rsidRDefault="004C2EBC" w:rsidP="004C2EBC">
            <w:pPr>
              <w:rPr>
                <w:sz w:val="2"/>
                <w:szCs w:val="2"/>
              </w:rPr>
            </w:pPr>
          </w:p>
        </w:tc>
        <w:tc>
          <w:tcPr>
            <w:tcW w:w="1138" w:type="pct"/>
            <w:vMerge/>
            <w:tcBorders>
              <w:top w:val="nil"/>
            </w:tcBorders>
          </w:tcPr>
          <w:p w:rsidR="004C2EBC" w:rsidRPr="00D90B71" w:rsidRDefault="004C2EBC" w:rsidP="004C2EBC">
            <w:pPr>
              <w:rPr>
                <w:sz w:val="2"/>
                <w:szCs w:val="2"/>
              </w:rPr>
            </w:pPr>
          </w:p>
        </w:tc>
        <w:tc>
          <w:tcPr>
            <w:tcW w:w="634" w:type="pct"/>
            <w:vMerge/>
            <w:tcBorders>
              <w:top w:val="nil"/>
            </w:tcBorders>
          </w:tcPr>
          <w:p w:rsidR="004C2EBC" w:rsidRPr="00D90B71" w:rsidRDefault="004C2EBC" w:rsidP="004C2EBC">
            <w:pPr>
              <w:rPr>
                <w:sz w:val="2"/>
                <w:szCs w:val="2"/>
              </w:rPr>
            </w:pPr>
          </w:p>
        </w:tc>
        <w:tc>
          <w:tcPr>
            <w:tcW w:w="410" w:type="pct"/>
            <w:shd w:val="clear" w:color="auto" w:fill="D9D9D9" w:themeFill="background1" w:themeFillShade="D9"/>
            <w:vAlign w:val="center"/>
          </w:tcPr>
          <w:p w:rsidR="004C2EBC" w:rsidRPr="00A30FEF" w:rsidRDefault="004C2EBC"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4C2EBC" w:rsidRPr="00A30FEF" w:rsidRDefault="004C2EBC"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4C2EBC" w:rsidRDefault="004C2EBC" w:rsidP="004C2EBC">
            <w:pPr>
              <w:rPr>
                <w:sz w:val="2"/>
                <w:szCs w:val="2"/>
              </w:rPr>
            </w:pPr>
          </w:p>
        </w:tc>
        <w:tc>
          <w:tcPr>
            <w:tcW w:w="754" w:type="pct"/>
            <w:vMerge/>
            <w:tcBorders>
              <w:top w:val="nil"/>
            </w:tcBorders>
          </w:tcPr>
          <w:p w:rsidR="004C2EBC" w:rsidRDefault="004C2EBC" w:rsidP="004C2EBC">
            <w:pPr>
              <w:rPr>
                <w:sz w:val="2"/>
                <w:szCs w:val="2"/>
              </w:rPr>
            </w:pPr>
          </w:p>
        </w:tc>
        <w:tc>
          <w:tcPr>
            <w:tcW w:w="666" w:type="pct"/>
            <w:vMerge/>
          </w:tcPr>
          <w:p w:rsidR="004C2EBC" w:rsidRDefault="004C2EBC" w:rsidP="004C2EBC">
            <w:pPr>
              <w:rPr>
                <w:sz w:val="2"/>
                <w:szCs w:val="2"/>
              </w:rPr>
            </w:pPr>
          </w:p>
        </w:tc>
      </w:tr>
      <w:tr w:rsidR="00950000" w:rsidTr="003A7DDC">
        <w:trPr>
          <w:trHeight w:val="454"/>
        </w:trPr>
        <w:tc>
          <w:tcPr>
            <w:tcW w:w="238" w:type="pct"/>
            <w:vAlign w:val="center"/>
          </w:tcPr>
          <w:p w:rsidR="00950000" w:rsidRPr="00DF74EA" w:rsidRDefault="00950000" w:rsidP="00404011">
            <w:pPr>
              <w:pStyle w:val="TableParagraph"/>
              <w:ind w:left="0"/>
              <w:jc w:val="center"/>
            </w:pPr>
            <w:r>
              <w:t>1.</w:t>
            </w:r>
          </w:p>
        </w:tc>
        <w:tc>
          <w:tcPr>
            <w:tcW w:w="1138" w:type="pct"/>
            <w:vAlign w:val="center"/>
          </w:tcPr>
          <w:p w:rsidR="00950000" w:rsidRPr="004E7F7A" w:rsidRDefault="00950000" w:rsidP="00404011">
            <w:pPr>
              <w:pStyle w:val="af"/>
              <w:ind w:firstLine="0"/>
              <w:jc w:val="left"/>
              <w:rPr>
                <w:sz w:val="22"/>
                <w:szCs w:val="22"/>
                <w:lang w:val="ru-RU" w:eastAsia="ru-RU" w:bidi="ru-RU"/>
              </w:rPr>
            </w:pPr>
            <w:r w:rsidRPr="00C45A82">
              <w:rPr>
                <w:sz w:val="22"/>
                <w:szCs w:val="22"/>
                <w:lang w:val="ru-RU" w:eastAsia="ru-RU" w:bidi="ru-RU"/>
              </w:rPr>
              <w:t>Ведение огородничества</w:t>
            </w:r>
          </w:p>
        </w:tc>
        <w:tc>
          <w:tcPr>
            <w:tcW w:w="634" w:type="pct"/>
            <w:vAlign w:val="center"/>
          </w:tcPr>
          <w:p w:rsidR="00950000" w:rsidRPr="00C45A82" w:rsidRDefault="00950000" w:rsidP="00404011">
            <w:pPr>
              <w:pStyle w:val="TableParagraph"/>
              <w:tabs>
                <w:tab w:val="left" w:pos="310"/>
              </w:tabs>
              <w:ind w:left="0"/>
              <w:jc w:val="center"/>
            </w:pPr>
            <w:r w:rsidRPr="00C45A82">
              <w:t>13.1</w:t>
            </w:r>
          </w:p>
        </w:tc>
        <w:tc>
          <w:tcPr>
            <w:tcW w:w="410"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09" w:type="pct"/>
            <w:vAlign w:val="center"/>
          </w:tcPr>
          <w:p w:rsidR="00950000"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67</w:t>
            </w:r>
          </w:p>
        </w:tc>
        <w:tc>
          <w:tcPr>
            <w:tcW w:w="754"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1</w:t>
            </w:r>
          </w:p>
        </w:tc>
        <w:tc>
          <w:tcPr>
            <w:tcW w:w="666" w:type="pct"/>
            <w:vAlign w:val="center"/>
          </w:tcPr>
          <w:p w:rsidR="00950000" w:rsidRPr="00C45A82" w:rsidRDefault="00950000" w:rsidP="009C2E9C">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2/11</w:t>
            </w:r>
          </w:p>
        </w:tc>
      </w:tr>
      <w:tr w:rsidR="00404011" w:rsidTr="003A7DDC">
        <w:trPr>
          <w:cantSplit/>
          <w:trHeight w:val="454"/>
        </w:trPr>
        <w:tc>
          <w:tcPr>
            <w:tcW w:w="238" w:type="pct"/>
            <w:vAlign w:val="center"/>
          </w:tcPr>
          <w:p w:rsidR="00404011" w:rsidRPr="00DF74EA" w:rsidRDefault="00404011" w:rsidP="00404011">
            <w:pPr>
              <w:pStyle w:val="TableParagraph"/>
              <w:ind w:left="0"/>
              <w:jc w:val="center"/>
            </w:pPr>
            <w:r>
              <w:t>2.</w:t>
            </w:r>
          </w:p>
        </w:tc>
        <w:tc>
          <w:tcPr>
            <w:tcW w:w="1138" w:type="pct"/>
            <w:vAlign w:val="center"/>
          </w:tcPr>
          <w:p w:rsidR="00404011" w:rsidRPr="004E7F7A" w:rsidRDefault="00404011" w:rsidP="00404011">
            <w:pPr>
              <w:pStyle w:val="af"/>
              <w:ind w:firstLine="0"/>
              <w:jc w:val="left"/>
              <w:rPr>
                <w:sz w:val="22"/>
                <w:szCs w:val="22"/>
                <w:lang w:val="ru-RU" w:eastAsia="ru-RU" w:bidi="ru-RU"/>
              </w:rPr>
            </w:pPr>
            <w:r w:rsidRPr="00C45A82">
              <w:rPr>
                <w:sz w:val="22"/>
                <w:szCs w:val="22"/>
                <w:lang w:val="ru-RU" w:eastAsia="ru-RU" w:bidi="ru-RU"/>
              </w:rPr>
              <w:t>Ведение садоводства</w:t>
            </w:r>
          </w:p>
        </w:tc>
        <w:tc>
          <w:tcPr>
            <w:tcW w:w="634" w:type="pct"/>
            <w:vAlign w:val="center"/>
          </w:tcPr>
          <w:p w:rsidR="00404011" w:rsidRPr="00C45A82" w:rsidRDefault="00404011" w:rsidP="00404011">
            <w:pPr>
              <w:pStyle w:val="TableParagraph"/>
              <w:tabs>
                <w:tab w:val="left" w:pos="310"/>
              </w:tabs>
              <w:ind w:left="0"/>
              <w:jc w:val="center"/>
            </w:pPr>
            <w:r w:rsidRPr="00C45A82">
              <w:t>13.2</w:t>
            </w:r>
          </w:p>
        </w:tc>
        <w:tc>
          <w:tcPr>
            <w:tcW w:w="410"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09"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50"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67</w:t>
            </w:r>
          </w:p>
        </w:tc>
        <w:tc>
          <w:tcPr>
            <w:tcW w:w="754"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w:t>
            </w:r>
          </w:p>
        </w:tc>
        <w:tc>
          <w:tcPr>
            <w:tcW w:w="666" w:type="pct"/>
            <w:vAlign w:val="center"/>
          </w:tcPr>
          <w:p w:rsidR="00404011" w:rsidRPr="00C45A82" w:rsidRDefault="00950000" w:rsidP="00C52BB1">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3/20</w:t>
            </w:r>
          </w:p>
        </w:tc>
      </w:tr>
      <w:tr w:rsidR="00950000" w:rsidTr="003D6D62">
        <w:trPr>
          <w:cantSplit/>
          <w:trHeight w:val="552"/>
        </w:trPr>
        <w:tc>
          <w:tcPr>
            <w:tcW w:w="238" w:type="pct"/>
            <w:vAlign w:val="center"/>
          </w:tcPr>
          <w:p w:rsidR="00950000" w:rsidRPr="00DF74EA" w:rsidRDefault="00950000" w:rsidP="00404011">
            <w:pPr>
              <w:pStyle w:val="TableParagraph"/>
              <w:ind w:left="0"/>
              <w:jc w:val="center"/>
            </w:pPr>
            <w:r>
              <w:t>3.</w:t>
            </w:r>
          </w:p>
        </w:tc>
        <w:tc>
          <w:tcPr>
            <w:tcW w:w="1138" w:type="pct"/>
            <w:vAlign w:val="center"/>
          </w:tcPr>
          <w:p w:rsidR="00950000" w:rsidRPr="004E7F7A" w:rsidRDefault="00950000" w:rsidP="00404011">
            <w:pPr>
              <w:pStyle w:val="af"/>
              <w:ind w:firstLine="0"/>
              <w:jc w:val="left"/>
              <w:rPr>
                <w:sz w:val="22"/>
                <w:szCs w:val="22"/>
                <w:lang w:val="ru-RU" w:eastAsia="ru-RU" w:bidi="ru-RU"/>
              </w:rPr>
            </w:pPr>
            <w:r w:rsidRPr="00C45A82">
              <w:rPr>
                <w:sz w:val="22"/>
                <w:szCs w:val="22"/>
                <w:lang w:val="ru-RU" w:eastAsia="ru-RU" w:bidi="ru-RU"/>
              </w:rPr>
              <w:t>Связь</w:t>
            </w:r>
          </w:p>
        </w:tc>
        <w:tc>
          <w:tcPr>
            <w:tcW w:w="634" w:type="pct"/>
            <w:vAlign w:val="center"/>
          </w:tcPr>
          <w:p w:rsidR="00950000" w:rsidRPr="00C45A82" w:rsidRDefault="00950000" w:rsidP="00404011">
            <w:pPr>
              <w:pStyle w:val="TableParagraph"/>
              <w:tabs>
                <w:tab w:val="left" w:pos="310"/>
              </w:tabs>
              <w:ind w:left="0"/>
              <w:jc w:val="center"/>
            </w:pPr>
            <w:r w:rsidRPr="00C45A82">
              <w:t xml:space="preserve">6.8 </w:t>
            </w:r>
          </w:p>
        </w:tc>
        <w:tc>
          <w:tcPr>
            <w:tcW w:w="2989" w:type="pct"/>
            <w:gridSpan w:val="5"/>
            <w:vAlign w:val="center"/>
          </w:tcPr>
          <w:p w:rsidR="00950000" w:rsidRPr="00950000" w:rsidRDefault="00950000" w:rsidP="009C2E9C">
            <w:pPr>
              <w:pStyle w:val="TableParagraph"/>
              <w:ind w:left="0"/>
              <w:jc w:val="center"/>
              <w:rPr>
                <w:color w:val="0D0D0D" w:themeColor="text1" w:themeTint="F2"/>
              </w:rPr>
            </w:pPr>
            <w:r>
              <w:rPr>
                <w:color w:val="0D0D0D" w:themeColor="text1" w:themeTint="F2"/>
              </w:rPr>
              <w:t>не регламентируется</w:t>
            </w:r>
          </w:p>
        </w:tc>
      </w:tr>
      <w:tr w:rsidR="00950000" w:rsidTr="003D6D62">
        <w:trPr>
          <w:cantSplit/>
          <w:trHeight w:val="552"/>
        </w:trPr>
        <w:tc>
          <w:tcPr>
            <w:tcW w:w="238" w:type="pct"/>
            <w:vAlign w:val="center"/>
          </w:tcPr>
          <w:p w:rsidR="00950000" w:rsidRPr="00DF74EA" w:rsidRDefault="00950000" w:rsidP="00404011">
            <w:pPr>
              <w:pStyle w:val="TableParagraph"/>
              <w:ind w:left="0"/>
              <w:jc w:val="center"/>
            </w:pPr>
            <w:r>
              <w:t>4.</w:t>
            </w:r>
          </w:p>
        </w:tc>
        <w:tc>
          <w:tcPr>
            <w:tcW w:w="1138" w:type="pct"/>
            <w:vAlign w:val="center"/>
          </w:tcPr>
          <w:p w:rsidR="00950000" w:rsidRPr="00C45A82" w:rsidRDefault="00950000" w:rsidP="00404011">
            <w:pPr>
              <w:spacing w:after="0" w:line="240" w:lineRule="auto"/>
              <w:rPr>
                <w:rFonts w:ascii="Times New Roman" w:eastAsia="Times New Roman" w:hAnsi="Times New Roman"/>
                <w:lang w:eastAsia="ru-RU" w:bidi="ru-RU"/>
              </w:rPr>
            </w:pPr>
            <w:r w:rsidRPr="00C45A82">
              <w:rPr>
                <w:rFonts w:ascii="Times New Roman" w:eastAsia="Times New Roman" w:hAnsi="Times New Roman"/>
                <w:lang w:eastAsia="ru-RU" w:bidi="ru-RU"/>
              </w:rPr>
              <w:t>Коммунальное обслуживание</w:t>
            </w:r>
          </w:p>
        </w:tc>
        <w:tc>
          <w:tcPr>
            <w:tcW w:w="634" w:type="pct"/>
            <w:vAlign w:val="center"/>
          </w:tcPr>
          <w:p w:rsidR="00950000" w:rsidRPr="00C45A82" w:rsidRDefault="00950000" w:rsidP="00404011">
            <w:pPr>
              <w:pStyle w:val="TableParagraph"/>
              <w:tabs>
                <w:tab w:val="left" w:pos="310"/>
              </w:tabs>
              <w:ind w:left="0"/>
              <w:jc w:val="center"/>
            </w:pPr>
            <w:r w:rsidRPr="00C45A82">
              <w:t>3.1</w:t>
            </w:r>
          </w:p>
        </w:tc>
        <w:tc>
          <w:tcPr>
            <w:tcW w:w="2989" w:type="pct"/>
            <w:gridSpan w:val="5"/>
            <w:vAlign w:val="center"/>
          </w:tcPr>
          <w:p w:rsidR="00950000" w:rsidRPr="00950000" w:rsidRDefault="00950000" w:rsidP="009C2E9C">
            <w:pPr>
              <w:pStyle w:val="TableParagraph"/>
              <w:ind w:left="0"/>
              <w:jc w:val="center"/>
              <w:rPr>
                <w:color w:val="0D0D0D" w:themeColor="text1" w:themeTint="F2"/>
              </w:rPr>
            </w:pPr>
            <w:r>
              <w:rPr>
                <w:color w:val="0D0D0D" w:themeColor="text1" w:themeTint="F2"/>
              </w:rPr>
              <w:t>не регламентируется</w:t>
            </w:r>
          </w:p>
        </w:tc>
      </w:tr>
      <w:tr w:rsidR="00950000" w:rsidTr="003D6D62">
        <w:trPr>
          <w:cantSplit/>
          <w:trHeight w:val="552"/>
        </w:trPr>
        <w:tc>
          <w:tcPr>
            <w:tcW w:w="238" w:type="pct"/>
            <w:vAlign w:val="center"/>
          </w:tcPr>
          <w:p w:rsidR="00950000" w:rsidRPr="004E7F7A" w:rsidRDefault="00950000" w:rsidP="00404011">
            <w:pPr>
              <w:pStyle w:val="TableParagraph"/>
              <w:ind w:left="0"/>
              <w:jc w:val="center"/>
            </w:pPr>
            <w:r>
              <w:t>5.</w:t>
            </w:r>
          </w:p>
        </w:tc>
        <w:tc>
          <w:tcPr>
            <w:tcW w:w="1138" w:type="pct"/>
            <w:vAlign w:val="center"/>
          </w:tcPr>
          <w:p w:rsidR="00950000" w:rsidRPr="004E7F7A" w:rsidRDefault="00950000" w:rsidP="00404011">
            <w:pPr>
              <w:pStyle w:val="af"/>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634" w:type="pct"/>
            <w:vAlign w:val="center"/>
          </w:tcPr>
          <w:p w:rsidR="00950000" w:rsidRPr="00C45A82" w:rsidRDefault="00950000" w:rsidP="00404011">
            <w:pPr>
              <w:pStyle w:val="TableParagraph"/>
              <w:tabs>
                <w:tab w:val="left" w:pos="310"/>
              </w:tabs>
              <w:ind w:left="0"/>
              <w:jc w:val="center"/>
            </w:pPr>
            <w:r w:rsidRPr="00C45A82">
              <w:t>5.1.3</w:t>
            </w:r>
          </w:p>
        </w:tc>
        <w:tc>
          <w:tcPr>
            <w:tcW w:w="2989" w:type="pct"/>
            <w:gridSpan w:val="5"/>
            <w:vAlign w:val="center"/>
          </w:tcPr>
          <w:p w:rsidR="00950000" w:rsidRPr="00950000" w:rsidRDefault="00950000" w:rsidP="009C2E9C">
            <w:pPr>
              <w:pStyle w:val="TableParagraph"/>
              <w:ind w:left="0"/>
              <w:jc w:val="center"/>
              <w:rPr>
                <w:color w:val="0D0D0D" w:themeColor="text1" w:themeTint="F2"/>
              </w:rPr>
            </w:pPr>
            <w:r>
              <w:rPr>
                <w:color w:val="0D0D0D" w:themeColor="text1" w:themeTint="F2"/>
              </w:rPr>
              <w:t>не регламентируется</w:t>
            </w:r>
          </w:p>
        </w:tc>
      </w:tr>
      <w:tr w:rsidR="00950000" w:rsidTr="003D6D62">
        <w:trPr>
          <w:cantSplit/>
          <w:trHeight w:val="99"/>
        </w:trPr>
        <w:tc>
          <w:tcPr>
            <w:tcW w:w="238" w:type="pct"/>
            <w:vAlign w:val="center"/>
          </w:tcPr>
          <w:p w:rsidR="00950000" w:rsidRPr="00404011" w:rsidRDefault="00950000" w:rsidP="00404011">
            <w:pPr>
              <w:pStyle w:val="TableParagraph"/>
              <w:ind w:left="0"/>
              <w:jc w:val="center"/>
            </w:pPr>
            <w:r>
              <w:t>6.</w:t>
            </w:r>
          </w:p>
        </w:tc>
        <w:tc>
          <w:tcPr>
            <w:tcW w:w="1138" w:type="pct"/>
            <w:vAlign w:val="center"/>
          </w:tcPr>
          <w:p w:rsidR="00950000" w:rsidRPr="00404011" w:rsidRDefault="00950000" w:rsidP="00404011">
            <w:pPr>
              <w:pStyle w:val="af"/>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634" w:type="pct"/>
            <w:vAlign w:val="center"/>
          </w:tcPr>
          <w:p w:rsidR="00950000" w:rsidRPr="00C45A82" w:rsidRDefault="00950000" w:rsidP="00404011">
            <w:pPr>
              <w:pStyle w:val="TableParagraph"/>
              <w:tabs>
                <w:tab w:val="left" w:pos="310"/>
              </w:tabs>
              <w:ind w:left="0"/>
              <w:jc w:val="center"/>
            </w:pPr>
            <w:r w:rsidRPr="00C45A82">
              <w:t>12.0</w:t>
            </w:r>
          </w:p>
        </w:tc>
        <w:tc>
          <w:tcPr>
            <w:tcW w:w="2989" w:type="pct"/>
            <w:gridSpan w:val="5"/>
            <w:vAlign w:val="center"/>
          </w:tcPr>
          <w:p w:rsidR="00950000" w:rsidRPr="00950000" w:rsidRDefault="00950000" w:rsidP="009C2E9C">
            <w:pPr>
              <w:pStyle w:val="TableParagraph"/>
              <w:ind w:left="0"/>
              <w:jc w:val="center"/>
              <w:rPr>
                <w:color w:val="0D0D0D" w:themeColor="text1" w:themeTint="F2"/>
              </w:rPr>
            </w:pPr>
            <w:r>
              <w:rPr>
                <w:color w:val="0D0D0D" w:themeColor="text1" w:themeTint="F2"/>
              </w:rPr>
              <w:t>не регламентируется</w:t>
            </w:r>
          </w:p>
        </w:tc>
      </w:tr>
    </w:tbl>
    <w:p w:rsidR="004C2EBC" w:rsidRPr="002226E5" w:rsidRDefault="004C2EBC" w:rsidP="004C2EBC">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4C2EBC" w:rsidRPr="00D90B71" w:rsidTr="003D6D62">
        <w:trPr>
          <w:trHeight w:val="553"/>
          <w:tblHeader/>
        </w:trPr>
        <w:tc>
          <w:tcPr>
            <w:tcW w:w="238" w:type="pct"/>
            <w:vMerge w:val="restart"/>
            <w:shd w:val="clear" w:color="auto" w:fill="D9D9D9" w:themeFill="background1" w:themeFillShade="D9"/>
            <w:vAlign w:val="center"/>
          </w:tcPr>
          <w:p w:rsidR="004C2EBC" w:rsidRDefault="004C2EBC" w:rsidP="00A30FEF">
            <w:pPr>
              <w:pStyle w:val="TableParagraph"/>
              <w:ind w:left="0" w:hanging="23"/>
              <w:jc w:val="center"/>
              <w:rPr>
                <w:sz w:val="20"/>
                <w:szCs w:val="20"/>
              </w:rPr>
            </w:pPr>
            <w:r w:rsidRPr="00692379">
              <w:rPr>
                <w:sz w:val="20"/>
                <w:szCs w:val="20"/>
              </w:rPr>
              <w:t>№</w:t>
            </w:r>
          </w:p>
          <w:p w:rsidR="004C2EBC" w:rsidRPr="00692379" w:rsidRDefault="004C2EBC"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4C2EBC" w:rsidRPr="00692379" w:rsidRDefault="004C2EB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4C2EBC" w:rsidRPr="00692379" w:rsidRDefault="004C2EBC"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4C2EBC" w:rsidRPr="00D34E06" w:rsidRDefault="004C2EB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4C2EBC" w:rsidRPr="00D34E06" w:rsidRDefault="004C2EBC"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4C2EBC" w:rsidRPr="00D34E06" w:rsidRDefault="004C2EBC" w:rsidP="00904B20">
            <w:pPr>
              <w:pStyle w:val="TableParagraph"/>
              <w:ind w:left="-29" w:right="-10"/>
              <w:jc w:val="center"/>
              <w:rPr>
                <w:sz w:val="20"/>
                <w:szCs w:val="20"/>
              </w:rPr>
            </w:pPr>
            <w:r w:rsidRPr="00D34E06">
              <w:rPr>
                <w:sz w:val="20"/>
                <w:szCs w:val="20"/>
              </w:rPr>
              <w:t>Максимальный процент застройки,</w:t>
            </w:r>
          </w:p>
          <w:p w:rsidR="004C2EBC" w:rsidRPr="00D34E06" w:rsidRDefault="004C2EBC" w:rsidP="00904B20">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4C2EBC" w:rsidRPr="00D34E06" w:rsidRDefault="004C2EB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D6D62" w:rsidRDefault="004C2EBC" w:rsidP="00A30FEF">
            <w:pPr>
              <w:pStyle w:val="TableParagraph"/>
              <w:ind w:left="0" w:right="75"/>
              <w:jc w:val="center"/>
              <w:rPr>
                <w:sz w:val="20"/>
                <w:szCs w:val="20"/>
              </w:rPr>
            </w:pPr>
            <w:r>
              <w:rPr>
                <w:sz w:val="20"/>
                <w:szCs w:val="20"/>
              </w:rPr>
              <w:t>Предельное количество этажей/</w:t>
            </w:r>
          </w:p>
          <w:p w:rsidR="004C2EBC" w:rsidRPr="00D34E06" w:rsidRDefault="004C2EBC" w:rsidP="00A30FEF">
            <w:pPr>
              <w:pStyle w:val="TableParagraph"/>
              <w:ind w:left="0" w:right="75"/>
              <w:jc w:val="center"/>
              <w:rPr>
                <w:sz w:val="20"/>
                <w:szCs w:val="20"/>
              </w:rPr>
            </w:pPr>
            <w:r>
              <w:rPr>
                <w:sz w:val="20"/>
                <w:szCs w:val="20"/>
              </w:rPr>
              <w:t>предельная высота зданий, строений (м)</w:t>
            </w:r>
          </w:p>
        </w:tc>
      </w:tr>
      <w:tr w:rsidR="004C2EBC" w:rsidTr="003D6D62">
        <w:trPr>
          <w:trHeight w:val="817"/>
        </w:trPr>
        <w:tc>
          <w:tcPr>
            <w:tcW w:w="238" w:type="pct"/>
            <w:vMerge/>
            <w:tcBorders>
              <w:top w:val="nil"/>
            </w:tcBorders>
          </w:tcPr>
          <w:p w:rsidR="004C2EBC" w:rsidRPr="00D90B71" w:rsidRDefault="004C2EBC" w:rsidP="004C2EBC">
            <w:pPr>
              <w:rPr>
                <w:sz w:val="2"/>
                <w:szCs w:val="2"/>
              </w:rPr>
            </w:pPr>
          </w:p>
        </w:tc>
        <w:tc>
          <w:tcPr>
            <w:tcW w:w="1138" w:type="pct"/>
            <w:vMerge/>
            <w:tcBorders>
              <w:top w:val="nil"/>
            </w:tcBorders>
          </w:tcPr>
          <w:p w:rsidR="004C2EBC" w:rsidRPr="00D90B71" w:rsidRDefault="004C2EBC" w:rsidP="004C2EBC">
            <w:pPr>
              <w:rPr>
                <w:sz w:val="2"/>
                <w:szCs w:val="2"/>
              </w:rPr>
            </w:pPr>
          </w:p>
        </w:tc>
        <w:tc>
          <w:tcPr>
            <w:tcW w:w="634" w:type="pct"/>
            <w:vMerge/>
            <w:tcBorders>
              <w:top w:val="nil"/>
            </w:tcBorders>
          </w:tcPr>
          <w:p w:rsidR="004C2EBC" w:rsidRPr="00D90B71" w:rsidRDefault="004C2EBC" w:rsidP="004C2EBC">
            <w:pPr>
              <w:rPr>
                <w:sz w:val="2"/>
                <w:szCs w:val="2"/>
              </w:rPr>
            </w:pPr>
          </w:p>
        </w:tc>
        <w:tc>
          <w:tcPr>
            <w:tcW w:w="410" w:type="pct"/>
            <w:shd w:val="clear" w:color="auto" w:fill="D9D9D9" w:themeFill="background1" w:themeFillShade="D9"/>
            <w:vAlign w:val="center"/>
          </w:tcPr>
          <w:p w:rsidR="004C2EBC" w:rsidRPr="00A30FEF" w:rsidRDefault="004C2EBC"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4C2EBC" w:rsidRPr="00A30FEF" w:rsidRDefault="004C2EBC"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4C2EBC" w:rsidRDefault="004C2EBC" w:rsidP="004C2EBC">
            <w:pPr>
              <w:rPr>
                <w:sz w:val="2"/>
                <w:szCs w:val="2"/>
              </w:rPr>
            </w:pPr>
          </w:p>
        </w:tc>
        <w:tc>
          <w:tcPr>
            <w:tcW w:w="754" w:type="pct"/>
            <w:vMerge/>
            <w:tcBorders>
              <w:top w:val="nil"/>
            </w:tcBorders>
          </w:tcPr>
          <w:p w:rsidR="004C2EBC" w:rsidRDefault="004C2EBC" w:rsidP="004C2EBC">
            <w:pPr>
              <w:rPr>
                <w:sz w:val="2"/>
                <w:szCs w:val="2"/>
              </w:rPr>
            </w:pPr>
          </w:p>
        </w:tc>
        <w:tc>
          <w:tcPr>
            <w:tcW w:w="666" w:type="pct"/>
            <w:vMerge/>
          </w:tcPr>
          <w:p w:rsidR="004C2EBC" w:rsidRDefault="004C2EBC" w:rsidP="004C2EBC">
            <w:pPr>
              <w:rPr>
                <w:sz w:val="2"/>
                <w:szCs w:val="2"/>
              </w:rPr>
            </w:pPr>
          </w:p>
        </w:tc>
      </w:tr>
      <w:tr w:rsidR="004C2EBC" w:rsidTr="003D6D62">
        <w:trPr>
          <w:cantSplit/>
          <w:trHeight w:val="552"/>
        </w:trPr>
        <w:tc>
          <w:tcPr>
            <w:tcW w:w="238" w:type="pct"/>
            <w:vAlign w:val="center"/>
          </w:tcPr>
          <w:p w:rsidR="004C2EBC" w:rsidRPr="00DF74EA" w:rsidRDefault="004C2EBC" w:rsidP="00404011">
            <w:pPr>
              <w:pStyle w:val="TableParagraph"/>
              <w:ind w:left="0"/>
              <w:jc w:val="center"/>
            </w:pPr>
            <w:r>
              <w:t>1.</w:t>
            </w:r>
          </w:p>
        </w:tc>
        <w:tc>
          <w:tcPr>
            <w:tcW w:w="1138" w:type="pct"/>
            <w:vAlign w:val="center"/>
          </w:tcPr>
          <w:p w:rsidR="004C2EBC" w:rsidRPr="004E7F7A" w:rsidRDefault="00404011" w:rsidP="004C2EBC">
            <w:pPr>
              <w:pStyle w:val="af"/>
              <w:ind w:firstLine="0"/>
              <w:jc w:val="left"/>
              <w:rPr>
                <w:sz w:val="22"/>
                <w:szCs w:val="22"/>
                <w:lang w:val="ru-RU" w:eastAsia="ru-RU" w:bidi="ru-RU"/>
              </w:rPr>
            </w:pPr>
            <w:r w:rsidRPr="00C52BB1">
              <w:rPr>
                <w:sz w:val="22"/>
                <w:szCs w:val="22"/>
                <w:lang w:val="ru-RU" w:eastAsia="ru-RU" w:bidi="ru-RU"/>
              </w:rPr>
              <w:t>Магазины</w:t>
            </w:r>
          </w:p>
        </w:tc>
        <w:tc>
          <w:tcPr>
            <w:tcW w:w="634" w:type="pct"/>
            <w:vAlign w:val="center"/>
          </w:tcPr>
          <w:p w:rsidR="004C2EBC" w:rsidRPr="00C52BB1" w:rsidRDefault="004C2EBC" w:rsidP="004C2EBC">
            <w:pPr>
              <w:pStyle w:val="TableParagraph"/>
              <w:tabs>
                <w:tab w:val="left" w:pos="310"/>
              </w:tabs>
              <w:ind w:left="0"/>
              <w:jc w:val="center"/>
            </w:pPr>
            <w:r w:rsidRPr="00C52BB1">
              <w:t>4.4</w:t>
            </w:r>
          </w:p>
        </w:tc>
        <w:tc>
          <w:tcPr>
            <w:tcW w:w="410"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200</w:t>
            </w:r>
          </w:p>
        </w:tc>
        <w:tc>
          <w:tcPr>
            <w:tcW w:w="409" w:type="pct"/>
            <w:vAlign w:val="center"/>
          </w:tcPr>
          <w:p w:rsidR="004C2EBC" w:rsidRPr="00950000" w:rsidRDefault="00950000" w:rsidP="00C52BB1">
            <w:pPr>
              <w:spacing w:after="0" w:line="240" w:lineRule="auto"/>
              <w:jc w:val="center"/>
              <w:rPr>
                <w:rFonts w:ascii="Times New Roman" w:hAnsi="Times New Roman"/>
              </w:rPr>
            </w:pPr>
            <w:r>
              <w:rPr>
                <w:rFonts w:ascii="Times New Roman" w:hAnsi="Times New Roman"/>
              </w:rPr>
              <w:t>5000</w:t>
            </w:r>
          </w:p>
        </w:tc>
        <w:tc>
          <w:tcPr>
            <w:tcW w:w="750"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67</w:t>
            </w:r>
          </w:p>
        </w:tc>
        <w:tc>
          <w:tcPr>
            <w:tcW w:w="754" w:type="pct"/>
            <w:vAlign w:val="center"/>
          </w:tcPr>
          <w:p w:rsidR="004C2EBC" w:rsidRPr="00696E7D" w:rsidRDefault="00950000" w:rsidP="00C52BB1">
            <w:pPr>
              <w:spacing w:after="0" w:line="240" w:lineRule="auto"/>
              <w:jc w:val="center"/>
              <w:rPr>
                <w:rFonts w:ascii="Times New Roman" w:hAnsi="Times New Roman"/>
              </w:rPr>
            </w:pPr>
            <w:r>
              <w:rPr>
                <w:rFonts w:ascii="Times New Roman" w:hAnsi="Times New Roman"/>
              </w:rPr>
              <w:t>1</w:t>
            </w:r>
          </w:p>
        </w:tc>
        <w:tc>
          <w:tcPr>
            <w:tcW w:w="666" w:type="pct"/>
            <w:vAlign w:val="center"/>
          </w:tcPr>
          <w:p w:rsidR="004C2EBC" w:rsidRPr="00D81736" w:rsidRDefault="00950000" w:rsidP="00C52BB1">
            <w:pPr>
              <w:spacing w:after="0" w:line="240" w:lineRule="auto"/>
              <w:jc w:val="center"/>
              <w:rPr>
                <w:rFonts w:ascii="Times New Roman" w:hAnsi="Times New Roman"/>
              </w:rPr>
            </w:pPr>
            <w:r>
              <w:rPr>
                <w:rFonts w:ascii="Times New Roman" w:hAnsi="Times New Roman"/>
              </w:rPr>
              <w:t>3/20</w:t>
            </w:r>
          </w:p>
        </w:tc>
      </w:tr>
      <w:tr w:rsidR="00950000" w:rsidTr="003D6D62">
        <w:trPr>
          <w:cantSplit/>
          <w:trHeight w:val="552"/>
        </w:trPr>
        <w:tc>
          <w:tcPr>
            <w:tcW w:w="238" w:type="pct"/>
            <w:vAlign w:val="center"/>
          </w:tcPr>
          <w:p w:rsidR="00950000" w:rsidRPr="002226E5" w:rsidRDefault="00950000" w:rsidP="00404011">
            <w:pPr>
              <w:pStyle w:val="TableParagraph"/>
              <w:ind w:left="0"/>
              <w:jc w:val="center"/>
            </w:pPr>
            <w:r>
              <w:t>2.</w:t>
            </w:r>
          </w:p>
        </w:tc>
        <w:tc>
          <w:tcPr>
            <w:tcW w:w="1138" w:type="pct"/>
            <w:vAlign w:val="center"/>
          </w:tcPr>
          <w:p w:rsidR="00950000" w:rsidRPr="004E7F7A" w:rsidRDefault="00950000" w:rsidP="004C2EBC">
            <w:pPr>
              <w:pStyle w:val="af"/>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634" w:type="pct"/>
            <w:vAlign w:val="center"/>
          </w:tcPr>
          <w:p w:rsidR="00950000" w:rsidRPr="00C52BB1" w:rsidRDefault="00950000" w:rsidP="004C2EBC">
            <w:pPr>
              <w:pStyle w:val="TableParagraph"/>
              <w:tabs>
                <w:tab w:val="left" w:pos="310"/>
              </w:tabs>
              <w:ind w:left="0"/>
              <w:jc w:val="center"/>
            </w:pPr>
            <w:r w:rsidRPr="00C52BB1">
              <w:t>13.0</w:t>
            </w:r>
          </w:p>
        </w:tc>
        <w:tc>
          <w:tcPr>
            <w:tcW w:w="2989" w:type="pct"/>
            <w:gridSpan w:val="5"/>
            <w:vAlign w:val="center"/>
          </w:tcPr>
          <w:p w:rsidR="00950000" w:rsidRPr="00950000" w:rsidRDefault="00950000" w:rsidP="00C52BB1">
            <w:pPr>
              <w:pStyle w:val="TableParagraph"/>
              <w:ind w:left="0"/>
              <w:jc w:val="center"/>
              <w:rPr>
                <w:color w:val="0D0D0D" w:themeColor="text1" w:themeTint="F2"/>
              </w:rPr>
            </w:pPr>
            <w:r>
              <w:rPr>
                <w:color w:val="0D0D0D" w:themeColor="text1" w:themeTint="F2"/>
              </w:rPr>
              <w:t>не регламентируется</w:t>
            </w:r>
          </w:p>
        </w:tc>
      </w:tr>
    </w:tbl>
    <w:p w:rsidR="0024345B" w:rsidRDefault="0024345B" w:rsidP="0024345B">
      <w:pPr>
        <w:pStyle w:val="af"/>
        <w:spacing w:before="120" w:after="120"/>
        <w:rPr>
          <w:b/>
          <w:bCs/>
          <w:iCs/>
          <w:lang w:val="ru-RU"/>
        </w:rPr>
      </w:pPr>
      <w:r w:rsidRPr="002226E5">
        <w:rPr>
          <w:b/>
          <w:bCs/>
          <w:iCs/>
          <w:lang w:val="ru-RU"/>
        </w:rPr>
        <w:t>Условно разрешенные виды использования</w:t>
      </w:r>
    </w:p>
    <w:p w:rsidR="00C5126B" w:rsidRPr="0084112B" w:rsidRDefault="00C5126B" w:rsidP="00C5126B">
      <w:pPr>
        <w:pStyle w:val="af"/>
        <w:spacing w:line="360" w:lineRule="auto"/>
        <w:rPr>
          <w:bCs/>
          <w:iCs/>
          <w:sz w:val="22"/>
          <w:szCs w:val="22"/>
          <w:lang w:val="ru-RU"/>
        </w:rPr>
      </w:pPr>
      <w:r w:rsidRPr="0084112B">
        <w:rPr>
          <w:bCs/>
          <w:iCs/>
          <w:sz w:val="22"/>
          <w:szCs w:val="22"/>
          <w:lang w:val="ru-RU"/>
        </w:rPr>
        <w:t>Не подлежат установлению</w:t>
      </w:r>
      <w:r w:rsidR="009B2823" w:rsidRPr="0084112B">
        <w:rPr>
          <w:bCs/>
          <w:iCs/>
          <w:sz w:val="22"/>
          <w:szCs w:val="22"/>
          <w:lang w:val="ru-RU"/>
        </w:rPr>
        <w:t>.</w:t>
      </w:r>
    </w:p>
    <w:p w:rsidR="00A77D1E" w:rsidRDefault="004C2EBC" w:rsidP="004C2EBC">
      <w:pPr>
        <w:pStyle w:val="Iauiue"/>
        <w:ind w:firstLine="709"/>
        <w:jc w:val="both"/>
        <w:rPr>
          <w:rFonts w:eastAsia="Times New Roman"/>
          <w:iCs/>
          <w:sz w:val="24"/>
          <w:szCs w:val="24"/>
          <w:lang w:bidi="en-US"/>
        </w:rPr>
      </w:pPr>
      <w:r w:rsidRPr="0084112B">
        <w:rPr>
          <w:rFonts w:eastAsia="Times New Roman"/>
          <w:iCs/>
          <w:sz w:val="22"/>
          <w:szCs w:val="22"/>
          <w:lang w:bidi="en-US"/>
        </w:rPr>
        <w:t>Иные параметры, применяемые к зоне С-3 приведены в ст</w:t>
      </w:r>
      <w:r w:rsidR="00C5126B" w:rsidRPr="0084112B">
        <w:rPr>
          <w:rFonts w:eastAsia="Times New Roman"/>
          <w:iCs/>
          <w:sz w:val="22"/>
          <w:szCs w:val="22"/>
          <w:lang w:bidi="en-US"/>
        </w:rPr>
        <w:t xml:space="preserve">. 28 настоящих Правил, зона </w:t>
      </w:r>
      <w:r w:rsidRPr="0084112B">
        <w:rPr>
          <w:rFonts w:eastAsia="Times New Roman"/>
          <w:iCs/>
          <w:sz w:val="22"/>
          <w:szCs w:val="22"/>
          <w:lang w:bidi="en-US"/>
        </w:rPr>
        <w:t>Ж-3.</w:t>
      </w:r>
      <w:r w:rsidR="00A77D1E">
        <w:rPr>
          <w:rFonts w:eastAsia="Times New Roman"/>
          <w:iCs/>
          <w:sz w:val="24"/>
          <w:szCs w:val="24"/>
          <w:lang w:bidi="en-US"/>
        </w:rPr>
        <w:br w:type="page"/>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49" w:name="_Toc132197333"/>
      <w:r w:rsidRPr="0014559C">
        <w:rPr>
          <w:color w:val="0D0D0D" w:themeColor="text1" w:themeTint="F2"/>
          <w:lang w:eastAsia="ar-SA"/>
        </w:rPr>
        <w:lastRenderedPageBreak/>
        <w:t xml:space="preserve">Статья </w:t>
      </w:r>
      <w:r>
        <w:rPr>
          <w:color w:val="0D0D0D" w:themeColor="text1" w:themeTint="F2"/>
          <w:lang w:eastAsia="ar-SA"/>
        </w:rPr>
        <w:t>32</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особо охраняемых территорий</w:t>
      </w:r>
      <w:bookmarkEnd w:id="149"/>
    </w:p>
    <w:p w:rsidR="004C2EBC" w:rsidRPr="00DD1BAF" w:rsidRDefault="0024345B" w:rsidP="004C2EBC">
      <w:pPr>
        <w:pStyle w:val="Iauiue"/>
        <w:ind w:firstLine="709"/>
        <w:jc w:val="both"/>
        <w:rPr>
          <w:rFonts w:eastAsia="Times New Roman"/>
          <w:iCs/>
          <w:sz w:val="24"/>
          <w:szCs w:val="24"/>
          <w:lang w:bidi="en-US"/>
        </w:rPr>
      </w:pPr>
      <w:r>
        <w:rPr>
          <w:rFonts w:eastAsia="Times New Roman"/>
          <w:iCs/>
          <w:sz w:val="24"/>
          <w:szCs w:val="24"/>
          <w:lang w:bidi="en-US"/>
        </w:rPr>
        <w:t xml:space="preserve">Границы территориальной зоны выделяются </w:t>
      </w:r>
      <w:r w:rsidR="00C52BB1">
        <w:rPr>
          <w:rFonts w:eastAsia="Times New Roman"/>
          <w:iCs/>
          <w:sz w:val="24"/>
          <w:szCs w:val="24"/>
          <w:lang w:bidi="en-US"/>
        </w:rPr>
        <w:t>местах размещения</w:t>
      </w:r>
      <w:r>
        <w:rPr>
          <w:rFonts w:eastAsia="Times New Roman"/>
          <w:iCs/>
          <w:sz w:val="24"/>
          <w:szCs w:val="24"/>
          <w:lang w:bidi="en-US"/>
        </w:rPr>
        <w:t xml:space="preserve"> особо охраняемых природных территорий и объектов культурного наследия</w:t>
      </w:r>
      <w:r w:rsidR="000A12D0">
        <w:rPr>
          <w:rFonts w:eastAsia="Times New Roman"/>
          <w:iCs/>
          <w:sz w:val="24"/>
          <w:szCs w:val="24"/>
          <w:lang w:bidi="en-US"/>
        </w:rPr>
        <w:t>.</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6070BF"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Максимальная высота капитальных ограждений земельных участков</w:t>
      </w:r>
      <w:r w:rsidR="000A12D0">
        <w:rPr>
          <w:rFonts w:eastAsia="Times New Roman"/>
          <w:iCs/>
          <w:sz w:val="24"/>
          <w:szCs w:val="24"/>
          <w:lang w:bidi="en-US"/>
        </w:rPr>
        <w:t xml:space="preserve"> -</w:t>
      </w:r>
      <w:r w:rsidRPr="0024345B">
        <w:rPr>
          <w:rFonts w:eastAsia="Times New Roman"/>
          <w:iCs/>
          <w:sz w:val="24"/>
          <w:szCs w:val="24"/>
          <w:lang w:bidi="en-US"/>
        </w:rPr>
        <w:t xml:space="preserve"> 2</w:t>
      </w:r>
      <w:r w:rsidR="000A12D0">
        <w:rPr>
          <w:rFonts w:eastAsia="Times New Roman"/>
          <w:iCs/>
          <w:sz w:val="24"/>
          <w:szCs w:val="24"/>
          <w:lang w:bidi="en-US"/>
        </w:rPr>
        <w:t>,</w:t>
      </w:r>
      <w:r w:rsidRPr="0024345B">
        <w:rPr>
          <w:rFonts w:eastAsia="Times New Roman"/>
          <w:iCs/>
          <w:sz w:val="24"/>
          <w:szCs w:val="24"/>
          <w:lang w:bidi="en-US"/>
        </w:rPr>
        <w:t>5 м</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Требования к ограждению земельных участков:</w:t>
      </w:r>
    </w:p>
    <w:p w:rsidR="0024345B"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6070BF" w:rsidRPr="0024345B" w:rsidRDefault="0024345B" w:rsidP="0024345B">
      <w:pPr>
        <w:pStyle w:val="Iauiue"/>
        <w:ind w:firstLine="709"/>
        <w:jc w:val="both"/>
        <w:rPr>
          <w:rFonts w:eastAsia="Times New Roman"/>
          <w:iCs/>
          <w:sz w:val="24"/>
          <w:szCs w:val="24"/>
          <w:lang w:bidi="en-US"/>
        </w:rPr>
      </w:pPr>
      <w:r w:rsidRPr="0024345B">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6070BF" w:rsidRPr="0024345B" w:rsidRDefault="0024345B" w:rsidP="0024345B">
      <w:pPr>
        <w:pStyle w:val="af"/>
        <w:spacing w:before="120" w:after="120"/>
        <w:jc w:val="center"/>
        <w:rPr>
          <w:rFonts w:eastAsia="Calibri"/>
          <w:b/>
          <w:lang w:val="ru-RU" w:eastAsia="ru-RU" w:bidi="ar-SA"/>
        </w:rPr>
      </w:pPr>
      <w:r w:rsidRPr="0024345B">
        <w:rPr>
          <w:rFonts w:eastAsia="Calibri"/>
          <w:b/>
          <w:lang w:val="ru-RU" w:eastAsia="ru-RU" w:bidi="ar-SA"/>
        </w:rPr>
        <w:t>ОХ-1 Зона памятников природы</w:t>
      </w:r>
    </w:p>
    <w:p w:rsidR="0024345B" w:rsidRPr="00152A48" w:rsidRDefault="0024345B" w:rsidP="0024345B">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2420"/>
        <w:gridCol w:w="1348"/>
        <w:gridCol w:w="872"/>
        <w:gridCol w:w="870"/>
        <w:gridCol w:w="1595"/>
        <w:gridCol w:w="1603"/>
        <w:gridCol w:w="1416"/>
      </w:tblGrid>
      <w:tr w:rsidR="0024345B" w:rsidRPr="00D90B71" w:rsidTr="00C72036">
        <w:trPr>
          <w:trHeight w:val="553"/>
          <w:tblHeader/>
        </w:trPr>
        <w:tc>
          <w:tcPr>
            <w:tcW w:w="238" w:type="pct"/>
            <w:vMerge w:val="restart"/>
            <w:shd w:val="clear" w:color="auto" w:fill="D9D9D9" w:themeFill="background1" w:themeFillShade="D9"/>
            <w:vAlign w:val="center"/>
          </w:tcPr>
          <w:p w:rsidR="0024345B" w:rsidRDefault="0024345B" w:rsidP="00A30FEF">
            <w:pPr>
              <w:pStyle w:val="TableParagraph"/>
              <w:ind w:left="0" w:hanging="23"/>
              <w:jc w:val="center"/>
              <w:rPr>
                <w:sz w:val="20"/>
                <w:szCs w:val="20"/>
              </w:rPr>
            </w:pPr>
            <w:r w:rsidRPr="00692379">
              <w:rPr>
                <w:sz w:val="20"/>
                <w:szCs w:val="20"/>
              </w:rPr>
              <w:t>№</w:t>
            </w:r>
          </w:p>
          <w:p w:rsidR="0024345B" w:rsidRPr="00692379" w:rsidRDefault="0024345B"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24345B" w:rsidRPr="00692379" w:rsidRDefault="0024345B"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24345B" w:rsidRPr="00692379" w:rsidRDefault="0024345B"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24345B" w:rsidRPr="00D34E06" w:rsidRDefault="0024345B"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4345B" w:rsidRPr="00D34E06" w:rsidRDefault="0024345B"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24345B" w:rsidRPr="00D34E06" w:rsidRDefault="0024345B" w:rsidP="00C176A8">
            <w:pPr>
              <w:pStyle w:val="TableParagraph"/>
              <w:ind w:left="-29" w:right="-10"/>
              <w:jc w:val="center"/>
              <w:rPr>
                <w:sz w:val="20"/>
                <w:szCs w:val="20"/>
              </w:rPr>
            </w:pPr>
            <w:r w:rsidRPr="00D34E06">
              <w:rPr>
                <w:sz w:val="20"/>
                <w:szCs w:val="20"/>
              </w:rPr>
              <w:t>Максимальный процент застройки,</w:t>
            </w:r>
          </w:p>
          <w:p w:rsidR="0024345B" w:rsidRPr="00D34E06" w:rsidRDefault="0024345B" w:rsidP="00C176A8">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24345B" w:rsidRPr="00D34E06" w:rsidRDefault="0024345B"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C72036" w:rsidRDefault="0024345B" w:rsidP="00A30FEF">
            <w:pPr>
              <w:pStyle w:val="TableParagraph"/>
              <w:ind w:left="0" w:right="75"/>
              <w:jc w:val="center"/>
              <w:rPr>
                <w:sz w:val="20"/>
                <w:szCs w:val="20"/>
              </w:rPr>
            </w:pPr>
            <w:r>
              <w:rPr>
                <w:sz w:val="20"/>
                <w:szCs w:val="20"/>
              </w:rPr>
              <w:t>Предельное количество этажей/</w:t>
            </w:r>
          </w:p>
          <w:p w:rsidR="0024345B" w:rsidRPr="00D34E06" w:rsidRDefault="0024345B" w:rsidP="00A30FEF">
            <w:pPr>
              <w:pStyle w:val="TableParagraph"/>
              <w:ind w:left="0" w:right="75"/>
              <w:jc w:val="center"/>
              <w:rPr>
                <w:sz w:val="20"/>
                <w:szCs w:val="20"/>
              </w:rPr>
            </w:pPr>
            <w:r>
              <w:rPr>
                <w:sz w:val="20"/>
                <w:szCs w:val="20"/>
              </w:rPr>
              <w:t>предельная высота зданий, строений (м)</w:t>
            </w:r>
          </w:p>
        </w:tc>
      </w:tr>
      <w:tr w:rsidR="0024345B" w:rsidTr="00C72036">
        <w:trPr>
          <w:trHeight w:val="657"/>
        </w:trPr>
        <w:tc>
          <w:tcPr>
            <w:tcW w:w="238" w:type="pct"/>
            <w:vMerge/>
            <w:tcBorders>
              <w:top w:val="nil"/>
            </w:tcBorders>
          </w:tcPr>
          <w:p w:rsidR="0024345B" w:rsidRPr="00D90B71" w:rsidRDefault="0024345B" w:rsidP="0024345B">
            <w:pPr>
              <w:rPr>
                <w:sz w:val="2"/>
                <w:szCs w:val="2"/>
              </w:rPr>
            </w:pPr>
          </w:p>
        </w:tc>
        <w:tc>
          <w:tcPr>
            <w:tcW w:w="1138" w:type="pct"/>
            <w:vMerge/>
            <w:tcBorders>
              <w:top w:val="nil"/>
            </w:tcBorders>
          </w:tcPr>
          <w:p w:rsidR="0024345B" w:rsidRPr="00D90B71" w:rsidRDefault="0024345B" w:rsidP="0024345B">
            <w:pPr>
              <w:rPr>
                <w:sz w:val="2"/>
                <w:szCs w:val="2"/>
              </w:rPr>
            </w:pPr>
          </w:p>
        </w:tc>
        <w:tc>
          <w:tcPr>
            <w:tcW w:w="634" w:type="pct"/>
            <w:vMerge/>
            <w:tcBorders>
              <w:top w:val="nil"/>
            </w:tcBorders>
          </w:tcPr>
          <w:p w:rsidR="0024345B" w:rsidRPr="00D90B71" w:rsidRDefault="0024345B" w:rsidP="0024345B">
            <w:pPr>
              <w:rPr>
                <w:sz w:val="2"/>
                <w:szCs w:val="2"/>
              </w:rPr>
            </w:pPr>
          </w:p>
        </w:tc>
        <w:tc>
          <w:tcPr>
            <w:tcW w:w="410" w:type="pct"/>
            <w:shd w:val="clear" w:color="auto" w:fill="D9D9D9" w:themeFill="background1" w:themeFillShade="D9"/>
            <w:vAlign w:val="center"/>
          </w:tcPr>
          <w:p w:rsidR="0024345B" w:rsidRPr="00A30FEF" w:rsidRDefault="0024345B"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24345B" w:rsidRPr="00A30FEF" w:rsidRDefault="0024345B"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24345B" w:rsidRDefault="0024345B" w:rsidP="0024345B">
            <w:pPr>
              <w:rPr>
                <w:sz w:val="2"/>
                <w:szCs w:val="2"/>
              </w:rPr>
            </w:pPr>
          </w:p>
        </w:tc>
        <w:tc>
          <w:tcPr>
            <w:tcW w:w="754" w:type="pct"/>
            <w:vMerge/>
            <w:tcBorders>
              <w:top w:val="nil"/>
            </w:tcBorders>
          </w:tcPr>
          <w:p w:rsidR="0024345B" w:rsidRDefault="0024345B" w:rsidP="0024345B">
            <w:pPr>
              <w:rPr>
                <w:sz w:val="2"/>
                <w:szCs w:val="2"/>
              </w:rPr>
            </w:pPr>
          </w:p>
        </w:tc>
        <w:tc>
          <w:tcPr>
            <w:tcW w:w="666" w:type="pct"/>
            <w:vMerge/>
          </w:tcPr>
          <w:p w:rsidR="0024345B" w:rsidRDefault="0024345B" w:rsidP="0024345B">
            <w:pPr>
              <w:rPr>
                <w:sz w:val="2"/>
                <w:szCs w:val="2"/>
              </w:rPr>
            </w:pPr>
          </w:p>
        </w:tc>
      </w:tr>
      <w:tr w:rsidR="004F16D7" w:rsidTr="00C176A8">
        <w:trPr>
          <w:trHeight w:val="624"/>
        </w:trPr>
        <w:tc>
          <w:tcPr>
            <w:tcW w:w="238" w:type="pct"/>
            <w:vAlign w:val="center"/>
          </w:tcPr>
          <w:p w:rsidR="004F16D7" w:rsidRPr="00DF74EA" w:rsidRDefault="004F16D7" w:rsidP="0024345B">
            <w:pPr>
              <w:pStyle w:val="TableParagraph"/>
              <w:ind w:left="0"/>
              <w:jc w:val="center"/>
            </w:pPr>
            <w:r>
              <w:t>1.</w:t>
            </w:r>
          </w:p>
        </w:tc>
        <w:tc>
          <w:tcPr>
            <w:tcW w:w="1138" w:type="pct"/>
            <w:vAlign w:val="center"/>
          </w:tcPr>
          <w:p w:rsidR="004F16D7" w:rsidRPr="004E7F7A" w:rsidRDefault="004F16D7" w:rsidP="0024345B">
            <w:pPr>
              <w:spacing w:after="0" w:line="240" w:lineRule="auto"/>
              <w:rPr>
                <w:rFonts w:ascii="Times New Roman" w:hAnsi="Times New Roman"/>
              </w:rPr>
            </w:pPr>
            <w:r w:rsidRPr="00187650">
              <w:rPr>
                <w:rFonts w:ascii="Times New Roman" w:eastAsia="Times New Roman" w:hAnsi="Times New Roman"/>
                <w:lang w:eastAsia="ru-RU" w:bidi="ru-RU"/>
              </w:rPr>
              <w:t>Историко-культурная деятельность</w:t>
            </w:r>
          </w:p>
        </w:tc>
        <w:tc>
          <w:tcPr>
            <w:tcW w:w="634" w:type="pct"/>
            <w:vAlign w:val="center"/>
          </w:tcPr>
          <w:p w:rsidR="004F16D7" w:rsidRPr="005B63E1" w:rsidRDefault="004F16D7" w:rsidP="0024345B">
            <w:pPr>
              <w:pStyle w:val="TableParagraph"/>
              <w:tabs>
                <w:tab w:val="left" w:pos="310"/>
              </w:tabs>
              <w:ind w:left="0"/>
              <w:jc w:val="center"/>
              <w:rPr>
                <w:sz w:val="20"/>
              </w:rPr>
            </w:pPr>
            <w:r w:rsidRPr="00694928">
              <w:rPr>
                <w:rFonts w:eastAsia="Calibri"/>
              </w:rPr>
              <w:t>9.3</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C176A8">
        <w:trPr>
          <w:cantSplit/>
          <w:trHeight w:val="624"/>
        </w:trPr>
        <w:tc>
          <w:tcPr>
            <w:tcW w:w="238" w:type="pct"/>
            <w:vAlign w:val="center"/>
          </w:tcPr>
          <w:p w:rsidR="004F16D7" w:rsidRPr="004E7F7A" w:rsidRDefault="004F16D7" w:rsidP="00187650">
            <w:pPr>
              <w:pStyle w:val="TableParagraph"/>
              <w:ind w:left="0"/>
              <w:jc w:val="center"/>
            </w:pPr>
            <w:r>
              <w:t>2.</w:t>
            </w:r>
          </w:p>
        </w:tc>
        <w:tc>
          <w:tcPr>
            <w:tcW w:w="1138" w:type="pct"/>
            <w:vAlign w:val="center"/>
          </w:tcPr>
          <w:p w:rsidR="004F16D7" w:rsidRPr="00C72036" w:rsidRDefault="004F16D7" w:rsidP="0024345B">
            <w:pPr>
              <w:pStyle w:val="af"/>
              <w:ind w:firstLine="0"/>
              <w:jc w:val="left"/>
              <w:rPr>
                <w:sz w:val="22"/>
                <w:szCs w:val="22"/>
                <w:lang w:val="ru-RU"/>
              </w:rPr>
            </w:pPr>
            <w:r w:rsidRPr="00C72036">
              <w:rPr>
                <w:sz w:val="22"/>
                <w:szCs w:val="22"/>
                <w:lang w:val="ru-RU"/>
              </w:rPr>
              <w:t>Земельные участки (территории) общего пользования</w:t>
            </w:r>
          </w:p>
        </w:tc>
        <w:tc>
          <w:tcPr>
            <w:tcW w:w="634" w:type="pct"/>
            <w:vAlign w:val="center"/>
          </w:tcPr>
          <w:p w:rsidR="004F16D7" w:rsidRPr="005B63E1" w:rsidRDefault="004F16D7" w:rsidP="0024345B">
            <w:pPr>
              <w:pStyle w:val="TableParagraph"/>
              <w:tabs>
                <w:tab w:val="left" w:pos="310"/>
              </w:tabs>
              <w:ind w:left="0"/>
              <w:jc w:val="center"/>
              <w:rPr>
                <w:sz w:val="20"/>
              </w:rPr>
            </w:pPr>
            <w:r w:rsidRPr="00694928">
              <w:rPr>
                <w:rFonts w:eastAsia="Calibri"/>
              </w:rPr>
              <w:t>12.0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C52BB1" w:rsidRDefault="00C52BB1" w:rsidP="0024345B">
      <w:pPr>
        <w:pStyle w:val="af"/>
        <w:spacing w:before="120" w:after="120"/>
        <w:rPr>
          <w:b/>
          <w:bCs/>
          <w:iCs/>
          <w:lang w:val="ru-RU"/>
        </w:rPr>
      </w:pPr>
    </w:p>
    <w:p w:rsidR="00C52BB1" w:rsidRDefault="00C52BB1" w:rsidP="0024345B">
      <w:pPr>
        <w:pStyle w:val="af"/>
        <w:spacing w:before="120" w:after="120"/>
        <w:rPr>
          <w:b/>
          <w:bCs/>
          <w:iCs/>
          <w:lang w:val="ru-RU"/>
        </w:rPr>
      </w:pPr>
    </w:p>
    <w:p w:rsidR="00C52BB1" w:rsidRDefault="00C52BB1" w:rsidP="0024345B">
      <w:pPr>
        <w:pStyle w:val="af"/>
        <w:spacing w:before="120" w:after="120"/>
        <w:rPr>
          <w:b/>
          <w:bCs/>
          <w:iCs/>
          <w:lang w:val="ru-RU"/>
        </w:rPr>
      </w:pPr>
    </w:p>
    <w:p w:rsidR="0024345B" w:rsidRPr="002226E5" w:rsidRDefault="0024345B" w:rsidP="0024345B">
      <w:pPr>
        <w:pStyle w:val="af"/>
        <w:spacing w:before="120" w:after="120"/>
        <w:rPr>
          <w:b/>
          <w:bCs/>
          <w:iCs/>
          <w:lang w:val="ru-RU"/>
        </w:rPr>
      </w:pPr>
      <w:r w:rsidRPr="002226E5">
        <w:rPr>
          <w:b/>
          <w:bCs/>
          <w:iCs/>
          <w:lang w:val="ru-RU"/>
        </w:rPr>
        <w:lastRenderedPageBreak/>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2422"/>
        <w:gridCol w:w="1348"/>
        <w:gridCol w:w="776"/>
        <w:gridCol w:w="963"/>
        <w:gridCol w:w="1595"/>
        <w:gridCol w:w="1605"/>
        <w:gridCol w:w="1416"/>
      </w:tblGrid>
      <w:tr w:rsidR="0024345B" w:rsidRPr="00D90B71" w:rsidTr="00C72036">
        <w:trPr>
          <w:trHeight w:val="553"/>
          <w:tblHeader/>
        </w:trPr>
        <w:tc>
          <w:tcPr>
            <w:tcW w:w="238" w:type="pct"/>
            <w:vMerge w:val="restart"/>
            <w:shd w:val="clear" w:color="auto" w:fill="D9D9D9" w:themeFill="background1" w:themeFillShade="D9"/>
            <w:vAlign w:val="center"/>
          </w:tcPr>
          <w:p w:rsidR="0024345B" w:rsidRDefault="0024345B" w:rsidP="00A30FEF">
            <w:pPr>
              <w:pStyle w:val="TableParagraph"/>
              <w:ind w:left="0" w:hanging="23"/>
              <w:jc w:val="center"/>
              <w:rPr>
                <w:sz w:val="20"/>
                <w:szCs w:val="20"/>
              </w:rPr>
            </w:pPr>
            <w:r w:rsidRPr="00692379">
              <w:rPr>
                <w:sz w:val="20"/>
                <w:szCs w:val="20"/>
              </w:rPr>
              <w:t>№</w:t>
            </w:r>
          </w:p>
          <w:p w:rsidR="0024345B" w:rsidRPr="00692379" w:rsidRDefault="0024345B"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24345B" w:rsidRPr="00692379" w:rsidRDefault="0024345B"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24345B" w:rsidRPr="00692379" w:rsidRDefault="0024345B" w:rsidP="00A30FEF">
            <w:pPr>
              <w:pStyle w:val="TableParagraph"/>
              <w:spacing w:before="131"/>
              <w:ind w:left="16"/>
              <w:jc w:val="center"/>
              <w:rPr>
                <w:sz w:val="20"/>
                <w:szCs w:val="20"/>
              </w:rPr>
            </w:pPr>
            <w:r w:rsidRPr="00692379">
              <w:rPr>
                <w:sz w:val="20"/>
                <w:szCs w:val="20"/>
              </w:rPr>
              <w:t>Код (числовое обозначение ВРИ)</w:t>
            </w:r>
          </w:p>
        </w:tc>
        <w:tc>
          <w:tcPr>
            <w:tcW w:w="818" w:type="pct"/>
            <w:gridSpan w:val="2"/>
            <w:shd w:val="clear" w:color="auto" w:fill="D9D9D9" w:themeFill="background1" w:themeFillShade="D9"/>
            <w:vAlign w:val="center"/>
          </w:tcPr>
          <w:p w:rsidR="0024345B" w:rsidRPr="00D34E06" w:rsidRDefault="0024345B"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4345B" w:rsidRPr="00D34E06" w:rsidRDefault="0024345B"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24345B" w:rsidRPr="00D34E06" w:rsidRDefault="0024345B" w:rsidP="00C176A8">
            <w:pPr>
              <w:pStyle w:val="TableParagraph"/>
              <w:ind w:left="-27" w:right="-12"/>
              <w:jc w:val="center"/>
              <w:rPr>
                <w:sz w:val="20"/>
                <w:szCs w:val="20"/>
              </w:rPr>
            </w:pPr>
            <w:r w:rsidRPr="00D34E06">
              <w:rPr>
                <w:sz w:val="20"/>
                <w:szCs w:val="20"/>
              </w:rPr>
              <w:t>Максимальный процент застройки,</w:t>
            </w:r>
          </w:p>
          <w:p w:rsidR="0024345B" w:rsidRPr="00D34E06" w:rsidRDefault="0024345B" w:rsidP="00C176A8">
            <w:pPr>
              <w:pStyle w:val="TableParagraph"/>
              <w:ind w:left="-27" w:right="-12"/>
              <w:jc w:val="center"/>
              <w:rPr>
                <w:sz w:val="20"/>
                <w:szCs w:val="20"/>
              </w:rPr>
            </w:pPr>
            <w:r w:rsidRPr="00D34E06">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24345B" w:rsidRPr="00D34E06" w:rsidRDefault="0024345B"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C72036" w:rsidRDefault="0024345B" w:rsidP="00A30FEF">
            <w:pPr>
              <w:pStyle w:val="TableParagraph"/>
              <w:ind w:left="0" w:right="75"/>
              <w:jc w:val="center"/>
              <w:rPr>
                <w:sz w:val="20"/>
                <w:szCs w:val="20"/>
              </w:rPr>
            </w:pPr>
            <w:r>
              <w:rPr>
                <w:sz w:val="20"/>
                <w:szCs w:val="20"/>
              </w:rPr>
              <w:t>Предельное количество этажей/</w:t>
            </w:r>
          </w:p>
          <w:p w:rsidR="0024345B" w:rsidRPr="00D34E06" w:rsidRDefault="0024345B" w:rsidP="00A30FEF">
            <w:pPr>
              <w:pStyle w:val="TableParagraph"/>
              <w:ind w:left="0" w:right="75"/>
              <w:jc w:val="center"/>
              <w:rPr>
                <w:sz w:val="20"/>
                <w:szCs w:val="20"/>
              </w:rPr>
            </w:pPr>
            <w:r>
              <w:rPr>
                <w:sz w:val="20"/>
                <w:szCs w:val="20"/>
              </w:rPr>
              <w:t>предельная высота зданий, строений (м)</w:t>
            </w:r>
          </w:p>
        </w:tc>
      </w:tr>
      <w:tr w:rsidR="0024345B" w:rsidTr="00C72036">
        <w:trPr>
          <w:trHeight w:val="817"/>
        </w:trPr>
        <w:tc>
          <w:tcPr>
            <w:tcW w:w="238" w:type="pct"/>
            <w:vMerge/>
            <w:tcBorders>
              <w:top w:val="nil"/>
            </w:tcBorders>
          </w:tcPr>
          <w:p w:rsidR="0024345B" w:rsidRPr="00D90B71" w:rsidRDefault="0024345B" w:rsidP="0024345B">
            <w:pPr>
              <w:rPr>
                <w:sz w:val="2"/>
                <w:szCs w:val="2"/>
              </w:rPr>
            </w:pPr>
          </w:p>
        </w:tc>
        <w:tc>
          <w:tcPr>
            <w:tcW w:w="1139" w:type="pct"/>
            <w:vMerge/>
            <w:tcBorders>
              <w:top w:val="nil"/>
            </w:tcBorders>
          </w:tcPr>
          <w:p w:rsidR="0024345B" w:rsidRPr="00D90B71" w:rsidRDefault="0024345B" w:rsidP="0024345B">
            <w:pPr>
              <w:rPr>
                <w:sz w:val="2"/>
                <w:szCs w:val="2"/>
              </w:rPr>
            </w:pPr>
          </w:p>
        </w:tc>
        <w:tc>
          <w:tcPr>
            <w:tcW w:w="634" w:type="pct"/>
            <w:vMerge/>
            <w:tcBorders>
              <w:top w:val="nil"/>
            </w:tcBorders>
          </w:tcPr>
          <w:p w:rsidR="0024345B" w:rsidRPr="00D90B71" w:rsidRDefault="0024345B" w:rsidP="0024345B">
            <w:pPr>
              <w:rPr>
                <w:sz w:val="2"/>
                <w:szCs w:val="2"/>
              </w:rPr>
            </w:pPr>
          </w:p>
        </w:tc>
        <w:tc>
          <w:tcPr>
            <w:tcW w:w="365" w:type="pct"/>
            <w:shd w:val="clear" w:color="auto" w:fill="D9D9D9" w:themeFill="background1" w:themeFillShade="D9"/>
            <w:vAlign w:val="center"/>
          </w:tcPr>
          <w:p w:rsidR="0024345B" w:rsidRPr="00A30FEF" w:rsidRDefault="0024345B" w:rsidP="00A30FEF">
            <w:pPr>
              <w:pStyle w:val="TableParagraph"/>
              <w:spacing w:before="1"/>
              <w:ind w:left="5" w:right="16"/>
              <w:jc w:val="center"/>
              <w:rPr>
                <w:sz w:val="20"/>
                <w:szCs w:val="20"/>
              </w:rPr>
            </w:pPr>
            <w:r w:rsidRPr="00A30FEF">
              <w:rPr>
                <w:sz w:val="20"/>
                <w:szCs w:val="20"/>
              </w:rPr>
              <w:t>min</w:t>
            </w:r>
          </w:p>
        </w:tc>
        <w:tc>
          <w:tcPr>
            <w:tcW w:w="453" w:type="pct"/>
            <w:shd w:val="clear" w:color="auto" w:fill="D9D9D9" w:themeFill="background1" w:themeFillShade="D9"/>
            <w:vAlign w:val="center"/>
          </w:tcPr>
          <w:p w:rsidR="0024345B" w:rsidRPr="00A30FEF" w:rsidRDefault="0024345B"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24345B" w:rsidRDefault="0024345B" w:rsidP="0024345B">
            <w:pPr>
              <w:rPr>
                <w:sz w:val="2"/>
                <w:szCs w:val="2"/>
              </w:rPr>
            </w:pPr>
          </w:p>
        </w:tc>
        <w:tc>
          <w:tcPr>
            <w:tcW w:w="755" w:type="pct"/>
            <w:vMerge/>
            <w:tcBorders>
              <w:top w:val="nil"/>
            </w:tcBorders>
          </w:tcPr>
          <w:p w:rsidR="0024345B" w:rsidRDefault="0024345B" w:rsidP="0024345B">
            <w:pPr>
              <w:rPr>
                <w:sz w:val="2"/>
                <w:szCs w:val="2"/>
              </w:rPr>
            </w:pPr>
          </w:p>
        </w:tc>
        <w:tc>
          <w:tcPr>
            <w:tcW w:w="666" w:type="pct"/>
            <w:vMerge/>
          </w:tcPr>
          <w:p w:rsidR="0024345B" w:rsidRDefault="0024345B" w:rsidP="0024345B">
            <w:pPr>
              <w:rPr>
                <w:sz w:val="2"/>
                <w:szCs w:val="2"/>
              </w:rPr>
            </w:pPr>
          </w:p>
        </w:tc>
      </w:tr>
      <w:tr w:rsidR="0024345B" w:rsidTr="00C72036">
        <w:trPr>
          <w:cantSplit/>
          <w:trHeight w:val="639"/>
        </w:trPr>
        <w:tc>
          <w:tcPr>
            <w:tcW w:w="238" w:type="pct"/>
            <w:vAlign w:val="center"/>
          </w:tcPr>
          <w:p w:rsidR="0024345B" w:rsidRPr="00DF74EA" w:rsidRDefault="0024345B" w:rsidP="00187650">
            <w:pPr>
              <w:pStyle w:val="TableParagraph"/>
              <w:ind w:left="0"/>
              <w:jc w:val="center"/>
            </w:pPr>
            <w:r>
              <w:t>1.</w:t>
            </w:r>
          </w:p>
        </w:tc>
        <w:tc>
          <w:tcPr>
            <w:tcW w:w="1139" w:type="pct"/>
            <w:vAlign w:val="center"/>
          </w:tcPr>
          <w:p w:rsidR="0024345B" w:rsidRPr="004E7F7A" w:rsidRDefault="00187650" w:rsidP="0024345B">
            <w:pPr>
              <w:pStyle w:val="af"/>
              <w:ind w:firstLine="0"/>
              <w:jc w:val="left"/>
              <w:rPr>
                <w:sz w:val="22"/>
                <w:szCs w:val="22"/>
                <w:lang w:val="ru-RU" w:eastAsia="ru-RU" w:bidi="ru-RU"/>
              </w:rPr>
            </w:pPr>
            <w:r w:rsidRPr="008A1160">
              <w:rPr>
                <w:sz w:val="22"/>
                <w:szCs w:val="22"/>
                <w:lang w:val="ru-RU" w:eastAsia="ru-RU" w:bidi="ru-RU"/>
              </w:rPr>
              <w:t>Ритуальная деятельность</w:t>
            </w:r>
          </w:p>
        </w:tc>
        <w:tc>
          <w:tcPr>
            <w:tcW w:w="634" w:type="pct"/>
            <w:vAlign w:val="center"/>
          </w:tcPr>
          <w:p w:rsidR="0024345B" w:rsidRPr="008A1160" w:rsidRDefault="0024345B" w:rsidP="0024345B">
            <w:pPr>
              <w:pStyle w:val="TableParagraph"/>
              <w:tabs>
                <w:tab w:val="left" w:pos="310"/>
              </w:tabs>
              <w:ind w:left="0"/>
              <w:jc w:val="center"/>
            </w:pPr>
            <w:r w:rsidRPr="008A1160">
              <w:t>12.1</w:t>
            </w:r>
          </w:p>
        </w:tc>
        <w:tc>
          <w:tcPr>
            <w:tcW w:w="365" w:type="pct"/>
            <w:vAlign w:val="center"/>
          </w:tcPr>
          <w:p w:rsidR="0024345B" w:rsidRPr="00D81736" w:rsidRDefault="004F16D7" w:rsidP="008A1160">
            <w:pPr>
              <w:spacing w:after="0" w:line="240" w:lineRule="auto"/>
              <w:jc w:val="center"/>
              <w:rPr>
                <w:rFonts w:ascii="Times New Roman" w:hAnsi="Times New Roman"/>
              </w:rPr>
            </w:pPr>
            <w:r>
              <w:rPr>
                <w:rFonts w:ascii="Times New Roman" w:hAnsi="Times New Roman"/>
              </w:rPr>
              <w:t>100</w:t>
            </w:r>
          </w:p>
        </w:tc>
        <w:tc>
          <w:tcPr>
            <w:tcW w:w="453" w:type="pct"/>
            <w:vAlign w:val="center"/>
          </w:tcPr>
          <w:p w:rsidR="0024345B" w:rsidRPr="004F16D7" w:rsidRDefault="004F16D7" w:rsidP="008A1160">
            <w:pPr>
              <w:spacing w:after="0" w:line="240" w:lineRule="auto"/>
              <w:jc w:val="center"/>
              <w:rPr>
                <w:rFonts w:ascii="Times New Roman" w:hAnsi="Times New Roman"/>
              </w:rPr>
            </w:pPr>
            <w:r>
              <w:rPr>
                <w:rFonts w:ascii="Times New Roman" w:hAnsi="Times New Roman"/>
              </w:rPr>
              <w:t>100000</w:t>
            </w:r>
          </w:p>
        </w:tc>
        <w:tc>
          <w:tcPr>
            <w:tcW w:w="750" w:type="pct"/>
            <w:vAlign w:val="center"/>
          </w:tcPr>
          <w:p w:rsidR="0024345B" w:rsidRPr="00696E7D" w:rsidRDefault="004F16D7" w:rsidP="008A1160">
            <w:pPr>
              <w:spacing w:after="0" w:line="240" w:lineRule="auto"/>
              <w:jc w:val="center"/>
              <w:rPr>
                <w:rFonts w:ascii="Times New Roman" w:hAnsi="Times New Roman"/>
              </w:rPr>
            </w:pPr>
            <w:r>
              <w:rPr>
                <w:rFonts w:ascii="Times New Roman" w:hAnsi="Times New Roman"/>
              </w:rPr>
              <w:t>-</w:t>
            </w:r>
          </w:p>
        </w:tc>
        <w:tc>
          <w:tcPr>
            <w:tcW w:w="755" w:type="pct"/>
            <w:vAlign w:val="center"/>
          </w:tcPr>
          <w:p w:rsidR="0024345B" w:rsidRPr="00696E7D" w:rsidRDefault="004F16D7" w:rsidP="008A1160">
            <w:pPr>
              <w:spacing w:after="0" w:line="240" w:lineRule="auto"/>
              <w:jc w:val="center"/>
              <w:rPr>
                <w:rFonts w:ascii="Times New Roman" w:hAnsi="Times New Roman"/>
              </w:rPr>
            </w:pPr>
            <w:r>
              <w:rPr>
                <w:rFonts w:ascii="Times New Roman" w:hAnsi="Times New Roman"/>
              </w:rPr>
              <w:t>-</w:t>
            </w:r>
          </w:p>
        </w:tc>
        <w:tc>
          <w:tcPr>
            <w:tcW w:w="666" w:type="pct"/>
            <w:vAlign w:val="center"/>
          </w:tcPr>
          <w:p w:rsidR="0024345B" w:rsidRPr="00D81736" w:rsidRDefault="004F16D7" w:rsidP="008A1160">
            <w:pPr>
              <w:spacing w:after="0" w:line="240" w:lineRule="auto"/>
              <w:jc w:val="center"/>
              <w:rPr>
                <w:rFonts w:ascii="Times New Roman" w:hAnsi="Times New Roman"/>
              </w:rPr>
            </w:pPr>
            <w:r>
              <w:rPr>
                <w:rFonts w:ascii="Times New Roman" w:hAnsi="Times New Roman"/>
              </w:rPr>
              <w:t>-</w:t>
            </w:r>
          </w:p>
        </w:tc>
      </w:tr>
    </w:tbl>
    <w:p w:rsidR="0024345B" w:rsidRDefault="0024345B" w:rsidP="0024345B">
      <w:pPr>
        <w:pStyle w:val="af"/>
        <w:spacing w:before="120" w:after="120"/>
        <w:rPr>
          <w:b/>
          <w:bCs/>
          <w:iCs/>
          <w:lang w:val="ru-RU"/>
        </w:rPr>
      </w:pPr>
      <w:r w:rsidRPr="002226E5">
        <w:rPr>
          <w:b/>
          <w:bCs/>
          <w:iCs/>
          <w:lang w:val="ru-RU"/>
        </w:rPr>
        <w:t>Условно разрешенные виды использования</w:t>
      </w:r>
    </w:p>
    <w:p w:rsidR="009B2823" w:rsidRPr="009B2823" w:rsidRDefault="009B2823" w:rsidP="009B2823">
      <w:pPr>
        <w:pStyle w:val="af"/>
        <w:spacing w:line="360" w:lineRule="auto"/>
        <w:rPr>
          <w:bCs/>
          <w:iCs/>
          <w:lang w:val="ru-RU"/>
        </w:rPr>
      </w:pPr>
      <w:r>
        <w:rPr>
          <w:bCs/>
          <w:iCs/>
          <w:lang w:val="ru-RU"/>
        </w:rPr>
        <w:t>Не подлежат установлению.</w:t>
      </w:r>
    </w:p>
    <w:p w:rsidR="0024345B" w:rsidRPr="0024345B" w:rsidRDefault="0024345B" w:rsidP="0024345B">
      <w:pPr>
        <w:pStyle w:val="af"/>
        <w:spacing w:before="120" w:after="120"/>
        <w:jc w:val="center"/>
        <w:rPr>
          <w:rFonts w:eastAsia="Calibri"/>
          <w:b/>
          <w:lang w:val="ru-RU" w:eastAsia="ru-RU" w:bidi="ar-SA"/>
        </w:rPr>
      </w:pPr>
      <w:r w:rsidRPr="0024345B">
        <w:rPr>
          <w:rFonts w:eastAsia="Calibri"/>
          <w:b/>
          <w:lang w:val="ru-RU" w:eastAsia="ru-RU" w:bidi="ar-SA"/>
        </w:rPr>
        <w:t>ОХ-2 Зона территорий объектов культурного наследия</w:t>
      </w:r>
    </w:p>
    <w:p w:rsidR="0024345B" w:rsidRPr="00152A48" w:rsidRDefault="0024345B" w:rsidP="0024345B">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2422"/>
        <w:gridCol w:w="1348"/>
        <w:gridCol w:w="872"/>
        <w:gridCol w:w="870"/>
        <w:gridCol w:w="1595"/>
        <w:gridCol w:w="1603"/>
        <w:gridCol w:w="1416"/>
      </w:tblGrid>
      <w:tr w:rsidR="0024345B" w:rsidRPr="00D90B71" w:rsidTr="00C72036">
        <w:trPr>
          <w:trHeight w:val="553"/>
          <w:tblHeader/>
        </w:trPr>
        <w:tc>
          <w:tcPr>
            <w:tcW w:w="238" w:type="pct"/>
            <w:vMerge w:val="restart"/>
            <w:shd w:val="clear" w:color="auto" w:fill="D9D9D9" w:themeFill="background1" w:themeFillShade="D9"/>
            <w:vAlign w:val="center"/>
          </w:tcPr>
          <w:p w:rsidR="0024345B" w:rsidRDefault="0024345B" w:rsidP="00A30FEF">
            <w:pPr>
              <w:pStyle w:val="TableParagraph"/>
              <w:ind w:left="0" w:hanging="23"/>
              <w:jc w:val="center"/>
              <w:rPr>
                <w:sz w:val="20"/>
                <w:szCs w:val="20"/>
              </w:rPr>
            </w:pPr>
            <w:r w:rsidRPr="00692379">
              <w:rPr>
                <w:sz w:val="20"/>
                <w:szCs w:val="20"/>
              </w:rPr>
              <w:t>№</w:t>
            </w:r>
          </w:p>
          <w:p w:rsidR="0024345B" w:rsidRPr="00692379" w:rsidRDefault="0024345B"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24345B" w:rsidRPr="00692379" w:rsidRDefault="0024345B"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24345B" w:rsidRPr="00692379" w:rsidRDefault="0024345B"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24345B" w:rsidRPr="00D34E06" w:rsidRDefault="0024345B"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4345B" w:rsidRPr="00D34E06" w:rsidRDefault="0024345B"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24345B" w:rsidRPr="00D34E06" w:rsidRDefault="0024345B" w:rsidP="00C176A8">
            <w:pPr>
              <w:pStyle w:val="TableParagraph"/>
              <w:ind w:left="-29" w:right="-10"/>
              <w:jc w:val="center"/>
              <w:rPr>
                <w:sz w:val="20"/>
                <w:szCs w:val="20"/>
              </w:rPr>
            </w:pPr>
            <w:r w:rsidRPr="00D34E06">
              <w:rPr>
                <w:sz w:val="20"/>
                <w:szCs w:val="20"/>
              </w:rPr>
              <w:t>Максимальный процент застройки,</w:t>
            </w:r>
          </w:p>
          <w:p w:rsidR="0024345B" w:rsidRPr="00D34E06" w:rsidRDefault="0024345B" w:rsidP="00C176A8">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24345B" w:rsidRPr="00D34E06" w:rsidRDefault="0024345B"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C72036" w:rsidRDefault="0024345B" w:rsidP="00A30FEF">
            <w:pPr>
              <w:pStyle w:val="TableParagraph"/>
              <w:ind w:left="0" w:right="75"/>
              <w:jc w:val="center"/>
              <w:rPr>
                <w:sz w:val="20"/>
                <w:szCs w:val="20"/>
              </w:rPr>
            </w:pPr>
            <w:r>
              <w:rPr>
                <w:sz w:val="20"/>
                <w:szCs w:val="20"/>
              </w:rPr>
              <w:t>Предельное количество этажей/</w:t>
            </w:r>
          </w:p>
          <w:p w:rsidR="0024345B" w:rsidRPr="00D34E06" w:rsidRDefault="0024345B" w:rsidP="00A30FEF">
            <w:pPr>
              <w:pStyle w:val="TableParagraph"/>
              <w:ind w:left="0" w:right="75"/>
              <w:jc w:val="center"/>
              <w:rPr>
                <w:sz w:val="20"/>
                <w:szCs w:val="20"/>
              </w:rPr>
            </w:pPr>
            <w:r>
              <w:rPr>
                <w:sz w:val="20"/>
                <w:szCs w:val="20"/>
              </w:rPr>
              <w:t>предельная высота зданий, строений (м)</w:t>
            </w:r>
          </w:p>
        </w:tc>
      </w:tr>
      <w:tr w:rsidR="0024345B" w:rsidTr="00C72036">
        <w:trPr>
          <w:trHeight w:val="657"/>
        </w:trPr>
        <w:tc>
          <w:tcPr>
            <w:tcW w:w="238" w:type="pct"/>
            <w:vMerge/>
            <w:tcBorders>
              <w:top w:val="nil"/>
            </w:tcBorders>
          </w:tcPr>
          <w:p w:rsidR="0024345B" w:rsidRPr="00D90B71" w:rsidRDefault="0024345B" w:rsidP="0024345B">
            <w:pPr>
              <w:rPr>
                <w:sz w:val="2"/>
                <w:szCs w:val="2"/>
              </w:rPr>
            </w:pPr>
          </w:p>
        </w:tc>
        <w:tc>
          <w:tcPr>
            <w:tcW w:w="1139" w:type="pct"/>
            <w:vMerge/>
            <w:tcBorders>
              <w:top w:val="nil"/>
            </w:tcBorders>
          </w:tcPr>
          <w:p w:rsidR="0024345B" w:rsidRPr="00D90B71" w:rsidRDefault="0024345B" w:rsidP="0024345B">
            <w:pPr>
              <w:rPr>
                <w:sz w:val="2"/>
                <w:szCs w:val="2"/>
              </w:rPr>
            </w:pPr>
          </w:p>
        </w:tc>
        <w:tc>
          <w:tcPr>
            <w:tcW w:w="634" w:type="pct"/>
            <w:vMerge/>
            <w:tcBorders>
              <w:top w:val="nil"/>
            </w:tcBorders>
          </w:tcPr>
          <w:p w:rsidR="0024345B" w:rsidRPr="00D90B71" w:rsidRDefault="0024345B" w:rsidP="0024345B">
            <w:pPr>
              <w:rPr>
                <w:sz w:val="2"/>
                <w:szCs w:val="2"/>
              </w:rPr>
            </w:pPr>
          </w:p>
        </w:tc>
        <w:tc>
          <w:tcPr>
            <w:tcW w:w="410" w:type="pct"/>
            <w:shd w:val="clear" w:color="auto" w:fill="D9D9D9" w:themeFill="background1" w:themeFillShade="D9"/>
            <w:vAlign w:val="center"/>
          </w:tcPr>
          <w:p w:rsidR="0024345B" w:rsidRPr="00A30FEF" w:rsidRDefault="0024345B"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24345B" w:rsidRPr="00A30FEF" w:rsidRDefault="0024345B"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24345B" w:rsidRDefault="0024345B" w:rsidP="0024345B">
            <w:pPr>
              <w:rPr>
                <w:sz w:val="2"/>
                <w:szCs w:val="2"/>
              </w:rPr>
            </w:pPr>
          </w:p>
        </w:tc>
        <w:tc>
          <w:tcPr>
            <w:tcW w:w="754" w:type="pct"/>
            <w:vMerge/>
            <w:tcBorders>
              <w:top w:val="nil"/>
            </w:tcBorders>
          </w:tcPr>
          <w:p w:rsidR="0024345B" w:rsidRDefault="0024345B" w:rsidP="0024345B">
            <w:pPr>
              <w:rPr>
                <w:sz w:val="2"/>
                <w:szCs w:val="2"/>
              </w:rPr>
            </w:pPr>
          </w:p>
        </w:tc>
        <w:tc>
          <w:tcPr>
            <w:tcW w:w="666" w:type="pct"/>
            <w:vMerge/>
          </w:tcPr>
          <w:p w:rsidR="0024345B" w:rsidRDefault="0024345B" w:rsidP="0024345B">
            <w:pPr>
              <w:rPr>
                <w:sz w:val="2"/>
                <w:szCs w:val="2"/>
              </w:rPr>
            </w:pPr>
          </w:p>
        </w:tc>
      </w:tr>
      <w:tr w:rsidR="004F16D7" w:rsidTr="00FE1CD8">
        <w:trPr>
          <w:trHeight w:val="567"/>
        </w:trPr>
        <w:tc>
          <w:tcPr>
            <w:tcW w:w="238" w:type="pct"/>
            <w:vAlign w:val="center"/>
          </w:tcPr>
          <w:p w:rsidR="004F16D7" w:rsidRPr="00DF74EA" w:rsidRDefault="004F16D7" w:rsidP="00187650">
            <w:pPr>
              <w:pStyle w:val="TableParagraph"/>
              <w:ind w:left="0"/>
              <w:jc w:val="center"/>
            </w:pPr>
            <w:r>
              <w:t>1.</w:t>
            </w:r>
          </w:p>
        </w:tc>
        <w:tc>
          <w:tcPr>
            <w:tcW w:w="1139" w:type="pct"/>
            <w:vAlign w:val="center"/>
          </w:tcPr>
          <w:p w:rsidR="004F16D7" w:rsidRPr="00187650" w:rsidRDefault="004F16D7" w:rsidP="0024345B">
            <w:pPr>
              <w:spacing w:after="0" w:line="240" w:lineRule="auto"/>
              <w:rPr>
                <w:rFonts w:ascii="Times New Roman" w:eastAsia="Times New Roman" w:hAnsi="Times New Roman"/>
                <w:lang w:eastAsia="ru-RU" w:bidi="ru-RU"/>
              </w:rPr>
            </w:pPr>
            <w:r w:rsidRPr="00187650">
              <w:rPr>
                <w:rFonts w:ascii="Times New Roman" w:eastAsia="Times New Roman" w:hAnsi="Times New Roman"/>
                <w:lang w:eastAsia="ru-RU" w:bidi="ru-RU"/>
              </w:rPr>
              <w:t>Историко-культурная деятельность</w:t>
            </w:r>
          </w:p>
        </w:tc>
        <w:tc>
          <w:tcPr>
            <w:tcW w:w="634" w:type="pct"/>
            <w:vAlign w:val="center"/>
          </w:tcPr>
          <w:p w:rsidR="004F16D7" w:rsidRPr="00187650" w:rsidRDefault="004F16D7" w:rsidP="0024345B">
            <w:pPr>
              <w:pStyle w:val="TableParagraph"/>
              <w:tabs>
                <w:tab w:val="left" w:pos="310"/>
              </w:tabs>
              <w:ind w:left="0"/>
              <w:jc w:val="center"/>
            </w:pPr>
            <w:r w:rsidRPr="00187650">
              <w:t>9.3</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FE1CD8">
        <w:trPr>
          <w:cantSplit/>
          <w:trHeight w:val="567"/>
        </w:trPr>
        <w:tc>
          <w:tcPr>
            <w:tcW w:w="238" w:type="pct"/>
            <w:vAlign w:val="center"/>
          </w:tcPr>
          <w:p w:rsidR="004F16D7" w:rsidRPr="004E7F7A" w:rsidRDefault="004F16D7" w:rsidP="00187650">
            <w:pPr>
              <w:pStyle w:val="TableParagraph"/>
              <w:ind w:left="0"/>
              <w:jc w:val="center"/>
            </w:pPr>
            <w:r>
              <w:t>2.</w:t>
            </w:r>
          </w:p>
        </w:tc>
        <w:tc>
          <w:tcPr>
            <w:tcW w:w="1139" w:type="pct"/>
            <w:vAlign w:val="center"/>
          </w:tcPr>
          <w:p w:rsidR="004F16D7" w:rsidRPr="004E7F7A" w:rsidRDefault="004F16D7" w:rsidP="0024345B">
            <w:pPr>
              <w:pStyle w:val="af"/>
              <w:ind w:firstLine="0"/>
              <w:jc w:val="left"/>
              <w:rPr>
                <w:sz w:val="22"/>
                <w:szCs w:val="22"/>
                <w:lang w:val="ru-RU" w:eastAsia="ru-RU" w:bidi="ru-RU"/>
              </w:rPr>
            </w:pPr>
            <w:r w:rsidRPr="00187650">
              <w:rPr>
                <w:sz w:val="22"/>
                <w:szCs w:val="22"/>
                <w:lang w:val="ru-RU" w:eastAsia="ru-RU" w:bidi="ru-RU"/>
              </w:rPr>
              <w:t>Земельные участки (территории) общего пользования</w:t>
            </w:r>
          </w:p>
        </w:tc>
        <w:tc>
          <w:tcPr>
            <w:tcW w:w="634" w:type="pct"/>
            <w:vAlign w:val="center"/>
          </w:tcPr>
          <w:p w:rsidR="004F16D7" w:rsidRPr="00187650" w:rsidRDefault="004F16D7" w:rsidP="0024345B">
            <w:pPr>
              <w:pStyle w:val="TableParagraph"/>
              <w:tabs>
                <w:tab w:val="left" w:pos="310"/>
              </w:tabs>
              <w:ind w:left="0"/>
              <w:jc w:val="center"/>
            </w:pPr>
            <w:r w:rsidRPr="00187650">
              <w:t>12.0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24345B" w:rsidRPr="002226E5" w:rsidRDefault="0024345B" w:rsidP="0024345B">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2422"/>
        <w:gridCol w:w="1348"/>
        <w:gridCol w:w="776"/>
        <w:gridCol w:w="963"/>
        <w:gridCol w:w="1595"/>
        <w:gridCol w:w="1605"/>
        <w:gridCol w:w="1416"/>
      </w:tblGrid>
      <w:tr w:rsidR="0024345B" w:rsidRPr="00D90B71" w:rsidTr="00C72036">
        <w:trPr>
          <w:trHeight w:val="553"/>
          <w:tblHeader/>
        </w:trPr>
        <w:tc>
          <w:tcPr>
            <w:tcW w:w="238" w:type="pct"/>
            <w:vMerge w:val="restart"/>
            <w:shd w:val="clear" w:color="auto" w:fill="D9D9D9" w:themeFill="background1" w:themeFillShade="D9"/>
            <w:vAlign w:val="center"/>
          </w:tcPr>
          <w:p w:rsidR="0024345B" w:rsidRDefault="0024345B" w:rsidP="00A30FEF">
            <w:pPr>
              <w:pStyle w:val="TableParagraph"/>
              <w:ind w:left="0" w:hanging="23"/>
              <w:jc w:val="center"/>
              <w:rPr>
                <w:sz w:val="20"/>
                <w:szCs w:val="20"/>
              </w:rPr>
            </w:pPr>
            <w:r w:rsidRPr="00692379">
              <w:rPr>
                <w:sz w:val="20"/>
                <w:szCs w:val="20"/>
              </w:rPr>
              <w:t>№</w:t>
            </w:r>
          </w:p>
          <w:p w:rsidR="0024345B" w:rsidRPr="00692379" w:rsidRDefault="0024345B"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24345B" w:rsidRPr="00692379" w:rsidRDefault="0024345B"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24345B" w:rsidRPr="00692379" w:rsidRDefault="0024345B" w:rsidP="00A30FEF">
            <w:pPr>
              <w:pStyle w:val="TableParagraph"/>
              <w:spacing w:before="131"/>
              <w:ind w:left="16"/>
              <w:jc w:val="center"/>
              <w:rPr>
                <w:sz w:val="20"/>
                <w:szCs w:val="20"/>
              </w:rPr>
            </w:pPr>
            <w:r w:rsidRPr="00692379">
              <w:rPr>
                <w:sz w:val="20"/>
                <w:szCs w:val="20"/>
              </w:rPr>
              <w:t>Код (числовое обозначение ВРИ)</w:t>
            </w:r>
          </w:p>
        </w:tc>
        <w:tc>
          <w:tcPr>
            <w:tcW w:w="818" w:type="pct"/>
            <w:gridSpan w:val="2"/>
            <w:shd w:val="clear" w:color="auto" w:fill="D9D9D9" w:themeFill="background1" w:themeFillShade="D9"/>
            <w:vAlign w:val="center"/>
          </w:tcPr>
          <w:p w:rsidR="0024345B" w:rsidRPr="00D34E06" w:rsidRDefault="0024345B"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4345B" w:rsidRPr="00D34E06" w:rsidRDefault="0024345B"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24345B" w:rsidRPr="00D34E06" w:rsidRDefault="0024345B" w:rsidP="00C176A8">
            <w:pPr>
              <w:pStyle w:val="TableParagraph"/>
              <w:ind w:left="-27"/>
              <w:jc w:val="center"/>
              <w:rPr>
                <w:sz w:val="20"/>
                <w:szCs w:val="20"/>
              </w:rPr>
            </w:pPr>
            <w:r w:rsidRPr="00D34E06">
              <w:rPr>
                <w:sz w:val="20"/>
                <w:szCs w:val="20"/>
              </w:rPr>
              <w:t>Максимальный процент застройки,</w:t>
            </w:r>
          </w:p>
          <w:p w:rsidR="0024345B" w:rsidRPr="00D34E06" w:rsidRDefault="0024345B" w:rsidP="00C176A8">
            <w:pPr>
              <w:pStyle w:val="TableParagraph"/>
              <w:ind w:left="-27"/>
              <w:jc w:val="center"/>
              <w:rPr>
                <w:sz w:val="20"/>
                <w:szCs w:val="20"/>
              </w:rPr>
            </w:pPr>
            <w:r w:rsidRPr="00D34E06">
              <w:rPr>
                <w:sz w:val="20"/>
                <w:szCs w:val="20"/>
              </w:rPr>
              <w:t>в том числе в зависимости от количества надземных этажей</w:t>
            </w:r>
          </w:p>
        </w:tc>
        <w:tc>
          <w:tcPr>
            <w:tcW w:w="755" w:type="pct"/>
            <w:vMerge w:val="restart"/>
            <w:shd w:val="clear" w:color="auto" w:fill="D9D9D9" w:themeFill="background1" w:themeFillShade="D9"/>
            <w:vAlign w:val="center"/>
          </w:tcPr>
          <w:p w:rsidR="0024345B" w:rsidRPr="00D34E06" w:rsidRDefault="0024345B"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C72036" w:rsidRDefault="0024345B" w:rsidP="00A30FEF">
            <w:pPr>
              <w:pStyle w:val="TableParagraph"/>
              <w:ind w:left="0" w:right="75"/>
              <w:jc w:val="center"/>
              <w:rPr>
                <w:sz w:val="20"/>
                <w:szCs w:val="20"/>
              </w:rPr>
            </w:pPr>
            <w:r>
              <w:rPr>
                <w:sz w:val="20"/>
                <w:szCs w:val="20"/>
              </w:rPr>
              <w:t>Предельное количество этажей/</w:t>
            </w:r>
          </w:p>
          <w:p w:rsidR="0024345B" w:rsidRPr="00D34E06" w:rsidRDefault="0024345B" w:rsidP="00A30FEF">
            <w:pPr>
              <w:pStyle w:val="TableParagraph"/>
              <w:ind w:left="0" w:right="75"/>
              <w:jc w:val="center"/>
              <w:rPr>
                <w:sz w:val="20"/>
                <w:szCs w:val="20"/>
              </w:rPr>
            </w:pPr>
            <w:r>
              <w:rPr>
                <w:sz w:val="20"/>
                <w:szCs w:val="20"/>
              </w:rPr>
              <w:t>предельная высота зданий, строений (м)</w:t>
            </w:r>
          </w:p>
        </w:tc>
      </w:tr>
      <w:tr w:rsidR="0024345B" w:rsidTr="00C72036">
        <w:trPr>
          <w:trHeight w:val="817"/>
        </w:trPr>
        <w:tc>
          <w:tcPr>
            <w:tcW w:w="238" w:type="pct"/>
            <w:vMerge/>
            <w:tcBorders>
              <w:top w:val="nil"/>
            </w:tcBorders>
          </w:tcPr>
          <w:p w:rsidR="0024345B" w:rsidRPr="00D90B71" w:rsidRDefault="0024345B" w:rsidP="0024345B">
            <w:pPr>
              <w:rPr>
                <w:sz w:val="2"/>
                <w:szCs w:val="2"/>
              </w:rPr>
            </w:pPr>
          </w:p>
        </w:tc>
        <w:tc>
          <w:tcPr>
            <w:tcW w:w="1139" w:type="pct"/>
            <w:vMerge/>
            <w:tcBorders>
              <w:top w:val="nil"/>
            </w:tcBorders>
          </w:tcPr>
          <w:p w:rsidR="0024345B" w:rsidRPr="00D90B71" w:rsidRDefault="0024345B" w:rsidP="0024345B">
            <w:pPr>
              <w:rPr>
                <w:sz w:val="2"/>
                <w:szCs w:val="2"/>
              </w:rPr>
            </w:pPr>
          </w:p>
        </w:tc>
        <w:tc>
          <w:tcPr>
            <w:tcW w:w="634" w:type="pct"/>
            <w:vMerge/>
            <w:tcBorders>
              <w:top w:val="nil"/>
            </w:tcBorders>
          </w:tcPr>
          <w:p w:rsidR="0024345B" w:rsidRPr="00D90B71" w:rsidRDefault="0024345B" w:rsidP="0024345B">
            <w:pPr>
              <w:rPr>
                <w:sz w:val="2"/>
                <w:szCs w:val="2"/>
              </w:rPr>
            </w:pPr>
          </w:p>
        </w:tc>
        <w:tc>
          <w:tcPr>
            <w:tcW w:w="365" w:type="pct"/>
            <w:shd w:val="clear" w:color="auto" w:fill="D9D9D9" w:themeFill="background1" w:themeFillShade="D9"/>
            <w:vAlign w:val="center"/>
          </w:tcPr>
          <w:p w:rsidR="0024345B" w:rsidRPr="00A30FEF" w:rsidRDefault="0024345B" w:rsidP="00A30FEF">
            <w:pPr>
              <w:pStyle w:val="TableParagraph"/>
              <w:spacing w:before="1"/>
              <w:ind w:left="5" w:right="16"/>
              <w:jc w:val="center"/>
              <w:rPr>
                <w:sz w:val="20"/>
                <w:szCs w:val="20"/>
              </w:rPr>
            </w:pPr>
            <w:r w:rsidRPr="00A30FEF">
              <w:rPr>
                <w:sz w:val="20"/>
                <w:szCs w:val="20"/>
              </w:rPr>
              <w:t>min</w:t>
            </w:r>
          </w:p>
        </w:tc>
        <w:tc>
          <w:tcPr>
            <w:tcW w:w="453" w:type="pct"/>
            <w:shd w:val="clear" w:color="auto" w:fill="D9D9D9" w:themeFill="background1" w:themeFillShade="D9"/>
            <w:vAlign w:val="center"/>
          </w:tcPr>
          <w:p w:rsidR="0024345B" w:rsidRPr="00A30FEF" w:rsidRDefault="0024345B"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24345B" w:rsidRDefault="0024345B" w:rsidP="0024345B">
            <w:pPr>
              <w:rPr>
                <w:sz w:val="2"/>
                <w:szCs w:val="2"/>
              </w:rPr>
            </w:pPr>
          </w:p>
        </w:tc>
        <w:tc>
          <w:tcPr>
            <w:tcW w:w="755" w:type="pct"/>
            <w:vMerge/>
            <w:tcBorders>
              <w:top w:val="nil"/>
            </w:tcBorders>
          </w:tcPr>
          <w:p w:rsidR="0024345B" w:rsidRDefault="0024345B" w:rsidP="0024345B">
            <w:pPr>
              <w:rPr>
                <w:sz w:val="2"/>
                <w:szCs w:val="2"/>
              </w:rPr>
            </w:pPr>
          </w:p>
        </w:tc>
        <w:tc>
          <w:tcPr>
            <w:tcW w:w="666" w:type="pct"/>
            <w:vMerge/>
          </w:tcPr>
          <w:p w:rsidR="0024345B" w:rsidRDefault="0024345B" w:rsidP="0024345B">
            <w:pPr>
              <w:rPr>
                <w:sz w:val="2"/>
                <w:szCs w:val="2"/>
              </w:rPr>
            </w:pPr>
          </w:p>
        </w:tc>
      </w:tr>
      <w:tr w:rsidR="004F16D7" w:rsidTr="00FE1CD8">
        <w:trPr>
          <w:cantSplit/>
          <w:trHeight w:val="567"/>
        </w:trPr>
        <w:tc>
          <w:tcPr>
            <w:tcW w:w="238" w:type="pct"/>
            <w:vAlign w:val="center"/>
          </w:tcPr>
          <w:p w:rsidR="004F16D7" w:rsidRPr="00DF74EA" w:rsidRDefault="004F16D7" w:rsidP="00187650">
            <w:pPr>
              <w:pStyle w:val="TableParagraph"/>
              <w:ind w:left="0"/>
              <w:jc w:val="center"/>
            </w:pPr>
            <w:r>
              <w:t>1.</w:t>
            </w:r>
          </w:p>
        </w:tc>
        <w:tc>
          <w:tcPr>
            <w:tcW w:w="1139" w:type="pct"/>
            <w:vAlign w:val="center"/>
          </w:tcPr>
          <w:p w:rsidR="004F16D7" w:rsidRPr="004E7F7A" w:rsidRDefault="004F16D7" w:rsidP="0024345B">
            <w:pPr>
              <w:pStyle w:val="af"/>
              <w:ind w:firstLine="0"/>
              <w:jc w:val="left"/>
              <w:rPr>
                <w:sz w:val="22"/>
                <w:szCs w:val="22"/>
                <w:lang w:val="ru-RU" w:eastAsia="ru-RU" w:bidi="ru-RU"/>
              </w:rPr>
            </w:pPr>
            <w:r w:rsidRPr="008A1160">
              <w:rPr>
                <w:sz w:val="22"/>
                <w:szCs w:val="22"/>
                <w:lang w:val="ru-RU" w:eastAsia="ru-RU" w:bidi="ru-RU"/>
              </w:rPr>
              <w:t>Ритуальная деятельность</w:t>
            </w:r>
          </w:p>
        </w:tc>
        <w:tc>
          <w:tcPr>
            <w:tcW w:w="634" w:type="pct"/>
            <w:vAlign w:val="center"/>
          </w:tcPr>
          <w:p w:rsidR="004F16D7" w:rsidRPr="00620572" w:rsidRDefault="004F16D7" w:rsidP="0024345B">
            <w:pPr>
              <w:pStyle w:val="TableParagraph"/>
              <w:tabs>
                <w:tab w:val="left" w:pos="310"/>
              </w:tabs>
              <w:ind w:left="0"/>
              <w:jc w:val="center"/>
              <w:rPr>
                <w:sz w:val="20"/>
              </w:rPr>
            </w:pPr>
            <w:r w:rsidRPr="00694928">
              <w:rPr>
                <w:rFonts w:eastAsia="Calibri"/>
              </w:rPr>
              <w:t>12.1</w:t>
            </w:r>
          </w:p>
        </w:tc>
        <w:tc>
          <w:tcPr>
            <w:tcW w:w="365" w:type="pct"/>
            <w:vAlign w:val="center"/>
          </w:tcPr>
          <w:p w:rsidR="004F16D7" w:rsidRPr="00D81736" w:rsidRDefault="004F16D7" w:rsidP="009C2E9C">
            <w:pPr>
              <w:spacing w:after="0" w:line="240" w:lineRule="auto"/>
              <w:jc w:val="center"/>
              <w:rPr>
                <w:rFonts w:ascii="Times New Roman" w:hAnsi="Times New Roman"/>
              </w:rPr>
            </w:pPr>
            <w:r>
              <w:rPr>
                <w:rFonts w:ascii="Times New Roman" w:hAnsi="Times New Roman"/>
              </w:rPr>
              <w:t>100</w:t>
            </w:r>
          </w:p>
        </w:tc>
        <w:tc>
          <w:tcPr>
            <w:tcW w:w="453" w:type="pct"/>
            <w:vAlign w:val="center"/>
          </w:tcPr>
          <w:p w:rsidR="004F16D7" w:rsidRPr="004F16D7" w:rsidRDefault="004F16D7" w:rsidP="009C2E9C">
            <w:pPr>
              <w:spacing w:after="0" w:line="240" w:lineRule="auto"/>
              <w:jc w:val="center"/>
              <w:rPr>
                <w:rFonts w:ascii="Times New Roman" w:hAnsi="Times New Roman"/>
              </w:rPr>
            </w:pPr>
            <w:r>
              <w:rPr>
                <w:rFonts w:ascii="Times New Roman" w:hAnsi="Times New Roman"/>
              </w:rPr>
              <w:t>100000</w:t>
            </w:r>
          </w:p>
        </w:tc>
        <w:tc>
          <w:tcPr>
            <w:tcW w:w="750"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w:t>
            </w:r>
          </w:p>
        </w:tc>
        <w:tc>
          <w:tcPr>
            <w:tcW w:w="755"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w:t>
            </w:r>
          </w:p>
        </w:tc>
        <w:tc>
          <w:tcPr>
            <w:tcW w:w="666" w:type="pct"/>
            <w:vAlign w:val="center"/>
          </w:tcPr>
          <w:p w:rsidR="004F16D7" w:rsidRPr="00D81736" w:rsidRDefault="004F16D7" w:rsidP="009C2E9C">
            <w:pPr>
              <w:spacing w:after="0" w:line="240" w:lineRule="auto"/>
              <w:jc w:val="center"/>
              <w:rPr>
                <w:rFonts w:ascii="Times New Roman" w:hAnsi="Times New Roman"/>
              </w:rPr>
            </w:pPr>
            <w:r>
              <w:rPr>
                <w:rFonts w:ascii="Times New Roman" w:hAnsi="Times New Roman"/>
              </w:rPr>
              <w:t>-</w:t>
            </w:r>
          </w:p>
        </w:tc>
      </w:tr>
    </w:tbl>
    <w:p w:rsidR="009B2823" w:rsidRDefault="0024345B" w:rsidP="0024345B">
      <w:pPr>
        <w:pStyle w:val="af"/>
        <w:spacing w:before="120" w:after="120"/>
        <w:rPr>
          <w:b/>
          <w:bCs/>
          <w:iCs/>
          <w:lang w:val="ru-RU"/>
        </w:rPr>
      </w:pPr>
      <w:r w:rsidRPr="002226E5">
        <w:rPr>
          <w:b/>
          <w:bCs/>
          <w:iCs/>
          <w:lang w:val="ru-RU"/>
        </w:rPr>
        <w:t>Условно разрешенные виды использования</w:t>
      </w:r>
    </w:p>
    <w:p w:rsidR="00BE0692" w:rsidRPr="009B2823" w:rsidRDefault="009B2823" w:rsidP="009B2823">
      <w:pPr>
        <w:pStyle w:val="af"/>
        <w:spacing w:line="360" w:lineRule="auto"/>
        <w:rPr>
          <w:bCs/>
          <w:iCs/>
          <w:lang w:val="ru-RU"/>
        </w:rPr>
      </w:pPr>
      <w:r>
        <w:rPr>
          <w:bCs/>
          <w:iCs/>
          <w:lang w:val="ru-RU"/>
        </w:rPr>
        <w:t>Не подлежат установлению.</w:t>
      </w:r>
      <w:r>
        <w:rPr>
          <w:b/>
          <w:bCs/>
          <w:iCs/>
          <w:lang w:val="ru-RU"/>
        </w:rPr>
        <w:t xml:space="preserve"> </w:t>
      </w:r>
      <w:r w:rsidR="00BE0692">
        <w:rPr>
          <w:b/>
          <w:bCs/>
          <w:iCs/>
          <w:lang w:val="ru-RU"/>
        </w:rPr>
        <w:br w:type="page"/>
      </w:r>
    </w:p>
    <w:p w:rsidR="0024345B" w:rsidRPr="0024345B" w:rsidRDefault="0024345B" w:rsidP="0024345B">
      <w:pPr>
        <w:pStyle w:val="3"/>
        <w:suppressAutoHyphens/>
        <w:spacing w:before="180" w:after="120"/>
        <w:ind w:left="0" w:firstLine="0"/>
        <w:jc w:val="center"/>
        <w:rPr>
          <w:color w:val="0D0D0D" w:themeColor="text1" w:themeTint="F2"/>
          <w:lang w:eastAsia="ar-SA"/>
        </w:rPr>
      </w:pPr>
      <w:bookmarkStart w:id="150" w:name="_Toc24097949"/>
      <w:bookmarkStart w:id="151" w:name="_Toc132197334"/>
      <w:r w:rsidRPr="0024345B">
        <w:rPr>
          <w:color w:val="0D0D0D" w:themeColor="text1" w:themeTint="F2"/>
          <w:lang w:eastAsia="ar-SA"/>
        </w:rPr>
        <w:lastRenderedPageBreak/>
        <w:t xml:space="preserve">Статья </w:t>
      </w:r>
      <w:r>
        <w:rPr>
          <w:color w:val="0D0D0D" w:themeColor="text1" w:themeTint="F2"/>
          <w:lang w:eastAsia="ar-SA"/>
        </w:rPr>
        <w:t>33</w:t>
      </w:r>
      <w:r w:rsidRPr="0024345B">
        <w:rPr>
          <w:color w:val="0D0D0D" w:themeColor="text1" w:themeTint="F2"/>
          <w:lang w:eastAsia="ar-SA"/>
        </w:rPr>
        <w:t>. Градостроительные регламенты для зон рекреационного назначения</w:t>
      </w:r>
      <w:bookmarkEnd w:id="150"/>
      <w:bookmarkEnd w:id="151"/>
    </w:p>
    <w:p w:rsidR="0024345B" w:rsidRDefault="0024345B" w:rsidP="0024345B">
      <w:pPr>
        <w:pStyle w:val="af"/>
        <w:rPr>
          <w:lang w:val="ru-RU"/>
        </w:rPr>
      </w:pPr>
      <w:r>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24345B" w:rsidRDefault="0024345B" w:rsidP="0024345B">
      <w:pPr>
        <w:pStyle w:val="af"/>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f"/>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24345B" w:rsidRDefault="0024345B" w:rsidP="0024345B">
      <w:pPr>
        <w:pStyle w:val="af"/>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f"/>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f"/>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24345B" w:rsidRDefault="0024345B" w:rsidP="0024345B">
      <w:pPr>
        <w:pStyle w:val="af"/>
        <w:spacing w:before="120" w:after="120"/>
        <w:jc w:val="center"/>
        <w:rPr>
          <w:rFonts w:eastAsia="Calibri"/>
          <w:b/>
          <w:lang w:val="ru-RU" w:eastAsia="ru-RU" w:bidi="ar-SA"/>
        </w:rPr>
      </w:pPr>
      <w:r>
        <w:rPr>
          <w:rFonts w:eastAsia="Calibri"/>
          <w:b/>
          <w:lang w:val="ru-RU" w:eastAsia="ru-RU" w:bidi="ar-SA"/>
        </w:rPr>
        <w:t>Р</w:t>
      </w:r>
      <w:r w:rsidRPr="0024345B">
        <w:rPr>
          <w:rFonts w:eastAsia="Calibri"/>
          <w:b/>
          <w:lang w:val="ru-RU" w:eastAsia="ru-RU" w:bidi="ar-SA"/>
        </w:rPr>
        <w:t> Зона рекреационных объектов</w:t>
      </w:r>
    </w:p>
    <w:p w:rsidR="00B5088C" w:rsidRPr="00152A48" w:rsidRDefault="00B5088C" w:rsidP="00B5088C">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2422"/>
        <w:gridCol w:w="1348"/>
        <w:gridCol w:w="872"/>
        <w:gridCol w:w="870"/>
        <w:gridCol w:w="1595"/>
        <w:gridCol w:w="1603"/>
        <w:gridCol w:w="1416"/>
      </w:tblGrid>
      <w:tr w:rsidR="00B5088C" w:rsidRPr="00D90B71" w:rsidTr="006E5E5D">
        <w:trPr>
          <w:trHeight w:val="553"/>
          <w:tblHeader/>
        </w:trPr>
        <w:tc>
          <w:tcPr>
            <w:tcW w:w="238" w:type="pct"/>
            <w:vMerge w:val="restart"/>
            <w:shd w:val="clear" w:color="auto" w:fill="D9D9D9" w:themeFill="background1" w:themeFillShade="D9"/>
            <w:vAlign w:val="center"/>
          </w:tcPr>
          <w:p w:rsidR="00B5088C" w:rsidRDefault="00B5088C" w:rsidP="00A30FEF">
            <w:pPr>
              <w:pStyle w:val="TableParagraph"/>
              <w:ind w:left="0" w:hanging="23"/>
              <w:jc w:val="center"/>
              <w:rPr>
                <w:sz w:val="20"/>
                <w:szCs w:val="20"/>
              </w:rPr>
            </w:pPr>
            <w:r w:rsidRPr="00692379">
              <w:rPr>
                <w:sz w:val="20"/>
                <w:szCs w:val="20"/>
              </w:rPr>
              <w:t>№</w:t>
            </w:r>
          </w:p>
          <w:p w:rsidR="00B5088C" w:rsidRPr="00692379" w:rsidRDefault="00B5088C"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B5088C" w:rsidRPr="00692379" w:rsidRDefault="00B5088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B5088C" w:rsidRPr="00692379" w:rsidRDefault="00B5088C"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B5088C" w:rsidRPr="00D34E06" w:rsidRDefault="00B5088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B5088C" w:rsidRPr="00D34E06" w:rsidRDefault="00B5088C"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B5088C" w:rsidRPr="00D34E06" w:rsidRDefault="00B5088C" w:rsidP="006E5E5D">
            <w:pPr>
              <w:pStyle w:val="TableParagraph"/>
              <w:ind w:left="-29" w:right="-10"/>
              <w:jc w:val="center"/>
              <w:rPr>
                <w:sz w:val="20"/>
                <w:szCs w:val="20"/>
              </w:rPr>
            </w:pPr>
            <w:r w:rsidRPr="00D34E06">
              <w:rPr>
                <w:sz w:val="20"/>
                <w:szCs w:val="20"/>
              </w:rPr>
              <w:t>Максимальный процент застройки,</w:t>
            </w:r>
          </w:p>
          <w:p w:rsidR="00B5088C" w:rsidRPr="00D34E06" w:rsidRDefault="00B5088C" w:rsidP="006E5E5D">
            <w:pPr>
              <w:pStyle w:val="TableParagraph"/>
              <w:ind w:left="-29"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B5088C" w:rsidRPr="00D34E06" w:rsidRDefault="00B5088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507B65" w:rsidRDefault="00B5088C" w:rsidP="00A30FEF">
            <w:pPr>
              <w:pStyle w:val="TableParagraph"/>
              <w:ind w:left="0" w:right="75"/>
              <w:jc w:val="center"/>
              <w:rPr>
                <w:sz w:val="20"/>
                <w:szCs w:val="20"/>
              </w:rPr>
            </w:pPr>
            <w:r>
              <w:rPr>
                <w:sz w:val="20"/>
                <w:szCs w:val="20"/>
              </w:rPr>
              <w:t>Предельное количество этажей/</w:t>
            </w:r>
          </w:p>
          <w:p w:rsidR="00B5088C" w:rsidRPr="00D34E06" w:rsidRDefault="00B5088C" w:rsidP="00A30FEF">
            <w:pPr>
              <w:pStyle w:val="TableParagraph"/>
              <w:ind w:left="0" w:right="75"/>
              <w:jc w:val="center"/>
              <w:rPr>
                <w:sz w:val="20"/>
                <w:szCs w:val="20"/>
              </w:rPr>
            </w:pPr>
            <w:r>
              <w:rPr>
                <w:sz w:val="20"/>
                <w:szCs w:val="20"/>
              </w:rPr>
              <w:t>предельная высота зданий, строений (м)</w:t>
            </w:r>
          </w:p>
        </w:tc>
      </w:tr>
      <w:tr w:rsidR="00B5088C" w:rsidTr="006E5E5D">
        <w:trPr>
          <w:trHeight w:val="657"/>
          <w:tblHeader/>
        </w:trPr>
        <w:tc>
          <w:tcPr>
            <w:tcW w:w="238" w:type="pct"/>
            <w:vMerge/>
            <w:tcBorders>
              <w:top w:val="nil"/>
            </w:tcBorders>
          </w:tcPr>
          <w:p w:rsidR="00B5088C" w:rsidRPr="00D90B71" w:rsidRDefault="00B5088C" w:rsidP="00C45A82">
            <w:pPr>
              <w:rPr>
                <w:sz w:val="2"/>
                <w:szCs w:val="2"/>
              </w:rPr>
            </w:pPr>
          </w:p>
        </w:tc>
        <w:tc>
          <w:tcPr>
            <w:tcW w:w="1139" w:type="pct"/>
            <w:vMerge/>
            <w:tcBorders>
              <w:top w:val="nil"/>
            </w:tcBorders>
          </w:tcPr>
          <w:p w:rsidR="00B5088C" w:rsidRPr="00D90B71" w:rsidRDefault="00B5088C" w:rsidP="00C45A82">
            <w:pPr>
              <w:rPr>
                <w:sz w:val="2"/>
                <w:szCs w:val="2"/>
              </w:rPr>
            </w:pPr>
          </w:p>
        </w:tc>
        <w:tc>
          <w:tcPr>
            <w:tcW w:w="634" w:type="pct"/>
            <w:vMerge/>
            <w:tcBorders>
              <w:top w:val="nil"/>
            </w:tcBorders>
          </w:tcPr>
          <w:p w:rsidR="00B5088C" w:rsidRPr="00D90B71" w:rsidRDefault="00B5088C" w:rsidP="00C45A82">
            <w:pPr>
              <w:rPr>
                <w:sz w:val="2"/>
                <w:szCs w:val="2"/>
              </w:rPr>
            </w:pPr>
          </w:p>
        </w:tc>
        <w:tc>
          <w:tcPr>
            <w:tcW w:w="410" w:type="pct"/>
            <w:shd w:val="clear" w:color="auto" w:fill="D9D9D9" w:themeFill="background1" w:themeFillShade="D9"/>
            <w:vAlign w:val="center"/>
          </w:tcPr>
          <w:p w:rsidR="00B5088C" w:rsidRPr="00A30FEF" w:rsidRDefault="00B5088C"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B5088C" w:rsidRPr="00A30FEF" w:rsidRDefault="00B5088C"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B5088C" w:rsidRDefault="00B5088C" w:rsidP="00C45A82">
            <w:pPr>
              <w:rPr>
                <w:sz w:val="2"/>
                <w:szCs w:val="2"/>
              </w:rPr>
            </w:pPr>
          </w:p>
        </w:tc>
        <w:tc>
          <w:tcPr>
            <w:tcW w:w="754" w:type="pct"/>
            <w:vMerge/>
            <w:tcBorders>
              <w:top w:val="nil"/>
            </w:tcBorders>
          </w:tcPr>
          <w:p w:rsidR="00B5088C" w:rsidRDefault="00B5088C" w:rsidP="00C45A82">
            <w:pPr>
              <w:rPr>
                <w:sz w:val="2"/>
                <w:szCs w:val="2"/>
              </w:rPr>
            </w:pPr>
          </w:p>
        </w:tc>
        <w:tc>
          <w:tcPr>
            <w:tcW w:w="666" w:type="pct"/>
            <w:vMerge/>
          </w:tcPr>
          <w:p w:rsidR="00B5088C" w:rsidRDefault="00B5088C" w:rsidP="00C45A82">
            <w:pPr>
              <w:rPr>
                <w:sz w:val="2"/>
                <w:szCs w:val="2"/>
              </w:rPr>
            </w:pPr>
          </w:p>
        </w:tc>
      </w:tr>
      <w:tr w:rsidR="004F16D7" w:rsidTr="00507B65">
        <w:trPr>
          <w:trHeight w:val="506"/>
        </w:trPr>
        <w:tc>
          <w:tcPr>
            <w:tcW w:w="238" w:type="pct"/>
            <w:vAlign w:val="center"/>
          </w:tcPr>
          <w:p w:rsidR="004F16D7" w:rsidRPr="00DF74EA" w:rsidRDefault="004F16D7" w:rsidP="00951D74">
            <w:pPr>
              <w:pStyle w:val="TableParagraph"/>
              <w:ind w:left="0"/>
              <w:jc w:val="center"/>
            </w:pPr>
            <w:r>
              <w:t>1.</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Парки культуры и отдыха</w:t>
            </w:r>
          </w:p>
        </w:tc>
        <w:tc>
          <w:tcPr>
            <w:tcW w:w="634" w:type="pct"/>
            <w:vAlign w:val="center"/>
          </w:tcPr>
          <w:p w:rsidR="004F16D7" w:rsidRPr="00951D74" w:rsidRDefault="004F16D7" w:rsidP="00951D74">
            <w:pPr>
              <w:pStyle w:val="TableParagraph"/>
              <w:tabs>
                <w:tab w:val="left" w:pos="310"/>
              </w:tabs>
              <w:ind w:left="0"/>
              <w:jc w:val="center"/>
            </w:pPr>
            <w:r w:rsidRPr="00951D74">
              <w:t>3.6.2</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4E7F7A" w:rsidRDefault="004F16D7" w:rsidP="00951D74">
            <w:pPr>
              <w:pStyle w:val="TableParagraph"/>
              <w:ind w:left="0"/>
              <w:jc w:val="center"/>
            </w:pPr>
            <w:r>
              <w:t>2.</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Отдых (рекреация)</w:t>
            </w:r>
          </w:p>
        </w:tc>
        <w:tc>
          <w:tcPr>
            <w:tcW w:w="634" w:type="pct"/>
            <w:vAlign w:val="center"/>
          </w:tcPr>
          <w:p w:rsidR="004F16D7" w:rsidRPr="00951D74" w:rsidRDefault="004F16D7" w:rsidP="00951D74">
            <w:pPr>
              <w:pStyle w:val="TableParagraph"/>
              <w:tabs>
                <w:tab w:val="left" w:pos="310"/>
              </w:tabs>
              <w:ind w:left="0"/>
              <w:jc w:val="center"/>
            </w:pPr>
            <w:r w:rsidRPr="00951D74">
              <w:t>5.0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3.</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Спорт</w:t>
            </w:r>
          </w:p>
        </w:tc>
        <w:tc>
          <w:tcPr>
            <w:tcW w:w="634" w:type="pct"/>
            <w:vAlign w:val="center"/>
          </w:tcPr>
          <w:p w:rsidR="004F16D7" w:rsidRPr="00951D74" w:rsidRDefault="004F16D7" w:rsidP="00951D74">
            <w:pPr>
              <w:pStyle w:val="TableParagraph"/>
              <w:tabs>
                <w:tab w:val="left" w:pos="310"/>
              </w:tabs>
              <w:ind w:left="0"/>
              <w:jc w:val="center"/>
            </w:pPr>
            <w:r w:rsidRPr="00951D74">
              <w:t>5.1</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4.</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Природно-познавательный туризм</w:t>
            </w:r>
          </w:p>
        </w:tc>
        <w:tc>
          <w:tcPr>
            <w:tcW w:w="634" w:type="pct"/>
            <w:vAlign w:val="center"/>
          </w:tcPr>
          <w:p w:rsidR="004F16D7" w:rsidRPr="00951D74" w:rsidRDefault="004F16D7" w:rsidP="00951D74">
            <w:pPr>
              <w:pStyle w:val="TableParagraph"/>
              <w:tabs>
                <w:tab w:val="left" w:pos="310"/>
              </w:tabs>
              <w:ind w:left="0"/>
              <w:jc w:val="center"/>
            </w:pPr>
            <w:r w:rsidRPr="00951D74">
              <w:t>5.2</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5.</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Туристическое обслуживание</w:t>
            </w:r>
          </w:p>
        </w:tc>
        <w:tc>
          <w:tcPr>
            <w:tcW w:w="634" w:type="pct"/>
            <w:vAlign w:val="center"/>
          </w:tcPr>
          <w:p w:rsidR="004F16D7" w:rsidRPr="00951D74" w:rsidRDefault="004F16D7" w:rsidP="00951D74">
            <w:pPr>
              <w:pStyle w:val="TableParagraph"/>
              <w:tabs>
                <w:tab w:val="left" w:pos="310"/>
              </w:tabs>
              <w:ind w:left="0"/>
              <w:jc w:val="center"/>
            </w:pPr>
            <w:r w:rsidRPr="00951D74">
              <w:t>5.2.1</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6.</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Охота и рыбалка</w:t>
            </w:r>
          </w:p>
        </w:tc>
        <w:tc>
          <w:tcPr>
            <w:tcW w:w="634" w:type="pct"/>
            <w:vAlign w:val="center"/>
          </w:tcPr>
          <w:p w:rsidR="004F16D7" w:rsidRPr="00951D74" w:rsidRDefault="004F16D7" w:rsidP="00951D74">
            <w:pPr>
              <w:pStyle w:val="TableParagraph"/>
              <w:tabs>
                <w:tab w:val="left" w:pos="310"/>
              </w:tabs>
              <w:ind w:left="0"/>
              <w:jc w:val="center"/>
            </w:pPr>
            <w:r w:rsidRPr="00951D74">
              <w:t>5.3</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7.</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Связь</w:t>
            </w:r>
          </w:p>
        </w:tc>
        <w:tc>
          <w:tcPr>
            <w:tcW w:w="634" w:type="pct"/>
            <w:vAlign w:val="center"/>
          </w:tcPr>
          <w:p w:rsidR="004F16D7" w:rsidRPr="00951D74" w:rsidRDefault="004F16D7" w:rsidP="00951D74">
            <w:pPr>
              <w:pStyle w:val="TableParagraph"/>
              <w:tabs>
                <w:tab w:val="left" w:pos="310"/>
              </w:tabs>
              <w:ind w:left="0"/>
              <w:jc w:val="center"/>
            </w:pPr>
            <w:r w:rsidRPr="00951D74">
              <w:t>6.8</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8.</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Охрана природных территорий</w:t>
            </w:r>
          </w:p>
        </w:tc>
        <w:tc>
          <w:tcPr>
            <w:tcW w:w="634" w:type="pct"/>
            <w:vAlign w:val="center"/>
          </w:tcPr>
          <w:p w:rsidR="004F16D7" w:rsidRPr="00951D74" w:rsidRDefault="004F16D7" w:rsidP="00951D74">
            <w:pPr>
              <w:pStyle w:val="TableParagraph"/>
              <w:tabs>
                <w:tab w:val="left" w:pos="310"/>
              </w:tabs>
              <w:ind w:left="0"/>
              <w:jc w:val="center"/>
            </w:pPr>
            <w:r w:rsidRPr="00951D74">
              <w:t>9.1</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9.</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Историко-культурная деятельность</w:t>
            </w:r>
          </w:p>
        </w:tc>
        <w:tc>
          <w:tcPr>
            <w:tcW w:w="634" w:type="pct"/>
            <w:vAlign w:val="center"/>
          </w:tcPr>
          <w:p w:rsidR="004F16D7" w:rsidRPr="00951D74" w:rsidRDefault="004F16D7" w:rsidP="00951D74">
            <w:pPr>
              <w:pStyle w:val="TableParagraph"/>
              <w:tabs>
                <w:tab w:val="left" w:pos="310"/>
              </w:tabs>
              <w:ind w:left="0"/>
              <w:jc w:val="center"/>
            </w:pPr>
            <w:r w:rsidRPr="00951D74">
              <w:t>9.3</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lastRenderedPageBreak/>
              <w:t>10.</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Водные объекты</w:t>
            </w:r>
          </w:p>
        </w:tc>
        <w:tc>
          <w:tcPr>
            <w:tcW w:w="634" w:type="pct"/>
            <w:vAlign w:val="center"/>
          </w:tcPr>
          <w:p w:rsidR="004F16D7" w:rsidRPr="00951D74" w:rsidRDefault="004F16D7" w:rsidP="00951D74">
            <w:pPr>
              <w:pStyle w:val="TableParagraph"/>
              <w:tabs>
                <w:tab w:val="left" w:pos="310"/>
              </w:tabs>
              <w:ind w:left="0"/>
              <w:jc w:val="center"/>
            </w:pPr>
            <w:r w:rsidRPr="00951D74">
              <w:t>11.0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trHeight w:val="506"/>
        </w:trPr>
        <w:tc>
          <w:tcPr>
            <w:tcW w:w="238" w:type="pct"/>
            <w:vAlign w:val="center"/>
          </w:tcPr>
          <w:p w:rsidR="004F16D7" w:rsidRPr="00DF74EA" w:rsidRDefault="004F16D7" w:rsidP="00951D74">
            <w:pPr>
              <w:pStyle w:val="TableParagraph"/>
              <w:ind w:left="0"/>
              <w:jc w:val="center"/>
            </w:pPr>
            <w:r>
              <w:t>11.</w:t>
            </w:r>
          </w:p>
        </w:tc>
        <w:tc>
          <w:tcPr>
            <w:tcW w:w="1139" w:type="pct"/>
            <w:vAlign w:val="center"/>
          </w:tcPr>
          <w:p w:rsidR="004F16D7" w:rsidRPr="00951D74" w:rsidRDefault="004F16D7" w:rsidP="00951D74">
            <w:pPr>
              <w:spacing w:after="0" w:line="240" w:lineRule="auto"/>
              <w:rPr>
                <w:rFonts w:ascii="Times New Roman" w:eastAsia="Times New Roman" w:hAnsi="Times New Roman"/>
                <w:lang w:eastAsia="ru-RU" w:bidi="ru-RU"/>
              </w:rPr>
            </w:pPr>
            <w:r w:rsidRPr="00951D74">
              <w:rPr>
                <w:rFonts w:ascii="Times New Roman" w:eastAsia="Times New Roman" w:hAnsi="Times New Roman"/>
                <w:lang w:eastAsia="ru-RU" w:bidi="ru-RU"/>
              </w:rPr>
              <w:t>Гидротехнические сооружения</w:t>
            </w:r>
          </w:p>
        </w:tc>
        <w:tc>
          <w:tcPr>
            <w:tcW w:w="634" w:type="pct"/>
            <w:vAlign w:val="center"/>
          </w:tcPr>
          <w:p w:rsidR="004F16D7" w:rsidRPr="00951D74" w:rsidRDefault="004F16D7" w:rsidP="00951D74">
            <w:pPr>
              <w:pStyle w:val="TableParagraph"/>
              <w:tabs>
                <w:tab w:val="left" w:pos="310"/>
              </w:tabs>
              <w:ind w:left="0"/>
              <w:jc w:val="center"/>
            </w:pPr>
            <w:r w:rsidRPr="00951D74">
              <w:t>11.3</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cantSplit/>
          <w:trHeight w:val="266"/>
        </w:trPr>
        <w:tc>
          <w:tcPr>
            <w:tcW w:w="238" w:type="pct"/>
            <w:vAlign w:val="center"/>
          </w:tcPr>
          <w:p w:rsidR="004F16D7" w:rsidRPr="004C2EBC" w:rsidRDefault="004F16D7" w:rsidP="00951D74">
            <w:pPr>
              <w:pStyle w:val="TableParagraph"/>
              <w:ind w:left="0"/>
              <w:jc w:val="center"/>
            </w:pPr>
            <w:r>
              <w:t>12.</w:t>
            </w:r>
          </w:p>
        </w:tc>
        <w:tc>
          <w:tcPr>
            <w:tcW w:w="1139" w:type="pct"/>
            <w:vAlign w:val="center"/>
          </w:tcPr>
          <w:p w:rsidR="004F16D7" w:rsidRPr="004E7F7A" w:rsidRDefault="004F16D7" w:rsidP="00951D74">
            <w:pPr>
              <w:pStyle w:val="af"/>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634" w:type="pct"/>
            <w:vAlign w:val="center"/>
          </w:tcPr>
          <w:p w:rsidR="004F16D7" w:rsidRPr="00951D74" w:rsidRDefault="004F16D7" w:rsidP="00951D74">
            <w:pPr>
              <w:pStyle w:val="TableParagraph"/>
              <w:tabs>
                <w:tab w:val="left" w:pos="310"/>
              </w:tabs>
              <w:ind w:left="0"/>
              <w:jc w:val="center"/>
            </w:pPr>
            <w:r w:rsidRPr="00951D74">
              <w:t>12.0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B5088C" w:rsidRPr="002226E5" w:rsidRDefault="00B5088C" w:rsidP="00B5088C">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0"/>
        <w:gridCol w:w="1593"/>
        <w:gridCol w:w="1603"/>
        <w:gridCol w:w="1416"/>
      </w:tblGrid>
      <w:tr w:rsidR="00B5088C" w:rsidRPr="00D90B71" w:rsidTr="00507B65">
        <w:trPr>
          <w:trHeight w:val="553"/>
          <w:tblHeader/>
        </w:trPr>
        <w:tc>
          <w:tcPr>
            <w:tcW w:w="239" w:type="pct"/>
            <w:vMerge w:val="restart"/>
            <w:shd w:val="clear" w:color="auto" w:fill="D9D9D9" w:themeFill="background1" w:themeFillShade="D9"/>
            <w:vAlign w:val="center"/>
          </w:tcPr>
          <w:p w:rsidR="00B5088C" w:rsidRDefault="00B5088C" w:rsidP="00A30FEF">
            <w:pPr>
              <w:pStyle w:val="TableParagraph"/>
              <w:ind w:left="0" w:hanging="23"/>
              <w:jc w:val="center"/>
              <w:rPr>
                <w:sz w:val="20"/>
                <w:szCs w:val="20"/>
              </w:rPr>
            </w:pPr>
            <w:r w:rsidRPr="00692379">
              <w:rPr>
                <w:sz w:val="20"/>
                <w:szCs w:val="20"/>
              </w:rPr>
              <w:t>№</w:t>
            </w:r>
          </w:p>
          <w:p w:rsidR="00B5088C" w:rsidRPr="00692379" w:rsidRDefault="00B5088C"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B5088C" w:rsidRPr="00692379" w:rsidRDefault="00B5088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B5088C" w:rsidRPr="00692379" w:rsidRDefault="00B5088C"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B5088C" w:rsidRPr="00D34E06" w:rsidRDefault="00B5088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B5088C" w:rsidRPr="00D34E06" w:rsidRDefault="00B5088C" w:rsidP="00A30FEF">
            <w:pPr>
              <w:pStyle w:val="TableParagraph"/>
              <w:spacing w:line="264" w:lineRule="exact"/>
              <w:ind w:left="220" w:right="212"/>
              <w:jc w:val="center"/>
              <w:rPr>
                <w:sz w:val="20"/>
                <w:szCs w:val="20"/>
              </w:rPr>
            </w:pPr>
            <w:r w:rsidRPr="00D34E06">
              <w:rPr>
                <w:sz w:val="20"/>
                <w:szCs w:val="20"/>
              </w:rPr>
              <w:t>участков (кв.м)</w:t>
            </w:r>
          </w:p>
        </w:tc>
        <w:tc>
          <w:tcPr>
            <w:tcW w:w="749" w:type="pct"/>
            <w:vMerge w:val="restart"/>
            <w:shd w:val="clear" w:color="auto" w:fill="D9D9D9" w:themeFill="background1" w:themeFillShade="D9"/>
            <w:vAlign w:val="center"/>
          </w:tcPr>
          <w:p w:rsidR="00B5088C" w:rsidRPr="00D34E06" w:rsidRDefault="00B5088C" w:rsidP="006E5E5D">
            <w:pPr>
              <w:pStyle w:val="TableParagraph"/>
              <w:ind w:left="-31" w:right="-10"/>
              <w:jc w:val="center"/>
              <w:rPr>
                <w:sz w:val="20"/>
                <w:szCs w:val="20"/>
              </w:rPr>
            </w:pPr>
            <w:r w:rsidRPr="00D34E06">
              <w:rPr>
                <w:sz w:val="20"/>
                <w:szCs w:val="20"/>
              </w:rPr>
              <w:t>Максимальный процент застройки,</w:t>
            </w:r>
          </w:p>
          <w:p w:rsidR="00B5088C" w:rsidRPr="00D34E06" w:rsidRDefault="00B5088C" w:rsidP="006E5E5D">
            <w:pPr>
              <w:pStyle w:val="TableParagraph"/>
              <w:ind w:left="-31" w:right="-10"/>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B5088C" w:rsidRPr="00D34E06" w:rsidRDefault="00B5088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507B65" w:rsidRDefault="00B5088C" w:rsidP="00A30FEF">
            <w:pPr>
              <w:pStyle w:val="TableParagraph"/>
              <w:ind w:left="0" w:right="75"/>
              <w:jc w:val="center"/>
              <w:rPr>
                <w:sz w:val="20"/>
                <w:szCs w:val="20"/>
              </w:rPr>
            </w:pPr>
            <w:r>
              <w:rPr>
                <w:sz w:val="20"/>
                <w:szCs w:val="20"/>
              </w:rPr>
              <w:t>Предельное количество этажей/</w:t>
            </w:r>
          </w:p>
          <w:p w:rsidR="00B5088C" w:rsidRPr="00D34E06" w:rsidRDefault="00B5088C" w:rsidP="00A30FEF">
            <w:pPr>
              <w:pStyle w:val="TableParagraph"/>
              <w:ind w:left="0" w:right="75"/>
              <w:jc w:val="center"/>
              <w:rPr>
                <w:sz w:val="20"/>
                <w:szCs w:val="20"/>
              </w:rPr>
            </w:pPr>
            <w:r>
              <w:rPr>
                <w:sz w:val="20"/>
                <w:szCs w:val="20"/>
              </w:rPr>
              <w:t>предельная высота зданий, строений (м)</w:t>
            </w:r>
          </w:p>
        </w:tc>
      </w:tr>
      <w:tr w:rsidR="00507B65" w:rsidTr="00507B65">
        <w:trPr>
          <w:trHeight w:val="817"/>
        </w:trPr>
        <w:tc>
          <w:tcPr>
            <w:tcW w:w="239" w:type="pct"/>
            <w:vMerge/>
            <w:tcBorders>
              <w:top w:val="nil"/>
            </w:tcBorders>
          </w:tcPr>
          <w:p w:rsidR="00B5088C" w:rsidRPr="00D90B71" w:rsidRDefault="00B5088C" w:rsidP="00C45A82">
            <w:pPr>
              <w:rPr>
                <w:sz w:val="2"/>
                <w:szCs w:val="2"/>
              </w:rPr>
            </w:pPr>
          </w:p>
        </w:tc>
        <w:tc>
          <w:tcPr>
            <w:tcW w:w="1138" w:type="pct"/>
            <w:vMerge/>
            <w:tcBorders>
              <w:top w:val="nil"/>
            </w:tcBorders>
          </w:tcPr>
          <w:p w:rsidR="00B5088C" w:rsidRPr="00D90B71" w:rsidRDefault="00B5088C" w:rsidP="00C45A82">
            <w:pPr>
              <w:rPr>
                <w:sz w:val="2"/>
                <w:szCs w:val="2"/>
              </w:rPr>
            </w:pPr>
          </w:p>
        </w:tc>
        <w:tc>
          <w:tcPr>
            <w:tcW w:w="634" w:type="pct"/>
            <w:vMerge/>
            <w:tcBorders>
              <w:top w:val="nil"/>
            </w:tcBorders>
          </w:tcPr>
          <w:p w:rsidR="00B5088C" w:rsidRPr="00D90B71" w:rsidRDefault="00B5088C" w:rsidP="00C45A82">
            <w:pPr>
              <w:rPr>
                <w:sz w:val="2"/>
                <w:szCs w:val="2"/>
              </w:rPr>
            </w:pPr>
          </w:p>
        </w:tc>
        <w:tc>
          <w:tcPr>
            <w:tcW w:w="410" w:type="pct"/>
            <w:shd w:val="clear" w:color="auto" w:fill="D9D9D9" w:themeFill="background1" w:themeFillShade="D9"/>
            <w:vAlign w:val="center"/>
          </w:tcPr>
          <w:p w:rsidR="00B5088C" w:rsidRPr="00A30FEF" w:rsidRDefault="00B5088C"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B5088C" w:rsidRPr="00A30FEF" w:rsidRDefault="00B5088C" w:rsidP="00A30FEF">
            <w:pPr>
              <w:pStyle w:val="TableParagraph"/>
              <w:spacing w:before="1"/>
              <w:ind w:left="0"/>
              <w:jc w:val="center"/>
              <w:rPr>
                <w:sz w:val="20"/>
                <w:szCs w:val="20"/>
              </w:rPr>
            </w:pPr>
            <w:r w:rsidRPr="00A30FEF">
              <w:rPr>
                <w:sz w:val="20"/>
                <w:szCs w:val="20"/>
              </w:rPr>
              <w:t>max</w:t>
            </w:r>
          </w:p>
        </w:tc>
        <w:tc>
          <w:tcPr>
            <w:tcW w:w="749" w:type="pct"/>
            <w:vMerge/>
            <w:tcBorders>
              <w:top w:val="nil"/>
            </w:tcBorders>
          </w:tcPr>
          <w:p w:rsidR="00B5088C" w:rsidRDefault="00B5088C" w:rsidP="00C45A82">
            <w:pPr>
              <w:rPr>
                <w:sz w:val="2"/>
                <w:szCs w:val="2"/>
              </w:rPr>
            </w:pPr>
          </w:p>
        </w:tc>
        <w:tc>
          <w:tcPr>
            <w:tcW w:w="754" w:type="pct"/>
            <w:vMerge/>
            <w:tcBorders>
              <w:top w:val="nil"/>
            </w:tcBorders>
          </w:tcPr>
          <w:p w:rsidR="00B5088C" w:rsidRDefault="00B5088C" w:rsidP="00C45A82">
            <w:pPr>
              <w:rPr>
                <w:sz w:val="2"/>
                <w:szCs w:val="2"/>
              </w:rPr>
            </w:pPr>
          </w:p>
        </w:tc>
        <w:tc>
          <w:tcPr>
            <w:tcW w:w="666" w:type="pct"/>
            <w:vMerge/>
          </w:tcPr>
          <w:p w:rsidR="00B5088C" w:rsidRDefault="00B5088C" w:rsidP="00C45A82">
            <w:pPr>
              <w:rPr>
                <w:sz w:val="2"/>
                <w:szCs w:val="2"/>
              </w:rPr>
            </w:pPr>
          </w:p>
        </w:tc>
      </w:tr>
      <w:tr w:rsidR="004F16D7" w:rsidTr="00507B65">
        <w:trPr>
          <w:cantSplit/>
          <w:trHeight w:val="552"/>
        </w:trPr>
        <w:tc>
          <w:tcPr>
            <w:tcW w:w="239" w:type="pct"/>
            <w:vAlign w:val="center"/>
          </w:tcPr>
          <w:p w:rsidR="004F16D7" w:rsidRPr="00DF74EA" w:rsidRDefault="004F16D7" w:rsidP="00187650">
            <w:pPr>
              <w:pStyle w:val="TableParagraph"/>
              <w:ind w:left="0"/>
              <w:jc w:val="center"/>
            </w:pPr>
            <w:r>
              <w:t>1.</w:t>
            </w:r>
          </w:p>
        </w:tc>
        <w:tc>
          <w:tcPr>
            <w:tcW w:w="1138" w:type="pct"/>
            <w:vAlign w:val="center"/>
          </w:tcPr>
          <w:p w:rsidR="004F16D7" w:rsidRPr="004E7F7A" w:rsidRDefault="004F16D7" w:rsidP="00187650">
            <w:pPr>
              <w:pStyle w:val="af"/>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634" w:type="pct"/>
            <w:vAlign w:val="center"/>
          </w:tcPr>
          <w:p w:rsidR="004F16D7" w:rsidRPr="008A1160" w:rsidRDefault="004F16D7" w:rsidP="00187650">
            <w:pPr>
              <w:pStyle w:val="TableParagraph"/>
              <w:tabs>
                <w:tab w:val="left" w:pos="310"/>
              </w:tabs>
              <w:ind w:left="0"/>
              <w:jc w:val="center"/>
            </w:pPr>
            <w:r w:rsidRPr="008A1160">
              <w:t>3.1</w:t>
            </w:r>
          </w:p>
        </w:tc>
        <w:tc>
          <w:tcPr>
            <w:tcW w:w="2988"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cantSplit/>
          <w:trHeight w:val="552"/>
        </w:trPr>
        <w:tc>
          <w:tcPr>
            <w:tcW w:w="239" w:type="pct"/>
            <w:vAlign w:val="center"/>
          </w:tcPr>
          <w:p w:rsidR="004F16D7" w:rsidRPr="004E7F7A" w:rsidRDefault="004F16D7" w:rsidP="00187650">
            <w:pPr>
              <w:pStyle w:val="TableParagraph"/>
              <w:ind w:left="0"/>
              <w:jc w:val="center"/>
            </w:pPr>
            <w:r>
              <w:t>2.</w:t>
            </w:r>
          </w:p>
        </w:tc>
        <w:tc>
          <w:tcPr>
            <w:tcW w:w="1138" w:type="pct"/>
            <w:vAlign w:val="center"/>
          </w:tcPr>
          <w:p w:rsidR="004F16D7" w:rsidRPr="004E7F7A" w:rsidRDefault="004F16D7" w:rsidP="00187650">
            <w:pPr>
              <w:pStyle w:val="af"/>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634" w:type="pct"/>
            <w:vAlign w:val="center"/>
          </w:tcPr>
          <w:p w:rsidR="004F16D7" w:rsidRPr="008A1160" w:rsidRDefault="004F16D7" w:rsidP="00187650">
            <w:pPr>
              <w:pStyle w:val="TableParagraph"/>
              <w:tabs>
                <w:tab w:val="left" w:pos="310"/>
              </w:tabs>
              <w:ind w:left="0"/>
              <w:jc w:val="center"/>
            </w:pPr>
            <w:r w:rsidRPr="008A1160">
              <w:t>3.7</w:t>
            </w:r>
          </w:p>
        </w:tc>
        <w:tc>
          <w:tcPr>
            <w:tcW w:w="2988"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cantSplit/>
          <w:trHeight w:val="552"/>
        </w:trPr>
        <w:tc>
          <w:tcPr>
            <w:tcW w:w="239" w:type="pct"/>
            <w:vAlign w:val="center"/>
          </w:tcPr>
          <w:p w:rsidR="004F16D7" w:rsidRPr="00DF74EA" w:rsidRDefault="004F16D7" w:rsidP="00187650">
            <w:pPr>
              <w:pStyle w:val="TableParagraph"/>
              <w:ind w:left="0"/>
              <w:jc w:val="center"/>
            </w:pPr>
            <w:r>
              <w:t>3.</w:t>
            </w:r>
          </w:p>
        </w:tc>
        <w:tc>
          <w:tcPr>
            <w:tcW w:w="1138" w:type="pct"/>
            <w:vAlign w:val="center"/>
          </w:tcPr>
          <w:p w:rsidR="004F16D7" w:rsidRPr="004E7F7A" w:rsidRDefault="004F16D7" w:rsidP="00187650">
            <w:pPr>
              <w:pStyle w:val="af"/>
              <w:ind w:firstLine="0"/>
              <w:jc w:val="left"/>
              <w:rPr>
                <w:sz w:val="22"/>
                <w:szCs w:val="22"/>
                <w:lang w:val="ru-RU" w:eastAsia="ru-RU" w:bidi="ru-RU"/>
              </w:rPr>
            </w:pPr>
            <w:r w:rsidRPr="008A1160">
              <w:rPr>
                <w:sz w:val="22"/>
                <w:szCs w:val="22"/>
                <w:lang w:val="ru-RU" w:eastAsia="ru-RU" w:bidi="ru-RU"/>
              </w:rPr>
              <w:t>Общественное питание</w:t>
            </w:r>
          </w:p>
        </w:tc>
        <w:tc>
          <w:tcPr>
            <w:tcW w:w="634" w:type="pct"/>
            <w:vAlign w:val="center"/>
          </w:tcPr>
          <w:p w:rsidR="004F16D7" w:rsidRPr="008A1160" w:rsidRDefault="004F16D7" w:rsidP="00187650">
            <w:pPr>
              <w:pStyle w:val="TableParagraph"/>
              <w:tabs>
                <w:tab w:val="left" w:pos="310"/>
              </w:tabs>
              <w:ind w:left="0"/>
              <w:jc w:val="center"/>
            </w:pPr>
            <w:r w:rsidRPr="008A1160">
              <w:t>4.6</w:t>
            </w:r>
          </w:p>
        </w:tc>
        <w:tc>
          <w:tcPr>
            <w:tcW w:w="2988"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cantSplit/>
          <w:trHeight w:val="552"/>
        </w:trPr>
        <w:tc>
          <w:tcPr>
            <w:tcW w:w="239" w:type="pct"/>
            <w:vAlign w:val="center"/>
          </w:tcPr>
          <w:p w:rsidR="004F16D7" w:rsidRPr="00DF74EA" w:rsidRDefault="004F16D7" w:rsidP="00187650">
            <w:pPr>
              <w:pStyle w:val="TableParagraph"/>
              <w:ind w:left="0"/>
              <w:jc w:val="center"/>
            </w:pPr>
            <w:r>
              <w:t>4.</w:t>
            </w:r>
          </w:p>
        </w:tc>
        <w:tc>
          <w:tcPr>
            <w:tcW w:w="1138" w:type="pct"/>
            <w:vAlign w:val="center"/>
          </w:tcPr>
          <w:p w:rsidR="004F16D7" w:rsidRPr="004E7F7A" w:rsidRDefault="004F16D7" w:rsidP="00187650">
            <w:pPr>
              <w:pStyle w:val="af"/>
              <w:ind w:firstLine="0"/>
              <w:jc w:val="left"/>
              <w:rPr>
                <w:sz w:val="22"/>
                <w:szCs w:val="22"/>
                <w:lang w:val="ru-RU" w:eastAsia="ru-RU" w:bidi="ru-RU"/>
              </w:rPr>
            </w:pPr>
            <w:r w:rsidRPr="008A1160">
              <w:rPr>
                <w:sz w:val="22"/>
                <w:szCs w:val="22"/>
                <w:lang w:val="ru-RU" w:eastAsia="ru-RU" w:bidi="ru-RU"/>
              </w:rPr>
              <w:t>Развлечение</w:t>
            </w:r>
          </w:p>
        </w:tc>
        <w:tc>
          <w:tcPr>
            <w:tcW w:w="634" w:type="pct"/>
            <w:vAlign w:val="center"/>
          </w:tcPr>
          <w:p w:rsidR="004F16D7" w:rsidRPr="008A1160" w:rsidRDefault="004F16D7" w:rsidP="00187650">
            <w:pPr>
              <w:pStyle w:val="TableParagraph"/>
              <w:tabs>
                <w:tab w:val="left" w:pos="310"/>
              </w:tabs>
              <w:ind w:left="0"/>
              <w:jc w:val="center"/>
            </w:pPr>
            <w:r w:rsidRPr="008A1160">
              <w:t>4.8</w:t>
            </w:r>
          </w:p>
        </w:tc>
        <w:tc>
          <w:tcPr>
            <w:tcW w:w="2988"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507B65">
        <w:trPr>
          <w:cantSplit/>
          <w:trHeight w:val="552"/>
        </w:trPr>
        <w:tc>
          <w:tcPr>
            <w:tcW w:w="239" w:type="pct"/>
            <w:vAlign w:val="center"/>
          </w:tcPr>
          <w:p w:rsidR="004F16D7" w:rsidRPr="00DF74EA" w:rsidRDefault="004F16D7" w:rsidP="00187650">
            <w:pPr>
              <w:pStyle w:val="TableParagraph"/>
              <w:ind w:left="0"/>
              <w:jc w:val="center"/>
            </w:pPr>
            <w:r>
              <w:t>5.</w:t>
            </w:r>
          </w:p>
        </w:tc>
        <w:tc>
          <w:tcPr>
            <w:tcW w:w="1138" w:type="pct"/>
            <w:vAlign w:val="center"/>
          </w:tcPr>
          <w:p w:rsidR="004F16D7" w:rsidRPr="004E7F7A" w:rsidRDefault="004F16D7" w:rsidP="00187650">
            <w:pPr>
              <w:pStyle w:val="af"/>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634" w:type="pct"/>
            <w:vAlign w:val="center"/>
          </w:tcPr>
          <w:p w:rsidR="004F16D7" w:rsidRPr="008A1160" w:rsidRDefault="004F16D7" w:rsidP="00187650">
            <w:pPr>
              <w:pStyle w:val="TableParagraph"/>
              <w:tabs>
                <w:tab w:val="left" w:pos="310"/>
              </w:tabs>
              <w:ind w:left="0"/>
              <w:jc w:val="center"/>
            </w:pPr>
            <w:r w:rsidRPr="008A1160">
              <w:t>11.1</w:t>
            </w:r>
          </w:p>
        </w:tc>
        <w:tc>
          <w:tcPr>
            <w:tcW w:w="2988"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B5088C" w:rsidRDefault="00B5088C" w:rsidP="00B5088C">
      <w:pPr>
        <w:pStyle w:val="af"/>
        <w:spacing w:before="120" w:after="120"/>
        <w:rPr>
          <w:b/>
          <w:bCs/>
          <w:iCs/>
          <w:lang w:val="ru-RU"/>
        </w:rPr>
      </w:pPr>
      <w:r w:rsidRPr="002226E5">
        <w:rPr>
          <w:b/>
          <w:bCs/>
          <w:iCs/>
          <w:lang w:val="ru-RU"/>
        </w:rPr>
        <w:t>Условно разрешенные виды использования</w:t>
      </w:r>
    </w:p>
    <w:p w:rsidR="009B2823" w:rsidRPr="009B2823" w:rsidRDefault="009B2823" w:rsidP="009B2823">
      <w:pPr>
        <w:pStyle w:val="af"/>
        <w:spacing w:line="360" w:lineRule="auto"/>
        <w:rPr>
          <w:bCs/>
          <w:iCs/>
          <w:lang w:val="ru-RU"/>
        </w:rPr>
      </w:pPr>
      <w:r>
        <w:rPr>
          <w:bCs/>
          <w:iCs/>
          <w:lang w:val="ru-RU"/>
        </w:rPr>
        <w:t>Не подлежат установлению.</w:t>
      </w:r>
    </w:p>
    <w:p w:rsidR="0045546D" w:rsidRDefault="0045546D" w:rsidP="00B5088C">
      <w:pPr>
        <w:pStyle w:val="af"/>
        <w:spacing w:before="120" w:after="120"/>
        <w:rPr>
          <w:b/>
          <w:bCs/>
          <w:iCs/>
          <w:lang w:val="ru-RU"/>
        </w:rPr>
      </w:pPr>
      <w:r>
        <w:rPr>
          <w:b/>
          <w:bCs/>
          <w:iCs/>
          <w:lang w:val="ru-RU"/>
        </w:rPr>
        <w:br w:type="page"/>
      </w:r>
    </w:p>
    <w:p w:rsidR="002C34E0" w:rsidRPr="002C34E0" w:rsidRDefault="002C34E0" w:rsidP="002C34E0">
      <w:pPr>
        <w:pStyle w:val="af"/>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2C34E0" w:rsidRPr="002C34E0" w:rsidRDefault="002C34E0" w:rsidP="002C34E0">
      <w:pPr>
        <w:pStyle w:val="af"/>
        <w:spacing w:before="120" w:after="120"/>
        <w:rPr>
          <w:b/>
          <w:bCs/>
          <w:iCs/>
          <w:lang w:val="ru-RU"/>
        </w:rPr>
      </w:pPr>
      <w:r w:rsidRPr="002C34E0">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2424"/>
        <w:gridCol w:w="1350"/>
        <w:gridCol w:w="825"/>
        <w:gridCol w:w="850"/>
        <w:gridCol w:w="1559"/>
        <w:gridCol w:w="1701"/>
        <w:gridCol w:w="1416"/>
      </w:tblGrid>
      <w:tr w:rsidR="003B7F76" w:rsidRPr="00D90B71" w:rsidTr="003B7F76">
        <w:trPr>
          <w:trHeight w:val="553"/>
        </w:trPr>
        <w:tc>
          <w:tcPr>
            <w:tcW w:w="238" w:type="pct"/>
            <w:vMerge w:val="restart"/>
            <w:shd w:val="clear" w:color="auto" w:fill="D9D9D9" w:themeFill="background1" w:themeFillShade="D9"/>
            <w:vAlign w:val="center"/>
          </w:tcPr>
          <w:p w:rsidR="002C34E0" w:rsidRDefault="002C34E0" w:rsidP="00A30FEF">
            <w:pPr>
              <w:pStyle w:val="TableParagraph"/>
              <w:ind w:left="0" w:hanging="23"/>
              <w:jc w:val="center"/>
              <w:rPr>
                <w:sz w:val="20"/>
                <w:szCs w:val="20"/>
              </w:rPr>
            </w:pPr>
            <w:r w:rsidRPr="00692379">
              <w:rPr>
                <w:sz w:val="20"/>
                <w:szCs w:val="20"/>
              </w:rPr>
              <w:t>№</w:t>
            </w:r>
          </w:p>
          <w:p w:rsidR="002C34E0" w:rsidRPr="00692379" w:rsidRDefault="002C34E0" w:rsidP="00A30FEF">
            <w:pPr>
              <w:pStyle w:val="TableParagraph"/>
              <w:ind w:left="0" w:hanging="23"/>
              <w:jc w:val="center"/>
              <w:rPr>
                <w:sz w:val="20"/>
                <w:szCs w:val="20"/>
              </w:rPr>
            </w:pPr>
            <w:r w:rsidRPr="00692379">
              <w:rPr>
                <w:sz w:val="20"/>
                <w:szCs w:val="20"/>
              </w:rPr>
              <w:t>п/п</w:t>
            </w:r>
          </w:p>
        </w:tc>
        <w:tc>
          <w:tcPr>
            <w:tcW w:w="1140" w:type="pct"/>
            <w:vMerge w:val="restart"/>
            <w:shd w:val="clear" w:color="auto" w:fill="D9D9D9" w:themeFill="background1" w:themeFillShade="D9"/>
            <w:vAlign w:val="center"/>
          </w:tcPr>
          <w:p w:rsidR="002C34E0" w:rsidRPr="00692379" w:rsidRDefault="002C34E0" w:rsidP="00A30FEF">
            <w:pPr>
              <w:pStyle w:val="TableParagraph"/>
              <w:jc w:val="center"/>
              <w:rPr>
                <w:sz w:val="20"/>
                <w:szCs w:val="20"/>
              </w:rPr>
            </w:pPr>
            <w:r w:rsidRPr="00692379">
              <w:rPr>
                <w:sz w:val="20"/>
                <w:szCs w:val="20"/>
              </w:rPr>
              <w:t>Наименование ВРИ</w:t>
            </w:r>
          </w:p>
        </w:tc>
        <w:tc>
          <w:tcPr>
            <w:tcW w:w="635" w:type="pct"/>
            <w:vMerge w:val="restart"/>
            <w:shd w:val="clear" w:color="auto" w:fill="D9D9D9" w:themeFill="background1" w:themeFillShade="D9"/>
            <w:vAlign w:val="center"/>
          </w:tcPr>
          <w:p w:rsidR="002C34E0" w:rsidRPr="00692379" w:rsidRDefault="002C34E0" w:rsidP="00A30FEF">
            <w:pPr>
              <w:pStyle w:val="TableParagraph"/>
              <w:spacing w:before="131"/>
              <w:ind w:left="16"/>
              <w:jc w:val="center"/>
              <w:rPr>
                <w:sz w:val="20"/>
                <w:szCs w:val="20"/>
              </w:rPr>
            </w:pPr>
            <w:r w:rsidRPr="00692379">
              <w:rPr>
                <w:sz w:val="20"/>
                <w:szCs w:val="20"/>
              </w:rPr>
              <w:t>Код (числовое обозначение ВРИ)</w:t>
            </w:r>
          </w:p>
        </w:tc>
        <w:tc>
          <w:tcPr>
            <w:tcW w:w="788" w:type="pct"/>
            <w:gridSpan w:val="2"/>
            <w:shd w:val="clear" w:color="auto" w:fill="D9D9D9" w:themeFill="background1" w:themeFillShade="D9"/>
            <w:vAlign w:val="center"/>
          </w:tcPr>
          <w:p w:rsidR="002C34E0" w:rsidRPr="00D34E06" w:rsidRDefault="002C34E0" w:rsidP="003B7F76">
            <w:pPr>
              <w:pStyle w:val="TableParagraph"/>
              <w:tabs>
                <w:tab w:val="left" w:pos="1426"/>
              </w:tabs>
              <w:spacing w:line="270" w:lineRule="exact"/>
              <w:ind w:left="0"/>
              <w:jc w:val="center"/>
              <w:rPr>
                <w:sz w:val="20"/>
                <w:szCs w:val="20"/>
              </w:rPr>
            </w:pPr>
            <w:r w:rsidRPr="00D34E06">
              <w:rPr>
                <w:sz w:val="20"/>
                <w:szCs w:val="20"/>
              </w:rPr>
              <w:t>Предельные размеры земельных</w:t>
            </w:r>
          </w:p>
          <w:p w:rsidR="002C34E0" w:rsidRPr="00D34E06" w:rsidRDefault="002C34E0" w:rsidP="003B7F76">
            <w:pPr>
              <w:pStyle w:val="TableParagraph"/>
              <w:tabs>
                <w:tab w:val="left" w:pos="1426"/>
              </w:tabs>
              <w:spacing w:line="264" w:lineRule="exact"/>
              <w:ind w:left="0"/>
              <w:jc w:val="center"/>
              <w:rPr>
                <w:sz w:val="20"/>
                <w:szCs w:val="20"/>
              </w:rPr>
            </w:pPr>
            <w:r w:rsidRPr="00D34E06">
              <w:rPr>
                <w:sz w:val="20"/>
                <w:szCs w:val="20"/>
              </w:rPr>
              <w:t>участков (кв.м)</w:t>
            </w:r>
          </w:p>
        </w:tc>
        <w:tc>
          <w:tcPr>
            <w:tcW w:w="733" w:type="pct"/>
            <w:vMerge w:val="restart"/>
            <w:shd w:val="clear" w:color="auto" w:fill="D9D9D9" w:themeFill="background1" w:themeFillShade="D9"/>
            <w:vAlign w:val="center"/>
          </w:tcPr>
          <w:p w:rsidR="003B7F76" w:rsidRPr="00D34E06" w:rsidRDefault="003B7F76" w:rsidP="003B7F76">
            <w:pPr>
              <w:pStyle w:val="TableParagraph"/>
              <w:ind w:left="-109" w:right="-107"/>
              <w:jc w:val="center"/>
              <w:rPr>
                <w:sz w:val="20"/>
                <w:szCs w:val="20"/>
              </w:rPr>
            </w:pPr>
            <w:r w:rsidRPr="00D34E06">
              <w:rPr>
                <w:sz w:val="20"/>
                <w:szCs w:val="20"/>
              </w:rPr>
              <w:t>Максимальный процент застройки,</w:t>
            </w:r>
          </w:p>
          <w:p w:rsidR="002C34E0" w:rsidRPr="00D34E06" w:rsidRDefault="003B7F76" w:rsidP="003B7F76">
            <w:pPr>
              <w:pStyle w:val="TableParagraph"/>
              <w:ind w:left="-109" w:right="-107"/>
              <w:jc w:val="center"/>
              <w:rPr>
                <w:sz w:val="20"/>
                <w:szCs w:val="20"/>
              </w:rPr>
            </w:pPr>
            <w:r w:rsidRPr="00D34E06">
              <w:rPr>
                <w:sz w:val="20"/>
                <w:szCs w:val="20"/>
              </w:rPr>
              <w:t>в том числе в зависимости от количества надземных этажей</w:t>
            </w:r>
          </w:p>
        </w:tc>
        <w:tc>
          <w:tcPr>
            <w:tcW w:w="800" w:type="pct"/>
            <w:vMerge w:val="restart"/>
            <w:shd w:val="clear" w:color="auto" w:fill="D9D9D9" w:themeFill="background1" w:themeFillShade="D9"/>
            <w:vAlign w:val="center"/>
          </w:tcPr>
          <w:p w:rsidR="002C34E0" w:rsidRPr="00D34E06" w:rsidRDefault="002C34E0"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B7F76" w:rsidRDefault="002C34E0" w:rsidP="00A30FEF">
            <w:pPr>
              <w:pStyle w:val="TableParagraph"/>
              <w:ind w:left="0" w:right="75"/>
              <w:jc w:val="center"/>
              <w:rPr>
                <w:sz w:val="20"/>
                <w:szCs w:val="20"/>
              </w:rPr>
            </w:pPr>
            <w:r>
              <w:rPr>
                <w:sz w:val="20"/>
                <w:szCs w:val="20"/>
              </w:rPr>
              <w:t>Предельное количество этажей/</w:t>
            </w:r>
          </w:p>
          <w:p w:rsidR="002C34E0" w:rsidRPr="00D34E06" w:rsidRDefault="002C34E0" w:rsidP="00A30FEF">
            <w:pPr>
              <w:pStyle w:val="TableParagraph"/>
              <w:ind w:left="0" w:right="75"/>
              <w:jc w:val="center"/>
              <w:rPr>
                <w:sz w:val="20"/>
                <w:szCs w:val="20"/>
              </w:rPr>
            </w:pPr>
            <w:r>
              <w:rPr>
                <w:sz w:val="20"/>
                <w:szCs w:val="20"/>
              </w:rPr>
              <w:t>предельная высота зданий, строений (м)</w:t>
            </w:r>
          </w:p>
        </w:tc>
      </w:tr>
      <w:tr w:rsidR="003B7F76" w:rsidTr="003B7F76">
        <w:trPr>
          <w:trHeight w:val="817"/>
        </w:trPr>
        <w:tc>
          <w:tcPr>
            <w:tcW w:w="238" w:type="pct"/>
            <w:vMerge/>
            <w:tcBorders>
              <w:top w:val="nil"/>
            </w:tcBorders>
          </w:tcPr>
          <w:p w:rsidR="002C34E0" w:rsidRPr="00D90B71" w:rsidRDefault="002C34E0" w:rsidP="006B50F6">
            <w:pPr>
              <w:rPr>
                <w:sz w:val="2"/>
                <w:szCs w:val="2"/>
              </w:rPr>
            </w:pPr>
          </w:p>
        </w:tc>
        <w:tc>
          <w:tcPr>
            <w:tcW w:w="1140" w:type="pct"/>
            <w:vMerge/>
            <w:tcBorders>
              <w:top w:val="nil"/>
            </w:tcBorders>
          </w:tcPr>
          <w:p w:rsidR="002C34E0" w:rsidRPr="00D90B71" w:rsidRDefault="002C34E0" w:rsidP="006B50F6">
            <w:pPr>
              <w:rPr>
                <w:sz w:val="2"/>
                <w:szCs w:val="2"/>
              </w:rPr>
            </w:pPr>
          </w:p>
        </w:tc>
        <w:tc>
          <w:tcPr>
            <w:tcW w:w="635" w:type="pct"/>
            <w:vMerge/>
            <w:tcBorders>
              <w:top w:val="nil"/>
            </w:tcBorders>
          </w:tcPr>
          <w:p w:rsidR="002C34E0" w:rsidRPr="00D90B71" w:rsidRDefault="002C34E0" w:rsidP="006B50F6">
            <w:pPr>
              <w:rPr>
                <w:sz w:val="2"/>
                <w:szCs w:val="2"/>
              </w:rPr>
            </w:pPr>
          </w:p>
        </w:tc>
        <w:tc>
          <w:tcPr>
            <w:tcW w:w="388" w:type="pct"/>
            <w:shd w:val="clear" w:color="auto" w:fill="D9D9D9" w:themeFill="background1" w:themeFillShade="D9"/>
            <w:vAlign w:val="center"/>
          </w:tcPr>
          <w:p w:rsidR="002C34E0" w:rsidRPr="00A30FEF" w:rsidRDefault="002C34E0" w:rsidP="00A30FEF">
            <w:pPr>
              <w:pStyle w:val="TableParagraph"/>
              <w:spacing w:before="1"/>
              <w:ind w:left="5" w:right="16"/>
              <w:jc w:val="center"/>
              <w:rPr>
                <w:sz w:val="20"/>
                <w:szCs w:val="20"/>
              </w:rPr>
            </w:pPr>
            <w:r w:rsidRPr="00A30FEF">
              <w:rPr>
                <w:sz w:val="20"/>
                <w:szCs w:val="20"/>
              </w:rPr>
              <w:t>min</w:t>
            </w:r>
          </w:p>
        </w:tc>
        <w:tc>
          <w:tcPr>
            <w:tcW w:w="400" w:type="pct"/>
            <w:shd w:val="clear" w:color="auto" w:fill="D9D9D9" w:themeFill="background1" w:themeFillShade="D9"/>
            <w:vAlign w:val="center"/>
          </w:tcPr>
          <w:p w:rsidR="002C34E0" w:rsidRPr="00A30FEF" w:rsidRDefault="002C34E0" w:rsidP="00A30FEF">
            <w:pPr>
              <w:pStyle w:val="TableParagraph"/>
              <w:spacing w:before="1"/>
              <w:ind w:left="0"/>
              <w:jc w:val="center"/>
              <w:rPr>
                <w:sz w:val="20"/>
                <w:szCs w:val="20"/>
              </w:rPr>
            </w:pPr>
            <w:r w:rsidRPr="00A30FEF">
              <w:rPr>
                <w:sz w:val="20"/>
                <w:szCs w:val="20"/>
              </w:rPr>
              <w:t>max</w:t>
            </w:r>
          </w:p>
        </w:tc>
        <w:tc>
          <w:tcPr>
            <w:tcW w:w="733" w:type="pct"/>
            <w:vMerge/>
            <w:tcBorders>
              <w:top w:val="nil"/>
            </w:tcBorders>
          </w:tcPr>
          <w:p w:rsidR="002C34E0" w:rsidRDefault="002C34E0" w:rsidP="006B50F6">
            <w:pPr>
              <w:rPr>
                <w:sz w:val="2"/>
                <w:szCs w:val="2"/>
              </w:rPr>
            </w:pPr>
          </w:p>
        </w:tc>
        <w:tc>
          <w:tcPr>
            <w:tcW w:w="800" w:type="pct"/>
            <w:vMerge/>
            <w:tcBorders>
              <w:top w:val="nil"/>
            </w:tcBorders>
          </w:tcPr>
          <w:p w:rsidR="002C34E0" w:rsidRDefault="002C34E0" w:rsidP="006B50F6">
            <w:pPr>
              <w:rPr>
                <w:sz w:val="2"/>
                <w:szCs w:val="2"/>
              </w:rPr>
            </w:pPr>
          </w:p>
        </w:tc>
        <w:tc>
          <w:tcPr>
            <w:tcW w:w="666" w:type="pct"/>
            <w:vMerge/>
          </w:tcPr>
          <w:p w:rsidR="002C34E0" w:rsidRDefault="002C34E0" w:rsidP="006B50F6">
            <w:pPr>
              <w:rPr>
                <w:sz w:val="2"/>
                <w:szCs w:val="2"/>
              </w:rPr>
            </w:pP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t>1.</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Водные объекты</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11.0</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461BE0" w:rsidRDefault="004F16D7" w:rsidP="000A12D0">
            <w:pPr>
              <w:pStyle w:val="TableParagraph"/>
              <w:ind w:left="0"/>
              <w:jc w:val="center"/>
            </w:pPr>
            <w:r>
              <w:t>2.</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Спорт</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5.1</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rsidRPr="002C34E0">
              <w:t>3</w:t>
            </w:r>
            <w:r>
              <w:t>.</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Природно-познавательный туризм</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5.2</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rsidRPr="002C34E0">
              <w:t>4</w:t>
            </w:r>
            <w:r>
              <w:t>.</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Охота и рыбалка</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5.3</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rsidRPr="002C34E0">
              <w:t>5</w:t>
            </w:r>
            <w:r>
              <w:t>.</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Причалы для маломерных судов</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5.4</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t>6.</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Охрана природных территорий</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9.1</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t>7.</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Общее пользование водными объектам</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11.1</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t>8.</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Специальное пользование водными объектами</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11.2</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3B7F76" w:rsidRPr="00BC0223" w:rsidTr="003B7F76">
        <w:trPr>
          <w:trHeight w:val="506"/>
        </w:trPr>
        <w:tc>
          <w:tcPr>
            <w:tcW w:w="238" w:type="pct"/>
            <w:vAlign w:val="center"/>
          </w:tcPr>
          <w:p w:rsidR="004F16D7" w:rsidRPr="002C34E0" w:rsidRDefault="004F16D7" w:rsidP="000A12D0">
            <w:pPr>
              <w:pStyle w:val="TableParagraph"/>
              <w:ind w:left="0"/>
              <w:jc w:val="center"/>
            </w:pPr>
            <w:r>
              <w:t>9.</w:t>
            </w:r>
          </w:p>
        </w:tc>
        <w:tc>
          <w:tcPr>
            <w:tcW w:w="1140" w:type="pct"/>
            <w:vAlign w:val="center"/>
          </w:tcPr>
          <w:p w:rsidR="004F16D7" w:rsidRPr="002C34E0" w:rsidRDefault="004F16D7" w:rsidP="000A12D0">
            <w:pPr>
              <w:spacing w:after="0" w:line="240" w:lineRule="auto"/>
              <w:rPr>
                <w:rFonts w:ascii="Times New Roman" w:eastAsia="Times New Roman" w:hAnsi="Times New Roman"/>
                <w:lang w:eastAsia="ru-RU" w:bidi="ru-RU"/>
              </w:rPr>
            </w:pPr>
            <w:r w:rsidRPr="002C34E0">
              <w:rPr>
                <w:rFonts w:ascii="Times New Roman" w:eastAsia="Times New Roman" w:hAnsi="Times New Roman"/>
                <w:lang w:eastAsia="ru-RU" w:bidi="ru-RU"/>
              </w:rPr>
              <w:t>Гидротехнические сооружения</w:t>
            </w:r>
          </w:p>
        </w:tc>
        <w:tc>
          <w:tcPr>
            <w:tcW w:w="635" w:type="pct"/>
            <w:vAlign w:val="center"/>
          </w:tcPr>
          <w:p w:rsidR="004F16D7" w:rsidRPr="002C34E0" w:rsidRDefault="004F16D7" w:rsidP="000A12D0">
            <w:pPr>
              <w:spacing w:after="0" w:line="240" w:lineRule="auto"/>
              <w:jc w:val="center"/>
              <w:rPr>
                <w:rFonts w:ascii="Times New Roman" w:eastAsia="Times New Roman" w:hAnsi="Times New Roman"/>
                <w:lang w:eastAsia="ru-RU" w:bidi="ru-RU"/>
              </w:rPr>
            </w:pPr>
            <w:r w:rsidRPr="002C34E0">
              <w:rPr>
                <w:rFonts w:ascii="Times New Roman" w:eastAsia="Times New Roman" w:hAnsi="Times New Roman"/>
                <w:lang w:eastAsia="ru-RU" w:bidi="ru-RU"/>
              </w:rPr>
              <w:t>11.3</w:t>
            </w:r>
          </w:p>
        </w:tc>
        <w:tc>
          <w:tcPr>
            <w:tcW w:w="2987"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2C34E0" w:rsidRDefault="002C34E0" w:rsidP="002C34E0">
      <w:pPr>
        <w:pStyle w:val="af"/>
        <w:spacing w:before="120" w:after="120"/>
        <w:rPr>
          <w:b/>
          <w:bCs/>
          <w:iCs/>
          <w:lang w:val="ru-RU"/>
        </w:rPr>
      </w:pPr>
      <w:r w:rsidRPr="002C34E0">
        <w:rPr>
          <w:b/>
          <w:bCs/>
          <w:iCs/>
          <w:lang w:val="ru-RU"/>
        </w:rPr>
        <w:t>Вспомогательные виды разрешенного использования</w:t>
      </w:r>
    </w:p>
    <w:p w:rsidR="009B2823" w:rsidRPr="009B2823" w:rsidRDefault="009B2823" w:rsidP="009B2823">
      <w:pPr>
        <w:pStyle w:val="af"/>
        <w:spacing w:line="360" w:lineRule="auto"/>
        <w:rPr>
          <w:bCs/>
          <w:iCs/>
          <w:lang w:val="ru-RU"/>
        </w:rPr>
      </w:pPr>
      <w:r>
        <w:rPr>
          <w:bCs/>
          <w:iCs/>
          <w:lang w:val="ru-RU"/>
        </w:rPr>
        <w:t>Не подлежат установлению.</w:t>
      </w:r>
    </w:p>
    <w:p w:rsidR="002C34E0" w:rsidRDefault="002C34E0" w:rsidP="002C34E0">
      <w:pPr>
        <w:pStyle w:val="af"/>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9B2823" w:rsidRPr="009B2823" w:rsidRDefault="009B2823" w:rsidP="009B2823">
      <w:pPr>
        <w:pStyle w:val="af"/>
        <w:spacing w:line="360" w:lineRule="auto"/>
        <w:rPr>
          <w:bCs/>
          <w:iCs/>
          <w:lang w:val="ru-RU"/>
        </w:rPr>
      </w:pPr>
      <w:r>
        <w:rPr>
          <w:bCs/>
          <w:iCs/>
          <w:lang w:val="ru-RU"/>
        </w:rPr>
        <w:t>Не подлежат установлению.</w:t>
      </w:r>
    </w:p>
    <w:p w:rsidR="002C34E0" w:rsidRDefault="002C34E0" w:rsidP="002C34E0">
      <w:pPr>
        <w:pStyle w:val="af"/>
        <w:spacing w:before="120" w:after="120"/>
        <w:rPr>
          <w:b/>
          <w:bCs/>
          <w:iCs/>
          <w:lang w:val="ru-RU"/>
        </w:rPr>
      </w:pPr>
    </w:p>
    <w:p w:rsidR="002C34E0" w:rsidRDefault="002C34E0" w:rsidP="00B5088C">
      <w:pPr>
        <w:pStyle w:val="af"/>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2" w:name="_Toc132197335"/>
      <w:r w:rsidRPr="0024345B">
        <w:rPr>
          <w:color w:val="0D0D0D" w:themeColor="text1" w:themeTint="F2"/>
          <w:lang w:eastAsia="ar-SA"/>
        </w:rPr>
        <w:lastRenderedPageBreak/>
        <w:t xml:space="preserve">Статья </w:t>
      </w:r>
      <w:r>
        <w:rPr>
          <w:color w:val="0D0D0D" w:themeColor="text1" w:themeTint="F2"/>
          <w:lang w:eastAsia="ar-SA"/>
        </w:rPr>
        <w:t>34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152"/>
    </w:p>
    <w:p w:rsidR="00B5088C" w:rsidRDefault="00B5088C" w:rsidP="00B5088C">
      <w:pPr>
        <w:pStyle w:val="af"/>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f"/>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B5088C" w:rsidRDefault="00B5088C" w:rsidP="00B5088C">
      <w:pPr>
        <w:pStyle w:val="af"/>
        <w:rPr>
          <w:bCs/>
          <w:iCs/>
          <w:lang w:val="ru-RU"/>
        </w:rPr>
      </w:pPr>
      <w:r w:rsidRPr="00B5088C">
        <w:rPr>
          <w:bCs/>
          <w:iCs/>
          <w:lang w:val="ru-RU"/>
        </w:rPr>
        <w:t>- до 100 м</w:t>
      </w:r>
      <w:r w:rsidR="000A12D0">
        <w:rPr>
          <w:bCs/>
          <w:iCs/>
          <w:lang w:val="ru-RU"/>
        </w:rPr>
        <w:t xml:space="preserve"> </w:t>
      </w:r>
      <w:r w:rsidRPr="00B5088C">
        <w:rPr>
          <w:bCs/>
          <w:iCs/>
          <w:lang w:val="ru-RU"/>
        </w:rPr>
        <w:t>-</w:t>
      </w:r>
      <w:r w:rsidR="000A12D0">
        <w:rPr>
          <w:bCs/>
          <w:iCs/>
          <w:lang w:val="ru-RU"/>
        </w:rPr>
        <w:t xml:space="preserve"> </w:t>
      </w:r>
      <w:r w:rsidRPr="00B5088C">
        <w:rPr>
          <w:bCs/>
          <w:iCs/>
          <w:lang w:val="ru-RU"/>
        </w:rPr>
        <w:t>6%;</w:t>
      </w:r>
    </w:p>
    <w:p w:rsidR="00B5088C" w:rsidRPr="00B5088C" w:rsidRDefault="00B5088C" w:rsidP="00B5088C">
      <w:pPr>
        <w:pStyle w:val="af"/>
        <w:rPr>
          <w:bCs/>
          <w:iCs/>
          <w:lang w:val="ru-RU"/>
        </w:rPr>
      </w:pPr>
      <w:r w:rsidRPr="00B5088C">
        <w:rPr>
          <w:bCs/>
          <w:iCs/>
          <w:lang w:val="ru-RU"/>
        </w:rPr>
        <w:t>- свыше 100 до 1000 м - 50%;</w:t>
      </w:r>
    </w:p>
    <w:p w:rsidR="00B5088C" w:rsidRPr="00B5088C" w:rsidRDefault="00B5088C" w:rsidP="00B5088C">
      <w:pPr>
        <w:pStyle w:val="af"/>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f"/>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f"/>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f"/>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f"/>
        <w:rPr>
          <w:bCs/>
          <w:iCs/>
          <w:lang w:val="ru-RU"/>
        </w:rPr>
      </w:pPr>
      <w:r>
        <w:rPr>
          <w:bCs/>
          <w:iCs/>
          <w:lang w:val="ru-RU"/>
        </w:rPr>
        <w:t>- </w:t>
      </w:r>
      <w:r w:rsidRPr="00B5088C">
        <w:rPr>
          <w:bCs/>
          <w:iCs/>
          <w:lang w:val="ru-RU"/>
        </w:rPr>
        <w:t>площадью не более 60 кв.м;</w:t>
      </w:r>
    </w:p>
    <w:p w:rsidR="00B5088C" w:rsidRPr="00B5088C" w:rsidRDefault="00B5088C" w:rsidP="00B5088C">
      <w:pPr>
        <w:pStyle w:val="af"/>
        <w:rPr>
          <w:bCs/>
          <w:iCs/>
          <w:lang w:val="ru-RU"/>
        </w:rPr>
      </w:pPr>
      <w:r>
        <w:rPr>
          <w:bCs/>
          <w:iCs/>
          <w:lang w:val="ru-RU"/>
        </w:rPr>
        <w:t>- </w:t>
      </w:r>
      <w:r w:rsidRPr="00B5088C">
        <w:rPr>
          <w:bCs/>
          <w:iCs/>
          <w:lang w:val="ru-RU"/>
        </w:rPr>
        <w:t xml:space="preserve">высота от уровня земли до верха плоской кровли не более </w:t>
      </w:r>
      <w:r w:rsidR="00E12AD3">
        <w:rPr>
          <w:bCs/>
          <w:iCs/>
          <w:lang w:val="ru-RU"/>
        </w:rPr>
        <w:t>7</w:t>
      </w:r>
      <w:r w:rsidRPr="00B5088C">
        <w:rPr>
          <w:bCs/>
          <w:iCs/>
          <w:lang w:val="ru-RU"/>
        </w:rPr>
        <w:t xml:space="preserve"> м;</w:t>
      </w:r>
    </w:p>
    <w:p w:rsidR="00B5088C" w:rsidRDefault="00B5088C" w:rsidP="00B5088C">
      <w:pPr>
        <w:pStyle w:val="af"/>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f"/>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f"/>
        <w:spacing w:before="120" w:after="120"/>
        <w:jc w:val="center"/>
        <w:rPr>
          <w:rFonts w:eastAsia="Calibri"/>
          <w:b/>
          <w:lang w:val="ru-RU" w:eastAsia="ru-RU" w:bidi="ar-SA"/>
        </w:rPr>
      </w:pPr>
      <w:r w:rsidRPr="00B5088C">
        <w:rPr>
          <w:rFonts w:eastAsia="Calibri"/>
          <w:b/>
          <w:lang w:val="ru-RU" w:eastAsia="ru-RU" w:bidi="ar-SA"/>
        </w:rPr>
        <w:t>ИТ</w:t>
      </w:r>
      <w:r w:rsidR="00305316">
        <w:rPr>
          <w:rFonts w:eastAsia="Calibri"/>
          <w:b/>
          <w:lang w:val="ru-RU" w:eastAsia="ru-RU" w:bidi="ar-SA"/>
        </w:rPr>
        <w:t>-1</w:t>
      </w:r>
      <w:r w:rsidRPr="00B5088C">
        <w:rPr>
          <w:rFonts w:eastAsia="Calibri"/>
          <w:b/>
          <w:lang w:val="ru-RU" w:eastAsia="ru-RU" w:bidi="ar-SA"/>
        </w:rPr>
        <w:t xml:space="preserve"> Зона инженерно-транспортной инфраструктуры</w:t>
      </w:r>
    </w:p>
    <w:p w:rsidR="00B5088C" w:rsidRPr="00152A48" w:rsidRDefault="00B5088C" w:rsidP="00B5088C">
      <w:pPr>
        <w:pStyle w:val="af"/>
        <w:rPr>
          <w:b/>
          <w:bCs/>
          <w:iCs/>
          <w:lang w:val="ru-RU"/>
        </w:rPr>
      </w:pPr>
      <w:r w:rsidRPr="00152A48">
        <w:rPr>
          <w:b/>
          <w:bCs/>
          <w:iCs/>
          <w:lang w:val="ru-RU"/>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2422"/>
        <w:gridCol w:w="1348"/>
        <w:gridCol w:w="872"/>
        <w:gridCol w:w="870"/>
        <w:gridCol w:w="1593"/>
        <w:gridCol w:w="1603"/>
        <w:gridCol w:w="1418"/>
      </w:tblGrid>
      <w:tr w:rsidR="003B7F76" w:rsidRPr="00D90B71" w:rsidTr="003B7F76">
        <w:trPr>
          <w:trHeight w:val="553"/>
          <w:tblHeader/>
        </w:trPr>
        <w:tc>
          <w:tcPr>
            <w:tcW w:w="238" w:type="pct"/>
            <w:vMerge w:val="restart"/>
            <w:shd w:val="clear" w:color="auto" w:fill="D9D9D9" w:themeFill="background1" w:themeFillShade="D9"/>
            <w:vAlign w:val="center"/>
          </w:tcPr>
          <w:p w:rsidR="00B5088C" w:rsidRDefault="00B5088C" w:rsidP="00A30FEF">
            <w:pPr>
              <w:pStyle w:val="TableParagraph"/>
              <w:ind w:left="0" w:hanging="23"/>
              <w:jc w:val="center"/>
              <w:rPr>
                <w:sz w:val="20"/>
                <w:szCs w:val="20"/>
              </w:rPr>
            </w:pPr>
            <w:r w:rsidRPr="00692379">
              <w:rPr>
                <w:sz w:val="20"/>
                <w:szCs w:val="20"/>
              </w:rPr>
              <w:t>№</w:t>
            </w:r>
          </w:p>
          <w:p w:rsidR="00B5088C" w:rsidRPr="00692379" w:rsidRDefault="00B5088C" w:rsidP="00A30FEF">
            <w:pPr>
              <w:pStyle w:val="TableParagraph"/>
              <w:ind w:left="0" w:hanging="23"/>
              <w:jc w:val="center"/>
              <w:rPr>
                <w:sz w:val="20"/>
                <w:szCs w:val="20"/>
              </w:rPr>
            </w:pPr>
            <w:r w:rsidRPr="00692379">
              <w:rPr>
                <w:sz w:val="20"/>
                <w:szCs w:val="20"/>
              </w:rPr>
              <w:t>п/п</w:t>
            </w:r>
          </w:p>
        </w:tc>
        <w:tc>
          <w:tcPr>
            <w:tcW w:w="1139" w:type="pct"/>
            <w:vMerge w:val="restart"/>
            <w:shd w:val="clear" w:color="auto" w:fill="D9D9D9" w:themeFill="background1" w:themeFillShade="D9"/>
            <w:vAlign w:val="center"/>
          </w:tcPr>
          <w:p w:rsidR="00B5088C" w:rsidRPr="00692379" w:rsidRDefault="00B5088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B5088C" w:rsidRPr="00692379" w:rsidRDefault="00B5088C"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B5088C" w:rsidRPr="00D34E06" w:rsidRDefault="00B5088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B5088C" w:rsidRPr="00D34E06" w:rsidRDefault="00B5088C" w:rsidP="00A30FEF">
            <w:pPr>
              <w:pStyle w:val="TableParagraph"/>
              <w:spacing w:line="264" w:lineRule="exact"/>
              <w:ind w:left="220" w:right="212"/>
              <w:jc w:val="center"/>
              <w:rPr>
                <w:sz w:val="20"/>
                <w:szCs w:val="20"/>
              </w:rPr>
            </w:pPr>
            <w:r w:rsidRPr="00D34E06">
              <w:rPr>
                <w:sz w:val="20"/>
                <w:szCs w:val="20"/>
              </w:rPr>
              <w:t>участков (кв.м)</w:t>
            </w:r>
          </w:p>
        </w:tc>
        <w:tc>
          <w:tcPr>
            <w:tcW w:w="749" w:type="pct"/>
            <w:vMerge w:val="restart"/>
            <w:shd w:val="clear" w:color="auto" w:fill="D9D9D9" w:themeFill="background1" w:themeFillShade="D9"/>
            <w:vAlign w:val="center"/>
          </w:tcPr>
          <w:p w:rsidR="00B5088C" w:rsidRPr="00D34E06" w:rsidRDefault="00B5088C" w:rsidP="003B7F76">
            <w:pPr>
              <w:pStyle w:val="TableParagraph"/>
              <w:ind w:left="-29" w:right="-12"/>
              <w:jc w:val="center"/>
              <w:rPr>
                <w:sz w:val="20"/>
                <w:szCs w:val="20"/>
              </w:rPr>
            </w:pPr>
            <w:r w:rsidRPr="00D34E06">
              <w:rPr>
                <w:sz w:val="20"/>
                <w:szCs w:val="20"/>
              </w:rPr>
              <w:t>Максимальный процент застройки,</w:t>
            </w:r>
          </w:p>
          <w:p w:rsidR="00B5088C" w:rsidRPr="00D34E06" w:rsidRDefault="00B5088C" w:rsidP="003B7F76">
            <w:pPr>
              <w:pStyle w:val="TableParagraph"/>
              <w:ind w:left="-29" w:right="-12"/>
              <w:jc w:val="center"/>
              <w:rPr>
                <w:sz w:val="20"/>
                <w:szCs w:val="20"/>
              </w:rPr>
            </w:pPr>
            <w:r w:rsidRPr="00D34E06">
              <w:rPr>
                <w:sz w:val="20"/>
                <w:szCs w:val="20"/>
              </w:rPr>
              <w:t>в том числе в зависимости от количества надземных этажей</w:t>
            </w:r>
          </w:p>
        </w:tc>
        <w:tc>
          <w:tcPr>
            <w:tcW w:w="754" w:type="pct"/>
            <w:vMerge w:val="restart"/>
            <w:shd w:val="clear" w:color="auto" w:fill="D9D9D9" w:themeFill="background1" w:themeFillShade="D9"/>
            <w:vAlign w:val="center"/>
          </w:tcPr>
          <w:p w:rsidR="00B5088C" w:rsidRPr="00D34E06" w:rsidRDefault="00B5088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B7F76" w:rsidRDefault="00B5088C" w:rsidP="00A30FEF">
            <w:pPr>
              <w:pStyle w:val="TableParagraph"/>
              <w:ind w:left="0" w:right="75"/>
              <w:jc w:val="center"/>
              <w:rPr>
                <w:sz w:val="20"/>
                <w:szCs w:val="20"/>
              </w:rPr>
            </w:pPr>
            <w:r>
              <w:rPr>
                <w:sz w:val="20"/>
                <w:szCs w:val="20"/>
              </w:rPr>
              <w:t>Предельное количество этажей/</w:t>
            </w:r>
          </w:p>
          <w:p w:rsidR="00B5088C" w:rsidRPr="00D34E06" w:rsidRDefault="00B5088C" w:rsidP="00A30FEF">
            <w:pPr>
              <w:pStyle w:val="TableParagraph"/>
              <w:ind w:left="0" w:right="75"/>
              <w:jc w:val="center"/>
              <w:rPr>
                <w:sz w:val="20"/>
                <w:szCs w:val="20"/>
              </w:rPr>
            </w:pPr>
            <w:r>
              <w:rPr>
                <w:sz w:val="20"/>
                <w:szCs w:val="20"/>
              </w:rPr>
              <w:t>предельная высота зданий, строений (м)</w:t>
            </w:r>
          </w:p>
        </w:tc>
      </w:tr>
      <w:tr w:rsidR="003B7F76" w:rsidTr="003B7F76">
        <w:trPr>
          <w:trHeight w:val="657"/>
        </w:trPr>
        <w:tc>
          <w:tcPr>
            <w:tcW w:w="238" w:type="pct"/>
            <w:vMerge/>
            <w:tcBorders>
              <w:top w:val="nil"/>
            </w:tcBorders>
          </w:tcPr>
          <w:p w:rsidR="00B5088C" w:rsidRPr="00D90B71" w:rsidRDefault="00B5088C" w:rsidP="00C45A82">
            <w:pPr>
              <w:rPr>
                <w:sz w:val="2"/>
                <w:szCs w:val="2"/>
              </w:rPr>
            </w:pPr>
          </w:p>
        </w:tc>
        <w:tc>
          <w:tcPr>
            <w:tcW w:w="1139" w:type="pct"/>
            <w:vMerge/>
            <w:tcBorders>
              <w:top w:val="nil"/>
            </w:tcBorders>
          </w:tcPr>
          <w:p w:rsidR="00B5088C" w:rsidRPr="00D90B71" w:rsidRDefault="00B5088C" w:rsidP="00C45A82">
            <w:pPr>
              <w:rPr>
                <w:sz w:val="2"/>
                <w:szCs w:val="2"/>
              </w:rPr>
            </w:pPr>
          </w:p>
        </w:tc>
        <w:tc>
          <w:tcPr>
            <w:tcW w:w="634" w:type="pct"/>
            <w:vMerge/>
            <w:tcBorders>
              <w:top w:val="nil"/>
            </w:tcBorders>
          </w:tcPr>
          <w:p w:rsidR="00B5088C" w:rsidRPr="00D90B71" w:rsidRDefault="00B5088C" w:rsidP="00C45A82">
            <w:pPr>
              <w:rPr>
                <w:sz w:val="2"/>
                <w:szCs w:val="2"/>
              </w:rPr>
            </w:pPr>
          </w:p>
        </w:tc>
        <w:tc>
          <w:tcPr>
            <w:tcW w:w="410" w:type="pct"/>
            <w:shd w:val="clear" w:color="auto" w:fill="D9D9D9" w:themeFill="background1" w:themeFillShade="D9"/>
            <w:vAlign w:val="center"/>
          </w:tcPr>
          <w:p w:rsidR="00B5088C" w:rsidRPr="00A30FEF" w:rsidRDefault="00B5088C"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B5088C" w:rsidRPr="00A30FEF" w:rsidRDefault="00B5088C" w:rsidP="00A30FEF">
            <w:pPr>
              <w:pStyle w:val="TableParagraph"/>
              <w:spacing w:before="1"/>
              <w:ind w:left="0"/>
              <w:jc w:val="center"/>
              <w:rPr>
                <w:sz w:val="20"/>
                <w:szCs w:val="20"/>
              </w:rPr>
            </w:pPr>
            <w:r w:rsidRPr="00A30FEF">
              <w:rPr>
                <w:sz w:val="20"/>
                <w:szCs w:val="20"/>
              </w:rPr>
              <w:t>max</w:t>
            </w:r>
          </w:p>
        </w:tc>
        <w:tc>
          <w:tcPr>
            <w:tcW w:w="749" w:type="pct"/>
            <w:vMerge/>
            <w:tcBorders>
              <w:top w:val="nil"/>
            </w:tcBorders>
          </w:tcPr>
          <w:p w:rsidR="00B5088C" w:rsidRDefault="00B5088C" w:rsidP="00C45A82">
            <w:pPr>
              <w:rPr>
                <w:sz w:val="2"/>
                <w:szCs w:val="2"/>
              </w:rPr>
            </w:pPr>
          </w:p>
        </w:tc>
        <w:tc>
          <w:tcPr>
            <w:tcW w:w="754" w:type="pct"/>
            <w:vMerge/>
            <w:tcBorders>
              <w:top w:val="nil"/>
            </w:tcBorders>
          </w:tcPr>
          <w:p w:rsidR="00B5088C" w:rsidRDefault="00B5088C" w:rsidP="00C45A82">
            <w:pPr>
              <w:rPr>
                <w:sz w:val="2"/>
                <w:szCs w:val="2"/>
              </w:rPr>
            </w:pPr>
          </w:p>
        </w:tc>
        <w:tc>
          <w:tcPr>
            <w:tcW w:w="666" w:type="pct"/>
            <w:vMerge/>
          </w:tcPr>
          <w:p w:rsidR="00B5088C" w:rsidRDefault="00B5088C" w:rsidP="00C45A82">
            <w:pPr>
              <w:rPr>
                <w:sz w:val="2"/>
                <w:szCs w:val="2"/>
              </w:rPr>
            </w:pPr>
          </w:p>
        </w:tc>
      </w:tr>
      <w:tr w:rsidR="004F16D7" w:rsidTr="003B7F76">
        <w:trPr>
          <w:trHeight w:val="506"/>
        </w:trPr>
        <w:tc>
          <w:tcPr>
            <w:tcW w:w="238" w:type="pct"/>
            <w:vAlign w:val="center"/>
          </w:tcPr>
          <w:p w:rsidR="004F16D7" w:rsidRPr="004E7F7A" w:rsidRDefault="004F16D7" w:rsidP="000A12D0">
            <w:pPr>
              <w:pStyle w:val="TableParagraph"/>
              <w:ind w:left="0"/>
              <w:jc w:val="center"/>
            </w:pPr>
            <w:r>
              <w:t>1.</w:t>
            </w:r>
          </w:p>
        </w:tc>
        <w:tc>
          <w:tcPr>
            <w:tcW w:w="1139" w:type="pct"/>
            <w:vAlign w:val="center"/>
          </w:tcPr>
          <w:p w:rsidR="004F16D7" w:rsidRPr="003B7F76" w:rsidRDefault="004F16D7" w:rsidP="000A12D0">
            <w:pPr>
              <w:spacing w:after="0" w:line="240" w:lineRule="auto"/>
              <w:rPr>
                <w:rFonts w:ascii="Times New Roman" w:eastAsia="Times New Roman" w:hAnsi="Times New Roman"/>
                <w:lang w:eastAsia="ru-RU" w:bidi="ru-RU"/>
              </w:rPr>
            </w:pPr>
            <w:r w:rsidRPr="003B7F76">
              <w:rPr>
                <w:rFonts w:ascii="Times New Roman" w:eastAsia="Times New Roman" w:hAnsi="Times New Roman"/>
                <w:lang w:eastAsia="ru-RU" w:bidi="ru-RU"/>
              </w:rPr>
              <w:t>Железнодорожный транспорт</w:t>
            </w:r>
          </w:p>
        </w:tc>
        <w:tc>
          <w:tcPr>
            <w:tcW w:w="634" w:type="pct"/>
            <w:vAlign w:val="center"/>
          </w:tcPr>
          <w:p w:rsidR="004F16D7" w:rsidRPr="00717F9A" w:rsidRDefault="004F16D7" w:rsidP="000A12D0">
            <w:pPr>
              <w:pStyle w:val="TableParagraph"/>
              <w:tabs>
                <w:tab w:val="left" w:pos="310"/>
              </w:tabs>
              <w:ind w:left="0"/>
              <w:jc w:val="center"/>
            </w:pPr>
            <w:r w:rsidRPr="00717F9A">
              <w:t>7.1</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3B7F76">
        <w:trPr>
          <w:trHeight w:val="506"/>
        </w:trPr>
        <w:tc>
          <w:tcPr>
            <w:tcW w:w="238" w:type="pct"/>
            <w:vAlign w:val="center"/>
          </w:tcPr>
          <w:p w:rsidR="004F16D7" w:rsidRPr="00DF74EA" w:rsidRDefault="004F16D7" w:rsidP="000A12D0">
            <w:pPr>
              <w:pStyle w:val="TableParagraph"/>
              <w:ind w:left="0"/>
              <w:jc w:val="center"/>
            </w:pPr>
            <w:r>
              <w:t>2.</w:t>
            </w:r>
          </w:p>
        </w:tc>
        <w:tc>
          <w:tcPr>
            <w:tcW w:w="1139" w:type="pct"/>
            <w:vAlign w:val="center"/>
          </w:tcPr>
          <w:p w:rsidR="004F16D7" w:rsidRPr="003B7F76" w:rsidRDefault="004F16D7" w:rsidP="000A12D0">
            <w:pPr>
              <w:spacing w:after="0" w:line="240" w:lineRule="auto"/>
              <w:rPr>
                <w:rFonts w:ascii="Times New Roman" w:eastAsia="Times New Roman" w:hAnsi="Times New Roman"/>
                <w:lang w:eastAsia="ru-RU" w:bidi="ru-RU"/>
              </w:rPr>
            </w:pPr>
            <w:r w:rsidRPr="003B7F76">
              <w:rPr>
                <w:rFonts w:ascii="Times New Roman" w:eastAsia="Times New Roman" w:hAnsi="Times New Roman"/>
                <w:lang w:eastAsia="ru-RU" w:bidi="ru-RU"/>
              </w:rPr>
              <w:t>Автомобильный транспорт</w:t>
            </w:r>
          </w:p>
        </w:tc>
        <w:tc>
          <w:tcPr>
            <w:tcW w:w="634" w:type="pct"/>
            <w:vAlign w:val="center"/>
          </w:tcPr>
          <w:p w:rsidR="004F16D7" w:rsidRPr="00717F9A" w:rsidRDefault="004F16D7" w:rsidP="000A12D0">
            <w:pPr>
              <w:pStyle w:val="TableParagraph"/>
              <w:tabs>
                <w:tab w:val="left" w:pos="310"/>
              </w:tabs>
              <w:ind w:left="0"/>
              <w:jc w:val="center"/>
            </w:pPr>
            <w:r w:rsidRPr="00717F9A">
              <w:t>7.2</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3B7F76">
        <w:trPr>
          <w:trHeight w:val="506"/>
        </w:trPr>
        <w:tc>
          <w:tcPr>
            <w:tcW w:w="238" w:type="pct"/>
            <w:vAlign w:val="center"/>
          </w:tcPr>
          <w:p w:rsidR="004F16D7" w:rsidRPr="00DF74EA" w:rsidRDefault="004F16D7" w:rsidP="000A12D0">
            <w:pPr>
              <w:pStyle w:val="TableParagraph"/>
              <w:ind w:left="0"/>
              <w:jc w:val="center"/>
            </w:pPr>
            <w:r>
              <w:t>3.</w:t>
            </w:r>
          </w:p>
        </w:tc>
        <w:tc>
          <w:tcPr>
            <w:tcW w:w="1139" w:type="pct"/>
            <w:vAlign w:val="center"/>
          </w:tcPr>
          <w:p w:rsidR="004F16D7" w:rsidRPr="003B7F76" w:rsidRDefault="004F16D7" w:rsidP="000A12D0">
            <w:pPr>
              <w:spacing w:after="0" w:line="240" w:lineRule="auto"/>
              <w:rPr>
                <w:rFonts w:ascii="Times New Roman" w:eastAsia="Times New Roman" w:hAnsi="Times New Roman"/>
                <w:lang w:eastAsia="ru-RU" w:bidi="ru-RU"/>
              </w:rPr>
            </w:pPr>
            <w:r w:rsidRPr="003B7F76">
              <w:rPr>
                <w:rFonts w:ascii="Times New Roman" w:eastAsia="Times New Roman" w:hAnsi="Times New Roman"/>
                <w:lang w:eastAsia="ru-RU" w:bidi="ru-RU"/>
              </w:rPr>
              <w:t>Трубопроводный транспорт</w:t>
            </w:r>
          </w:p>
        </w:tc>
        <w:tc>
          <w:tcPr>
            <w:tcW w:w="634" w:type="pct"/>
            <w:vAlign w:val="center"/>
          </w:tcPr>
          <w:p w:rsidR="004F16D7" w:rsidRPr="00717F9A" w:rsidRDefault="004F16D7" w:rsidP="000A12D0">
            <w:pPr>
              <w:pStyle w:val="TableParagraph"/>
              <w:tabs>
                <w:tab w:val="left" w:pos="310"/>
              </w:tabs>
              <w:ind w:left="0"/>
              <w:jc w:val="center"/>
            </w:pPr>
            <w:r w:rsidRPr="00717F9A">
              <w:t>7.5</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3B7F76">
        <w:trPr>
          <w:trHeight w:val="506"/>
        </w:trPr>
        <w:tc>
          <w:tcPr>
            <w:tcW w:w="238" w:type="pct"/>
            <w:vAlign w:val="center"/>
          </w:tcPr>
          <w:p w:rsidR="004F16D7" w:rsidRPr="00DF74EA" w:rsidRDefault="004F16D7" w:rsidP="000A12D0">
            <w:pPr>
              <w:pStyle w:val="TableParagraph"/>
              <w:ind w:left="0"/>
              <w:jc w:val="center"/>
            </w:pPr>
            <w:r>
              <w:t>4.</w:t>
            </w:r>
          </w:p>
        </w:tc>
        <w:tc>
          <w:tcPr>
            <w:tcW w:w="1139" w:type="pct"/>
            <w:vAlign w:val="center"/>
          </w:tcPr>
          <w:p w:rsidR="004F16D7" w:rsidRPr="003B7F76" w:rsidRDefault="004F16D7" w:rsidP="000A12D0">
            <w:pPr>
              <w:spacing w:after="0" w:line="240" w:lineRule="auto"/>
              <w:rPr>
                <w:rFonts w:ascii="Times New Roman" w:eastAsia="Times New Roman" w:hAnsi="Times New Roman"/>
                <w:lang w:eastAsia="ru-RU" w:bidi="ru-RU"/>
              </w:rPr>
            </w:pPr>
            <w:r w:rsidRPr="003B7F76">
              <w:rPr>
                <w:rFonts w:ascii="Times New Roman" w:eastAsia="Times New Roman" w:hAnsi="Times New Roman"/>
                <w:lang w:eastAsia="ru-RU" w:bidi="ru-RU"/>
              </w:rPr>
              <w:t>Связь</w:t>
            </w:r>
          </w:p>
        </w:tc>
        <w:tc>
          <w:tcPr>
            <w:tcW w:w="634" w:type="pct"/>
            <w:vAlign w:val="center"/>
          </w:tcPr>
          <w:p w:rsidR="004F16D7" w:rsidRPr="00717F9A" w:rsidRDefault="004F16D7" w:rsidP="000A12D0">
            <w:pPr>
              <w:pStyle w:val="TableParagraph"/>
              <w:tabs>
                <w:tab w:val="left" w:pos="310"/>
              </w:tabs>
              <w:ind w:left="0"/>
              <w:jc w:val="center"/>
            </w:pPr>
            <w:r w:rsidRPr="00717F9A">
              <w:t>6.8</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3B7F76">
        <w:trPr>
          <w:cantSplit/>
          <w:trHeight w:val="266"/>
        </w:trPr>
        <w:tc>
          <w:tcPr>
            <w:tcW w:w="238" w:type="pct"/>
            <w:vAlign w:val="center"/>
          </w:tcPr>
          <w:p w:rsidR="004F16D7" w:rsidRPr="004C2EBC" w:rsidRDefault="004F16D7" w:rsidP="000A12D0">
            <w:pPr>
              <w:pStyle w:val="TableParagraph"/>
              <w:ind w:left="0"/>
              <w:jc w:val="center"/>
            </w:pPr>
            <w:r>
              <w:t>5.</w:t>
            </w:r>
          </w:p>
        </w:tc>
        <w:tc>
          <w:tcPr>
            <w:tcW w:w="1139" w:type="pct"/>
            <w:vAlign w:val="center"/>
          </w:tcPr>
          <w:p w:rsidR="004F16D7" w:rsidRPr="003B7F76" w:rsidRDefault="004F16D7" w:rsidP="000A12D0">
            <w:pPr>
              <w:pStyle w:val="af"/>
              <w:ind w:firstLine="0"/>
              <w:jc w:val="left"/>
              <w:rPr>
                <w:sz w:val="22"/>
                <w:szCs w:val="22"/>
                <w:lang w:val="ru-RU"/>
              </w:rPr>
            </w:pPr>
            <w:r w:rsidRPr="003B7F76">
              <w:rPr>
                <w:sz w:val="22"/>
                <w:szCs w:val="22"/>
                <w:lang w:val="ru-RU"/>
              </w:rPr>
              <w:t>Земельные участки (территории) общего пользования</w:t>
            </w:r>
          </w:p>
        </w:tc>
        <w:tc>
          <w:tcPr>
            <w:tcW w:w="634" w:type="pct"/>
            <w:vAlign w:val="center"/>
          </w:tcPr>
          <w:p w:rsidR="004F16D7" w:rsidRPr="005B63E1" w:rsidRDefault="004F16D7" w:rsidP="000A12D0">
            <w:pPr>
              <w:pStyle w:val="TableParagraph"/>
              <w:tabs>
                <w:tab w:val="left" w:pos="310"/>
              </w:tabs>
              <w:ind w:left="0"/>
              <w:jc w:val="center"/>
              <w:rPr>
                <w:sz w:val="20"/>
              </w:rPr>
            </w:pPr>
            <w:r w:rsidRPr="00694928">
              <w:rPr>
                <w:rFonts w:eastAsia="Calibri"/>
              </w:rPr>
              <w:t>12.0</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BE0692" w:rsidRDefault="00BE0692" w:rsidP="00B5088C">
      <w:pPr>
        <w:pStyle w:val="af"/>
        <w:spacing w:before="120" w:after="120"/>
        <w:rPr>
          <w:b/>
          <w:bCs/>
          <w:iCs/>
          <w:lang w:val="ru-RU"/>
        </w:rPr>
      </w:pPr>
    </w:p>
    <w:p w:rsidR="00BE0692" w:rsidRDefault="00BE0692" w:rsidP="00B5088C">
      <w:pPr>
        <w:pStyle w:val="af"/>
        <w:spacing w:before="120" w:after="120"/>
        <w:rPr>
          <w:b/>
          <w:bCs/>
          <w:iCs/>
          <w:lang w:val="ru-RU"/>
        </w:rPr>
      </w:pPr>
    </w:p>
    <w:p w:rsidR="00B5088C" w:rsidRPr="002226E5" w:rsidRDefault="00B5088C" w:rsidP="00B5088C">
      <w:pPr>
        <w:pStyle w:val="af"/>
        <w:spacing w:before="120" w:after="120"/>
        <w:rPr>
          <w:b/>
          <w:bCs/>
          <w:iCs/>
          <w:lang w:val="ru-RU"/>
        </w:rPr>
      </w:pPr>
      <w:r w:rsidRPr="002226E5">
        <w:rPr>
          <w:b/>
          <w:bCs/>
          <w:iCs/>
          <w:lang w:val="ru-RU"/>
        </w:rPr>
        <w:lastRenderedPageBreak/>
        <w:t>Вспомогательные виды разрешенного использования</w:t>
      </w:r>
    </w:p>
    <w:tbl>
      <w:tblPr>
        <w:tblW w:w="555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0"/>
        <w:gridCol w:w="1348"/>
        <w:gridCol w:w="872"/>
        <w:gridCol w:w="872"/>
        <w:gridCol w:w="1595"/>
        <w:gridCol w:w="1599"/>
        <w:gridCol w:w="1418"/>
      </w:tblGrid>
      <w:tr w:rsidR="00B5088C" w:rsidRPr="00D90B71" w:rsidTr="003B7F76">
        <w:trPr>
          <w:trHeight w:val="553"/>
          <w:tblHeader/>
        </w:trPr>
        <w:tc>
          <w:tcPr>
            <w:tcW w:w="239" w:type="pct"/>
            <w:vMerge w:val="restart"/>
            <w:shd w:val="clear" w:color="auto" w:fill="D9D9D9" w:themeFill="background1" w:themeFillShade="D9"/>
            <w:vAlign w:val="center"/>
          </w:tcPr>
          <w:p w:rsidR="00B5088C" w:rsidRDefault="00B5088C" w:rsidP="00A30FEF">
            <w:pPr>
              <w:pStyle w:val="TableParagraph"/>
              <w:ind w:left="0" w:hanging="23"/>
              <w:jc w:val="center"/>
              <w:rPr>
                <w:sz w:val="20"/>
                <w:szCs w:val="20"/>
              </w:rPr>
            </w:pPr>
            <w:r w:rsidRPr="00692379">
              <w:rPr>
                <w:sz w:val="20"/>
                <w:szCs w:val="20"/>
              </w:rPr>
              <w:t>№</w:t>
            </w:r>
          </w:p>
          <w:p w:rsidR="00B5088C" w:rsidRPr="00692379" w:rsidRDefault="00B5088C" w:rsidP="00A30FEF">
            <w:pPr>
              <w:pStyle w:val="TableParagraph"/>
              <w:ind w:left="0" w:hanging="23"/>
              <w:jc w:val="center"/>
              <w:rPr>
                <w:sz w:val="20"/>
                <w:szCs w:val="20"/>
              </w:rPr>
            </w:pPr>
            <w:r w:rsidRPr="00692379">
              <w:rPr>
                <w:sz w:val="20"/>
                <w:szCs w:val="20"/>
              </w:rPr>
              <w:t>п/п</w:t>
            </w:r>
          </w:p>
        </w:tc>
        <w:tc>
          <w:tcPr>
            <w:tcW w:w="1138" w:type="pct"/>
            <w:vMerge w:val="restart"/>
            <w:shd w:val="clear" w:color="auto" w:fill="D9D9D9" w:themeFill="background1" w:themeFillShade="D9"/>
            <w:vAlign w:val="center"/>
          </w:tcPr>
          <w:p w:rsidR="00B5088C" w:rsidRPr="00692379" w:rsidRDefault="00B5088C" w:rsidP="00A30FEF">
            <w:pPr>
              <w:pStyle w:val="TableParagraph"/>
              <w:jc w:val="center"/>
              <w:rPr>
                <w:sz w:val="20"/>
                <w:szCs w:val="20"/>
              </w:rPr>
            </w:pPr>
            <w:r w:rsidRPr="00692379">
              <w:rPr>
                <w:sz w:val="20"/>
                <w:szCs w:val="20"/>
              </w:rPr>
              <w:t>Наименование ВРИ</w:t>
            </w:r>
          </w:p>
        </w:tc>
        <w:tc>
          <w:tcPr>
            <w:tcW w:w="634" w:type="pct"/>
            <w:vMerge w:val="restart"/>
            <w:shd w:val="clear" w:color="auto" w:fill="D9D9D9" w:themeFill="background1" w:themeFillShade="D9"/>
            <w:vAlign w:val="center"/>
          </w:tcPr>
          <w:p w:rsidR="00B5088C" w:rsidRPr="00692379" w:rsidRDefault="00B5088C" w:rsidP="00A30FEF">
            <w:pPr>
              <w:pStyle w:val="TableParagraph"/>
              <w:spacing w:before="131"/>
              <w:ind w:left="16"/>
              <w:jc w:val="center"/>
              <w:rPr>
                <w:sz w:val="20"/>
                <w:szCs w:val="20"/>
              </w:rPr>
            </w:pPr>
            <w:r w:rsidRPr="00692379">
              <w:rPr>
                <w:sz w:val="20"/>
                <w:szCs w:val="20"/>
              </w:rPr>
              <w:t>Код (числовое обозначение ВРИ)</w:t>
            </w:r>
          </w:p>
        </w:tc>
        <w:tc>
          <w:tcPr>
            <w:tcW w:w="820" w:type="pct"/>
            <w:gridSpan w:val="2"/>
            <w:shd w:val="clear" w:color="auto" w:fill="D9D9D9" w:themeFill="background1" w:themeFillShade="D9"/>
            <w:vAlign w:val="center"/>
          </w:tcPr>
          <w:p w:rsidR="00B5088C" w:rsidRPr="00D34E06" w:rsidRDefault="00B5088C"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B5088C" w:rsidRPr="00D34E06" w:rsidRDefault="00B5088C" w:rsidP="00A30FEF">
            <w:pPr>
              <w:pStyle w:val="TableParagraph"/>
              <w:spacing w:line="264" w:lineRule="exact"/>
              <w:ind w:left="220" w:right="212"/>
              <w:jc w:val="center"/>
              <w:rPr>
                <w:sz w:val="20"/>
                <w:szCs w:val="20"/>
              </w:rPr>
            </w:pPr>
            <w:r w:rsidRPr="00D34E06">
              <w:rPr>
                <w:sz w:val="20"/>
                <w:szCs w:val="20"/>
              </w:rPr>
              <w:t>участков (кв.м)</w:t>
            </w:r>
          </w:p>
        </w:tc>
        <w:tc>
          <w:tcPr>
            <w:tcW w:w="750" w:type="pct"/>
            <w:vMerge w:val="restart"/>
            <w:shd w:val="clear" w:color="auto" w:fill="D9D9D9" w:themeFill="background1" w:themeFillShade="D9"/>
            <w:vAlign w:val="center"/>
          </w:tcPr>
          <w:p w:rsidR="003B7F76" w:rsidRPr="00D34E06" w:rsidRDefault="003B7F76" w:rsidP="003B7F76">
            <w:pPr>
              <w:pStyle w:val="TableParagraph"/>
              <w:ind w:left="-79" w:right="-102"/>
              <w:jc w:val="center"/>
              <w:rPr>
                <w:sz w:val="20"/>
                <w:szCs w:val="20"/>
              </w:rPr>
            </w:pPr>
            <w:r w:rsidRPr="00D34E06">
              <w:rPr>
                <w:sz w:val="20"/>
                <w:szCs w:val="20"/>
              </w:rPr>
              <w:t>Максимальный процент застройки,</w:t>
            </w:r>
          </w:p>
          <w:p w:rsidR="00B5088C" w:rsidRPr="00D34E06" w:rsidRDefault="003B7F76" w:rsidP="003B7F76">
            <w:pPr>
              <w:pStyle w:val="TableParagraph"/>
              <w:ind w:left="-79" w:right="-102"/>
              <w:jc w:val="center"/>
              <w:rPr>
                <w:sz w:val="20"/>
                <w:szCs w:val="20"/>
              </w:rPr>
            </w:pPr>
            <w:r w:rsidRPr="00D34E06">
              <w:rPr>
                <w:sz w:val="20"/>
                <w:szCs w:val="20"/>
              </w:rPr>
              <w:t>в том числе в зависимости от количества надземных этажей</w:t>
            </w:r>
          </w:p>
        </w:tc>
        <w:tc>
          <w:tcPr>
            <w:tcW w:w="752" w:type="pct"/>
            <w:vMerge w:val="restart"/>
            <w:shd w:val="clear" w:color="auto" w:fill="D9D9D9" w:themeFill="background1" w:themeFillShade="D9"/>
            <w:vAlign w:val="center"/>
          </w:tcPr>
          <w:p w:rsidR="00B5088C" w:rsidRPr="00D34E06" w:rsidRDefault="00B5088C"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7" w:type="pct"/>
            <w:vMerge w:val="restart"/>
            <w:shd w:val="clear" w:color="auto" w:fill="D9D9D9" w:themeFill="background1" w:themeFillShade="D9"/>
            <w:vAlign w:val="center"/>
          </w:tcPr>
          <w:p w:rsidR="003B7F76" w:rsidRDefault="00B5088C" w:rsidP="00A30FEF">
            <w:pPr>
              <w:pStyle w:val="TableParagraph"/>
              <w:ind w:left="0" w:right="75"/>
              <w:jc w:val="center"/>
              <w:rPr>
                <w:sz w:val="20"/>
                <w:szCs w:val="20"/>
              </w:rPr>
            </w:pPr>
            <w:r>
              <w:rPr>
                <w:sz w:val="20"/>
                <w:szCs w:val="20"/>
              </w:rPr>
              <w:t>Предельное количество этажей/</w:t>
            </w:r>
          </w:p>
          <w:p w:rsidR="00B5088C" w:rsidRPr="00D34E06" w:rsidRDefault="00B5088C" w:rsidP="00A30FEF">
            <w:pPr>
              <w:pStyle w:val="TableParagraph"/>
              <w:ind w:left="0" w:right="75"/>
              <w:jc w:val="center"/>
              <w:rPr>
                <w:sz w:val="20"/>
                <w:szCs w:val="20"/>
              </w:rPr>
            </w:pPr>
            <w:r>
              <w:rPr>
                <w:sz w:val="20"/>
                <w:szCs w:val="20"/>
              </w:rPr>
              <w:t>предельная высота зданий, строений (м)</w:t>
            </w:r>
          </w:p>
        </w:tc>
      </w:tr>
      <w:tr w:rsidR="00B5088C" w:rsidTr="00F130F1">
        <w:trPr>
          <w:trHeight w:val="499"/>
        </w:trPr>
        <w:tc>
          <w:tcPr>
            <w:tcW w:w="239" w:type="pct"/>
            <w:vMerge/>
            <w:tcBorders>
              <w:top w:val="nil"/>
            </w:tcBorders>
          </w:tcPr>
          <w:p w:rsidR="00B5088C" w:rsidRPr="00D90B71" w:rsidRDefault="00B5088C" w:rsidP="00C45A82">
            <w:pPr>
              <w:rPr>
                <w:sz w:val="2"/>
                <w:szCs w:val="2"/>
              </w:rPr>
            </w:pPr>
          </w:p>
        </w:tc>
        <w:tc>
          <w:tcPr>
            <w:tcW w:w="1138" w:type="pct"/>
            <w:vMerge/>
            <w:tcBorders>
              <w:top w:val="nil"/>
            </w:tcBorders>
          </w:tcPr>
          <w:p w:rsidR="00B5088C" w:rsidRPr="00D90B71" w:rsidRDefault="00B5088C" w:rsidP="00C45A82">
            <w:pPr>
              <w:rPr>
                <w:sz w:val="2"/>
                <w:szCs w:val="2"/>
              </w:rPr>
            </w:pPr>
          </w:p>
        </w:tc>
        <w:tc>
          <w:tcPr>
            <w:tcW w:w="634" w:type="pct"/>
            <w:vMerge/>
            <w:tcBorders>
              <w:top w:val="nil"/>
            </w:tcBorders>
          </w:tcPr>
          <w:p w:rsidR="00B5088C" w:rsidRPr="00D90B71" w:rsidRDefault="00B5088C" w:rsidP="00C45A82">
            <w:pPr>
              <w:rPr>
                <w:sz w:val="2"/>
                <w:szCs w:val="2"/>
              </w:rPr>
            </w:pPr>
          </w:p>
        </w:tc>
        <w:tc>
          <w:tcPr>
            <w:tcW w:w="410" w:type="pct"/>
            <w:shd w:val="clear" w:color="auto" w:fill="D9D9D9" w:themeFill="background1" w:themeFillShade="D9"/>
            <w:vAlign w:val="center"/>
          </w:tcPr>
          <w:p w:rsidR="00B5088C" w:rsidRPr="00A30FEF" w:rsidRDefault="00B5088C" w:rsidP="00A30FEF">
            <w:pPr>
              <w:pStyle w:val="TableParagraph"/>
              <w:spacing w:before="1"/>
              <w:ind w:left="5" w:right="16"/>
              <w:jc w:val="center"/>
              <w:rPr>
                <w:sz w:val="20"/>
                <w:szCs w:val="20"/>
              </w:rPr>
            </w:pPr>
            <w:r w:rsidRPr="00A30FEF">
              <w:rPr>
                <w:sz w:val="20"/>
                <w:szCs w:val="20"/>
              </w:rPr>
              <w:t>min</w:t>
            </w:r>
          </w:p>
        </w:tc>
        <w:tc>
          <w:tcPr>
            <w:tcW w:w="410" w:type="pct"/>
            <w:shd w:val="clear" w:color="auto" w:fill="D9D9D9" w:themeFill="background1" w:themeFillShade="D9"/>
            <w:vAlign w:val="center"/>
          </w:tcPr>
          <w:p w:rsidR="00B5088C" w:rsidRPr="00A30FEF" w:rsidRDefault="00B5088C" w:rsidP="00A30FEF">
            <w:pPr>
              <w:pStyle w:val="TableParagraph"/>
              <w:spacing w:before="1"/>
              <w:ind w:left="0"/>
              <w:jc w:val="center"/>
              <w:rPr>
                <w:sz w:val="20"/>
                <w:szCs w:val="20"/>
              </w:rPr>
            </w:pPr>
            <w:r w:rsidRPr="00A30FEF">
              <w:rPr>
                <w:sz w:val="20"/>
                <w:szCs w:val="20"/>
              </w:rPr>
              <w:t>max</w:t>
            </w:r>
          </w:p>
        </w:tc>
        <w:tc>
          <w:tcPr>
            <w:tcW w:w="750" w:type="pct"/>
            <w:vMerge/>
            <w:tcBorders>
              <w:top w:val="nil"/>
            </w:tcBorders>
          </w:tcPr>
          <w:p w:rsidR="00B5088C" w:rsidRDefault="00B5088C" w:rsidP="00C45A82">
            <w:pPr>
              <w:rPr>
                <w:sz w:val="2"/>
                <w:szCs w:val="2"/>
              </w:rPr>
            </w:pPr>
          </w:p>
        </w:tc>
        <w:tc>
          <w:tcPr>
            <w:tcW w:w="752" w:type="pct"/>
            <w:vMerge/>
            <w:tcBorders>
              <w:top w:val="nil"/>
            </w:tcBorders>
          </w:tcPr>
          <w:p w:rsidR="00B5088C" w:rsidRDefault="00B5088C" w:rsidP="00C45A82">
            <w:pPr>
              <w:rPr>
                <w:sz w:val="2"/>
                <w:szCs w:val="2"/>
              </w:rPr>
            </w:pPr>
          </w:p>
        </w:tc>
        <w:tc>
          <w:tcPr>
            <w:tcW w:w="667" w:type="pct"/>
            <w:vMerge/>
          </w:tcPr>
          <w:p w:rsidR="00B5088C" w:rsidRDefault="00B5088C" w:rsidP="00C45A82">
            <w:pPr>
              <w:rPr>
                <w:sz w:val="2"/>
                <w:szCs w:val="2"/>
              </w:rPr>
            </w:pPr>
          </w:p>
        </w:tc>
      </w:tr>
      <w:tr w:rsidR="004F16D7" w:rsidTr="003B7F76">
        <w:trPr>
          <w:cantSplit/>
          <w:trHeight w:val="419"/>
        </w:trPr>
        <w:tc>
          <w:tcPr>
            <w:tcW w:w="239" w:type="pct"/>
            <w:vAlign w:val="center"/>
          </w:tcPr>
          <w:p w:rsidR="004F16D7" w:rsidRPr="00DF74EA" w:rsidRDefault="004F16D7" w:rsidP="00717F9A">
            <w:pPr>
              <w:pStyle w:val="TableParagraph"/>
              <w:ind w:left="0"/>
              <w:jc w:val="center"/>
            </w:pPr>
            <w:r>
              <w:t>1.</w:t>
            </w:r>
          </w:p>
        </w:tc>
        <w:tc>
          <w:tcPr>
            <w:tcW w:w="1138" w:type="pct"/>
            <w:vAlign w:val="center"/>
          </w:tcPr>
          <w:p w:rsidR="004F16D7" w:rsidRPr="004E7F7A" w:rsidRDefault="004F16D7" w:rsidP="002D4216">
            <w:pPr>
              <w:pStyle w:val="af"/>
              <w:ind w:firstLine="0"/>
              <w:jc w:val="left"/>
              <w:rPr>
                <w:sz w:val="22"/>
                <w:szCs w:val="22"/>
                <w:lang w:val="ru-RU" w:eastAsia="ru-RU" w:bidi="ru-RU"/>
              </w:rPr>
            </w:pPr>
            <w:r w:rsidRPr="008A1160">
              <w:rPr>
                <w:sz w:val="22"/>
                <w:szCs w:val="22"/>
                <w:lang w:val="ru-RU" w:eastAsia="ru-RU" w:bidi="ru-RU"/>
              </w:rPr>
              <w:t>Хранение автотранспорта</w:t>
            </w:r>
          </w:p>
        </w:tc>
        <w:tc>
          <w:tcPr>
            <w:tcW w:w="634" w:type="pct"/>
            <w:vAlign w:val="center"/>
          </w:tcPr>
          <w:p w:rsidR="004F16D7" w:rsidRPr="008A1160" w:rsidRDefault="004F16D7" w:rsidP="002D4216">
            <w:pPr>
              <w:pStyle w:val="TableParagraph"/>
              <w:tabs>
                <w:tab w:val="left" w:pos="310"/>
              </w:tabs>
              <w:ind w:left="0"/>
              <w:jc w:val="center"/>
            </w:pPr>
            <w:r w:rsidRPr="008A1160">
              <w:t>2.7.1</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5000</w:t>
            </w:r>
          </w:p>
        </w:tc>
        <w:tc>
          <w:tcPr>
            <w:tcW w:w="750"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52"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667" w:type="pct"/>
            <w:vAlign w:val="center"/>
          </w:tcPr>
          <w:p w:rsidR="004F16D7" w:rsidRPr="00E12AD3" w:rsidRDefault="004F16D7" w:rsidP="009C2E9C">
            <w:pPr>
              <w:spacing w:after="0" w:line="240" w:lineRule="auto"/>
              <w:jc w:val="center"/>
              <w:rPr>
                <w:rFonts w:ascii="Times New Roman" w:hAnsi="Times New Roman"/>
              </w:rPr>
            </w:pPr>
            <w:r>
              <w:rPr>
                <w:rFonts w:ascii="Times New Roman" w:hAnsi="Times New Roman"/>
              </w:rPr>
              <w:t>3/</w:t>
            </w:r>
            <w:r w:rsidR="00E12AD3">
              <w:rPr>
                <w:rFonts w:ascii="Times New Roman" w:hAnsi="Times New Roman"/>
              </w:rPr>
              <w:t>10</w:t>
            </w:r>
          </w:p>
        </w:tc>
      </w:tr>
      <w:tr w:rsidR="004F16D7" w:rsidTr="003B7F76">
        <w:trPr>
          <w:cantSplit/>
          <w:trHeight w:val="571"/>
        </w:trPr>
        <w:tc>
          <w:tcPr>
            <w:tcW w:w="239" w:type="pct"/>
            <w:vAlign w:val="center"/>
          </w:tcPr>
          <w:p w:rsidR="004F16D7" w:rsidRPr="00DF74EA" w:rsidRDefault="004F16D7" w:rsidP="00717F9A">
            <w:pPr>
              <w:pStyle w:val="TableParagraph"/>
              <w:ind w:left="0"/>
              <w:jc w:val="center"/>
            </w:pPr>
            <w:r>
              <w:t>2.</w:t>
            </w:r>
          </w:p>
        </w:tc>
        <w:tc>
          <w:tcPr>
            <w:tcW w:w="1138" w:type="pct"/>
            <w:vAlign w:val="center"/>
          </w:tcPr>
          <w:p w:rsidR="004F16D7" w:rsidRPr="004E7F7A" w:rsidRDefault="004F16D7" w:rsidP="002D4216">
            <w:pPr>
              <w:pStyle w:val="af"/>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634" w:type="pct"/>
            <w:vAlign w:val="center"/>
          </w:tcPr>
          <w:p w:rsidR="004F16D7" w:rsidRPr="008A1160" w:rsidRDefault="004F16D7" w:rsidP="002D4216">
            <w:pPr>
              <w:pStyle w:val="TableParagraph"/>
              <w:tabs>
                <w:tab w:val="left" w:pos="310"/>
              </w:tabs>
              <w:ind w:left="0"/>
              <w:jc w:val="center"/>
            </w:pPr>
            <w:r w:rsidRPr="008A1160">
              <w:t>3.1</w:t>
            </w:r>
          </w:p>
        </w:tc>
        <w:tc>
          <w:tcPr>
            <w:tcW w:w="2989"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3B7F76">
        <w:trPr>
          <w:cantSplit/>
          <w:trHeight w:val="551"/>
        </w:trPr>
        <w:tc>
          <w:tcPr>
            <w:tcW w:w="239" w:type="pct"/>
            <w:vAlign w:val="center"/>
          </w:tcPr>
          <w:p w:rsidR="004F16D7" w:rsidRPr="00DF74EA" w:rsidRDefault="004F16D7" w:rsidP="00717F9A">
            <w:pPr>
              <w:pStyle w:val="TableParagraph"/>
              <w:ind w:left="0"/>
              <w:jc w:val="center"/>
            </w:pPr>
            <w:r>
              <w:t>3.</w:t>
            </w:r>
          </w:p>
        </w:tc>
        <w:tc>
          <w:tcPr>
            <w:tcW w:w="1138" w:type="pct"/>
            <w:vAlign w:val="center"/>
          </w:tcPr>
          <w:p w:rsidR="004F16D7" w:rsidRPr="004E7F7A" w:rsidRDefault="004F16D7" w:rsidP="002D4216">
            <w:pPr>
              <w:pStyle w:val="af"/>
              <w:ind w:firstLine="0"/>
              <w:jc w:val="left"/>
              <w:rPr>
                <w:sz w:val="22"/>
                <w:szCs w:val="22"/>
                <w:lang w:val="ru-RU" w:eastAsia="ru-RU" w:bidi="ru-RU"/>
              </w:rPr>
            </w:pPr>
            <w:r w:rsidRPr="008A1160">
              <w:rPr>
                <w:sz w:val="22"/>
                <w:szCs w:val="22"/>
                <w:lang w:val="ru-RU" w:eastAsia="ru-RU" w:bidi="ru-RU"/>
              </w:rPr>
              <w:t>Служебные гаражи</w:t>
            </w:r>
          </w:p>
        </w:tc>
        <w:tc>
          <w:tcPr>
            <w:tcW w:w="634" w:type="pct"/>
            <w:vAlign w:val="center"/>
          </w:tcPr>
          <w:p w:rsidR="004F16D7" w:rsidRPr="008A1160" w:rsidRDefault="004F16D7" w:rsidP="002D4216">
            <w:pPr>
              <w:pStyle w:val="TableParagraph"/>
              <w:tabs>
                <w:tab w:val="left" w:pos="310"/>
              </w:tabs>
              <w:ind w:left="0"/>
              <w:jc w:val="center"/>
            </w:pPr>
            <w:r w:rsidRPr="008A1160">
              <w:t>4.9</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w:t>
            </w:r>
          </w:p>
        </w:tc>
        <w:tc>
          <w:tcPr>
            <w:tcW w:w="750"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52"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667" w:type="pct"/>
            <w:vAlign w:val="center"/>
          </w:tcPr>
          <w:p w:rsidR="004F16D7" w:rsidRPr="00E12AD3" w:rsidRDefault="004F16D7" w:rsidP="00E12AD3">
            <w:pPr>
              <w:spacing w:after="0" w:line="240" w:lineRule="auto"/>
              <w:jc w:val="center"/>
              <w:rPr>
                <w:rFonts w:ascii="Times New Roman" w:hAnsi="Times New Roman"/>
              </w:rPr>
            </w:pPr>
            <w:r>
              <w:rPr>
                <w:rFonts w:ascii="Times New Roman" w:hAnsi="Times New Roman"/>
              </w:rPr>
              <w:t>3/</w:t>
            </w:r>
            <w:r w:rsidR="00E12AD3">
              <w:rPr>
                <w:rFonts w:ascii="Times New Roman" w:hAnsi="Times New Roman"/>
              </w:rPr>
              <w:t>10</w:t>
            </w:r>
          </w:p>
        </w:tc>
      </w:tr>
      <w:tr w:rsidR="004F16D7" w:rsidTr="003B7F76">
        <w:trPr>
          <w:cantSplit/>
          <w:trHeight w:val="431"/>
        </w:trPr>
        <w:tc>
          <w:tcPr>
            <w:tcW w:w="239" w:type="pct"/>
            <w:vAlign w:val="center"/>
          </w:tcPr>
          <w:p w:rsidR="004F16D7" w:rsidRPr="004C2EBC" w:rsidRDefault="004F16D7" w:rsidP="00717F9A">
            <w:pPr>
              <w:pStyle w:val="TableParagraph"/>
              <w:ind w:left="0"/>
              <w:jc w:val="center"/>
            </w:pPr>
            <w:r>
              <w:t>4.</w:t>
            </w:r>
          </w:p>
        </w:tc>
        <w:tc>
          <w:tcPr>
            <w:tcW w:w="1138" w:type="pct"/>
            <w:vAlign w:val="center"/>
          </w:tcPr>
          <w:p w:rsidR="004F16D7" w:rsidRPr="004E7F7A" w:rsidRDefault="004F16D7" w:rsidP="002D4216">
            <w:pPr>
              <w:pStyle w:val="af"/>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634" w:type="pct"/>
            <w:vAlign w:val="center"/>
          </w:tcPr>
          <w:p w:rsidR="004F16D7" w:rsidRPr="008A1160" w:rsidRDefault="004F16D7" w:rsidP="002D4216">
            <w:pPr>
              <w:pStyle w:val="TableParagraph"/>
              <w:tabs>
                <w:tab w:val="left" w:pos="310"/>
              </w:tabs>
              <w:ind w:left="0"/>
              <w:jc w:val="center"/>
            </w:pPr>
            <w:r w:rsidRPr="008A1160">
              <w:t>4.9.1</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20</w:t>
            </w:r>
          </w:p>
        </w:tc>
        <w:tc>
          <w:tcPr>
            <w:tcW w:w="410" w:type="pct"/>
            <w:vAlign w:val="center"/>
          </w:tcPr>
          <w:p w:rsidR="004F16D7" w:rsidRPr="00E0775D" w:rsidRDefault="004F16D7" w:rsidP="009C2E9C">
            <w:pPr>
              <w:spacing w:after="0" w:line="240" w:lineRule="auto"/>
              <w:jc w:val="center"/>
              <w:rPr>
                <w:rFonts w:ascii="Times New Roman" w:hAnsi="Times New Roman"/>
              </w:rPr>
            </w:pPr>
            <w:r>
              <w:rPr>
                <w:rFonts w:ascii="Times New Roman" w:hAnsi="Times New Roman"/>
              </w:rPr>
              <w:t>10000</w:t>
            </w:r>
          </w:p>
        </w:tc>
        <w:tc>
          <w:tcPr>
            <w:tcW w:w="750"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67</w:t>
            </w:r>
          </w:p>
        </w:tc>
        <w:tc>
          <w:tcPr>
            <w:tcW w:w="752"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3</w:t>
            </w:r>
          </w:p>
        </w:tc>
        <w:tc>
          <w:tcPr>
            <w:tcW w:w="667" w:type="pct"/>
            <w:vAlign w:val="center"/>
          </w:tcPr>
          <w:p w:rsidR="004F16D7" w:rsidRPr="00E12AD3" w:rsidRDefault="004F16D7" w:rsidP="00E12AD3">
            <w:pPr>
              <w:spacing w:after="0" w:line="240" w:lineRule="auto"/>
              <w:jc w:val="center"/>
              <w:rPr>
                <w:rFonts w:ascii="Times New Roman" w:hAnsi="Times New Roman"/>
              </w:rPr>
            </w:pPr>
            <w:r>
              <w:rPr>
                <w:rFonts w:ascii="Times New Roman" w:hAnsi="Times New Roman"/>
              </w:rPr>
              <w:t>3/</w:t>
            </w:r>
            <w:r w:rsidR="00E12AD3">
              <w:rPr>
                <w:rFonts w:ascii="Times New Roman" w:hAnsi="Times New Roman"/>
              </w:rPr>
              <w:t>10</w:t>
            </w:r>
          </w:p>
        </w:tc>
      </w:tr>
    </w:tbl>
    <w:p w:rsidR="002D4216" w:rsidRDefault="002D4216" w:rsidP="002D4216">
      <w:pPr>
        <w:pStyle w:val="af"/>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f"/>
        <w:spacing w:line="360" w:lineRule="auto"/>
        <w:rPr>
          <w:bCs/>
          <w:iCs/>
          <w:lang w:val="ru-RU"/>
        </w:rPr>
      </w:pPr>
      <w:r>
        <w:rPr>
          <w:bCs/>
          <w:iCs/>
          <w:lang w:val="ru-RU"/>
        </w:rPr>
        <w:t>Не подлежат установлению.</w:t>
      </w:r>
    </w:p>
    <w:p w:rsidR="00305316" w:rsidRPr="00FA6521" w:rsidRDefault="00305316" w:rsidP="00305316">
      <w:pPr>
        <w:spacing w:after="0" w:line="240" w:lineRule="auto"/>
        <w:ind w:firstLine="709"/>
        <w:jc w:val="center"/>
        <w:rPr>
          <w:rFonts w:ascii="Times New Roman" w:eastAsia="Times New Roman" w:hAnsi="Times New Roman"/>
          <w:b/>
          <w:bCs/>
          <w:iCs/>
          <w:sz w:val="28"/>
          <w:szCs w:val="28"/>
          <w:lang w:eastAsia="ar-SA" w:bidi="en-US"/>
        </w:rPr>
      </w:pPr>
      <w:r w:rsidRPr="00E12AD3">
        <w:rPr>
          <w:rFonts w:ascii="Times New Roman" w:eastAsia="Times New Roman" w:hAnsi="Times New Roman"/>
          <w:b/>
          <w:bCs/>
          <w:iCs/>
          <w:sz w:val="24"/>
          <w:szCs w:val="28"/>
          <w:lang w:eastAsia="ar-SA" w:bidi="en-US"/>
        </w:rPr>
        <w:t>ИТ-2. Территория гаражных обществ</w:t>
      </w:r>
    </w:p>
    <w:p w:rsidR="00305316" w:rsidRPr="00F130F1" w:rsidRDefault="00305316" w:rsidP="005C0F88">
      <w:pPr>
        <w:spacing w:after="0" w:line="240" w:lineRule="auto"/>
        <w:ind w:firstLine="709"/>
        <w:rPr>
          <w:rFonts w:ascii="Times New Roman" w:eastAsia="Times New Roman" w:hAnsi="Times New Roman"/>
          <w:bCs/>
          <w:i/>
          <w:iCs/>
          <w:sz w:val="24"/>
          <w:szCs w:val="24"/>
          <w:lang w:eastAsia="ar-SA" w:bidi="en-US"/>
        </w:rPr>
      </w:pPr>
      <w:r w:rsidRPr="00F130F1">
        <w:rPr>
          <w:rFonts w:ascii="Times New Roman" w:eastAsia="Times New Roman" w:hAnsi="Times New Roman"/>
          <w:bCs/>
          <w:i/>
          <w:iCs/>
          <w:sz w:val="24"/>
          <w:szCs w:val="24"/>
          <w:lang w:eastAsia="ar-SA" w:bidi="en-US"/>
        </w:rPr>
        <w:t>Основные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422"/>
        <w:gridCol w:w="1348"/>
        <w:gridCol w:w="853"/>
        <w:gridCol w:w="853"/>
        <w:gridCol w:w="1669"/>
        <w:gridCol w:w="1561"/>
        <w:gridCol w:w="1416"/>
      </w:tblGrid>
      <w:tr w:rsidR="00F130F1" w:rsidRPr="00FA6521" w:rsidTr="00F130F1">
        <w:trPr>
          <w:trHeight w:val="553"/>
        </w:trPr>
        <w:tc>
          <w:tcPr>
            <w:tcW w:w="239" w:type="pct"/>
            <w:vMerge w:val="restart"/>
            <w:shd w:val="clear" w:color="auto" w:fill="D9D9D9" w:themeFill="background1" w:themeFillShade="D9"/>
            <w:vAlign w:val="center"/>
          </w:tcPr>
          <w:p w:rsidR="00305316" w:rsidRPr="00FA6521" w:rsidRDefault="00305316" w:rsidP="00A30FEF">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w:t>
            </w:r>
          </w:p>
          <w:p w:rsidR="00305316" w:rsidRPr="00FA6521" w:rsidRDefault="00305316" w:rsidP="00A30FEF">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п/п</w:t>
            </w:r>
          </w:p>
        </w:tc>
        <w:tc>
          <w:tcPr>
            <w:tcW w:w="1139" w:type="pct"/>
            <w:vMerge w:val="restart"/>
            <w:shd w:val="clear" w:color="auto" w:fill="D9D9D9" w:themeFill="background1" w:themeFillShade="D9"/>
            <w:vAlign w:val="center"/>
          </w:tcPr>
          <w:p w:rsidR="00305316" w:rsidRPr="00FA6521" w:rsidRDefault="00305316" w:rsidP="00A30FEF">
            <w:pPr>
              <w:spacing w:after="0" w:line="240" w:lineRule="auto"/>
              <w:ind w:left="110"/>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Наименование ВРИ</w:t>
            </w:r>
          </w:p>
        </w:tc>
        <w:tc>
          <w:tcPr>
            <w:tcW w:w="634" w:type="pct"/>
            <w:vMerge w:val="restart"/>
            <w:shd w:val="clear" w:color="auto" w:fill="D9D9D9" w:themeFill="background1" w:themeFillShade="D9"/>
            <w:vAlign w:val="center"/>
          </w:tcPr>
          <w:p w:rsidR="00305316" w:rsidRDefault="00305316" w:rsidP="00A30FEF">
            <w:pPr>
              <w:spacing w:before="131" w:after="0" w:line="240" w:lineRule="auto"/>
              <w:ind w:left="16"/>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Код (числовое обозначение ВРИ)</w:t>
            </w:r>
          </w:p>
          <w:p w:rsidR="00F130F1" w:rsidRPr="00FA6521" w:rsidRDefault="00F130F1" w:rsidP="00A30FEF">
            <w:pPr>
              <w:spacing w:before="131" w:after="0" w:line="240" w:lineRule="auto"/>
              <w:ind w:left="16"/>
              <w:jc w:val="center"/>
              <w:rPr>
                <w:rFonts w:ascii="Times New Roman" w:eastAsia="Times New Roman" w:hAnsi="Times New Roman"/>
                <w:sz w:val="20"/>
                <w:szCs w:val="20"/>
                <w:lang w:eastAsia="ru-RU" w:bidi="ru-RU"/>
              </w:rPr>
            </w:pPr>
          </w:p>
        </w:tc>
        <w:tc>
          <w:tcPr>
            <w:tcW w:w="802" w:type="pct"/>
            <w:gridSpan w:val="2"/>
            <w:shd w:val="clear" w:color="auto" w:fill="D9D9D9" w:themeFill="background1" w:themeFillShade="D9"/>
            <w:vAlign w:val="center"/>
          </w:tcPr>
          <w:p w:rsidR="00305316" w:rsidRPr="00305316" w:rsidRDefault="00305316" w:rsidP="00A30FEF">
            <w:pPr>
              <w:spacing w:after="0" w:line="270" w:lineRule="exact"/>
              <w:ind w:left="221" w:right="212"/>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Предельные размеры земельных</w:t>
            </w:r>
          </w:p>
          <w:p w:rsidR="00305316" w:rsidRPr="00305316" w:rsidRDefault="00305316" w:rsidP="00A30FEF">
            <w:pPr>
              <w:spacing w:after="0" w:line="264" w:lineRule="exact"/>
              <w:ind w:left="220" w:right="212"/>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участков (кв.м)</w:t>
            </w:r>
          </w:p>
        </w:tc>
        <w:tc>
          <w:tcPr>
            <w:tcW w:w="785" w:type="pct"/>
            <w:vMerge w:val="restart"/>
            <w:shd w:val="clear" w:color="auto" w:fill="D9D9D9" w:themeFill="background1" w:themeFillShade="D9"/>
            <w:vAlign w:val="center"/>
          </w:tcPr>
          <w:p w:rsidR="00F130F1" w:rsidRPr="00D34E06" w:rsidRDefault="00F130F1" w:rsidP="00F130F1">
            <w:pPr>
              <w:pStyle w:val="TableParagraph"/>
              <w:ind w:left="3" w:right="-102"/>
              <w:jc w:val="center"/>
              <w:rPr>
                <w:sz w:val="20"/>
                <w:szCs w:val="20"/>
              </w:rPr>
            </w:pPr>
            <w:r w:rsidRPr="00D34E06">
              <w:rPr>
                <w:sz w:val="20"/>
                <w:szCs w:val="20"/>
              </w:rPr>
              <w:t>Максимальный процент застройки,</w:t>
            </w:r>
          </w:p>
          <w:p w:rsidR="00305316" w:rsidRPr="00305316" w:rsidRDefault="00F130F1" w:rsidP="00F130F1">
            <w:pPr>
              <w:pStyle w:val="TableParagraph"/>
              <w:ind w:left="3" w:right="-102"/>
              <w:jc w:val="center"/>
              <w:rPr>
                <w:sz w:val="20"/>
                <w:szCs w:val="20"/>
              </w:rPr>
            </w:pPr>
            <w:r w:rsidRPr="00D34E06">
              <w:rPr>
                <w:sz w:val="20"/>
                <w:szCs w:val="20"/>
              </w:rPr>
              <w:t>в том числе в зависимости от количества надземных этажей</w:t>
            </w:r>
          </w:p>
        </w:tc>
        <w:tc>
          <w:tcPr>
            <w:tcW w:w="734" w:type="pct"/>
            <w:vMerge w:val="restart"/>
            <w:shd w:val="clear" w:color="auto" w:fill="D9D9D9" w:themeFill="background1" w:themeFillShade="D9"/>
            <w:vAlign w:val="center"/>
          </w:tcPr>
          <w:p w:rsidR="00305316" w:rsidRPr="00305316" w:rsidRDefault="00305316" w:rsidP="00F130F1">
            <w:pPr>
              <w:spacing w:after="0" w:line="240" w:lineRule="auto"/>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Минимальные отступы от границ земельного участка (м)</w:t>
            </w:r>
          </w:p>
        </w:tc>
        <w:tc>
          <w:tcPr>
            <w:tcW w:w="666" w:type="pct"/>
            <w:vMerge w:val="restart"/>
            <w:shd w:val="clear" w:color="auto" w:fill="D9D9D9" w:themeFill="background1" w:themeFillShade="D9"/>
            <w:vAlign w:val="center"/>
          </w:tcPr>
          <w:p w:rsidR="00F130F1" w:rsidRDefault="00305316" w:rsidP="00A30FEF">
            <w:pPr>
              <w:spacing w:after="0" w:line="240" w:lineRule="auto"/>
              <w:ind w:right="75"/>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Предельное количество этажей/</w:t>
            </w:r>
          </w:p>
          <w:p w:rsidR="00305316" w:rsidRPr="00305316" w:rsidRDefault="00305316" w:rsidP="00A30FEF">
            <w:pPr>
              <w:spacing w:after="0" w:line="240" w:lineRule="auto"/>
              <w:ind w:right="75"/>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предельная высота зданий, строений (м)</w:t>
            </w:r>
          </w:p>
        </w:tc>
      </w:tr>
      <w:tr w:rsidR="00F130F1" w:rsidRPr="00FA6521" w:rsidTr="00F130F1">
        <w:trPr>
          <w:trHeight w:val="210"/>
        </w:trPr>
        <w:tc>
          <w:tcPr>
            <w:tcW w:w="239"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1139"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634"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401" w:type="pct"/>
            <w:shd w:val="clear" w:color="auto" w:fill="D9D9D9" w:themeFill="background1" w:themeFillShade="D9"/>
            <w:vAlign w:val="center"/>
          </w:tcPr>
          <w:p w:rsidR="00305316" w:rsidRPr="00FA6521" w:rsidRDefault="00305316" w:rsidP="00A30FEF">
            <w:pPr>
              <w:spacing w:before="1" w:after="0" w:line="240" w:lineRule="auto"/>
              <w:ind w:left="5" w:right="16"/>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min</w:t>
            </w:r>
          </w:p>
        </w:tc>
        <w:tc>
          <w:tcPr>
            <w:tcW w:w="401" w:type="pct"/>
            <w:shd w:val="clear" w:color="auto" w:fill="D9D9D9" w:themeFill="background1" w:themeFillShade="D9"/>
            <w:vAlign w:val="center"/>
          </w:tcPr>
          <w:p w:rsidR="00305316" w:rsidRPr="00FA6521" w:rsidRDefault="00305316" w:rsidP="00A30FEF">
            <w:pPr>
              <w:spacing w:before="1" w:after="0" w:line="240" w:lineRule="auto"/>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max</w:t>
            </w:r>
          </w:p>
        </w:tc>
        <w:tc>
          <w:tcPr>
            <w:tcW w:w="785"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734"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666" w:type="pct"/>
            <w:vMerge/>
          </w:tcPr>
          <w:p w:rsidR="00305316" w:rsidRPr="00FA6521" w:rsidRDefault="00305316" w:rsidP="00305316">
            <w:pPr>
              <w:spacing w:after="0" w:line="360" w:lineRule="auto"/>
              <w:jc w:val="center"/>
              <w:rPr>
                <w:rFonts w:ascii="Times New Roman" w:hAnsi="Times New Roman"/>
                <w:sz w:val="20"/>
                <w:szCs w:val="20"/>
              </w:rPr>
            </w:pPr>
          </w:p>
        </w:tc>
      </w:tr>
      <w:tr w:rsidR="00F130F1" w:rsidRPr="00FA6521" w:rsidTr="00F130F1">
        <w:trPr>
          <w:trHeight w:val="320"/>
        </w:trPr>
        <w:tc>
          <w:tcPr>
            <w:tcW w:w="239" w:type="pct"/>
            <w:vAlign w:val="center"/>
          </w:tcPr>
          <w:p w:rsidR="00305316" w:rsidRPr="00273D10" w:rsidRDefault="00305316" w:rsidP="00F130F1">
            <w:pPr>
              <w:pStyle w:val="TableParagraph"/>
              <w:ind w:left="0"/>
              <w:jc w:val="center"/>
            </w:pPr>
            <w:r w:rsidRPr="00273D10">
              <w:t>1</w:t>
            </w:r>
            <w:r w:rsidR="00F130F1">
              <w:t>.</w:t>
            </w:r>
          </w:p>
        </w:tc>
        <w:tc>
          <w:tcPr>
            <w:tcW w:w="1139" w:type="pct"/>
            <w:vAlign w:val="center"/>
          </w:tcPr>
          <w:p w:rsidR="00305316" w:rsidRPr="00F130F1" w:rsidRDefault="00305316" w:rsidP="00F130F1">
            <w:pPr>
              <w:pStyle w:val="af"/>
              <w:ind w:firstLine="0"/>
              <w:jc w:val="left"/>
              <w:rPr>
                <w:sz w:val="22"/>
                <w:szCs w:val="22"/>
                <w:lang w:val="ru-RU" w:eastAsia="ru-RU" w:bidi="ru-RU"/>
              </w:rPr>
            </w:pPr>
            <w:r w:rsidRPr="00F130F1">
              <w:rPr>
                <w:sz w:val="22"/>
                <w:szCs w:val="22"/>
                <w:lang w:val="ru-RU" w:eastAsia="ru-RU" w:bidi="ru-RU"/>
              </w:rPr>
              <w:t xml:space="preserve">Хранение </w:t>
            </w:r>
            <w:r w:rsidR="00F130F1" w:rsidRPr="00F130F1">
              <w:rPr>
                <w:sz w:val="22"/>
                <w:szCs w:val="22"/>
                <w:lang w:val="ru-RU" w:eastAsia="ru-RU" w:bidi="ru-RU"/>
              </w:rPr>
              <w:t>автотранспорта</w:t>
            </w:r>
          </w:p>
        </w:tc>
        <w:tc>
          <w:tcPr>
            <w:tcW w:w="634" w:type="pct"/>
            <w:vAlign w:val="center"/>
          </w:tcPr>
          <w:p w:rsidR="00305316" w:rsidRPr="00273D10" w:rsidRDefault="00305316" w:rsidP="00305316">
            <w:pPr>
              <w:tabs>
                <w:tab w:val="left" w:pos="310"/>
              </w:tabs>
              <w:spacing w:after="0" w:line="240" w:lineRule="auto"/>
              <w:ind w:left="43"/>
              <w:jc w:val="center"/>
              <w:rPr>
                <w:rFonts w:ascii="Times New Roman" w:eastAsia="Times New Roman" w:hAnsi="Times New Roman"/>
                <w:lang w:eastAsia="ru-RU" w:bidi="ru-RU"/>
              </w:rPr>
            </w:pPr>
            <w:r w:rsidRPr="00273D10">
              <w:rPr>
                <w:rFonts w:ascii="Times New Roman" w:eastAsia="Times New Roman" w:hAnsi="Times New Roman"/>
                <w:lang w:eastAsia="ru-RU" w:bidi="ru-RU"/>
              </w:rPr>
              <w:t>2.7.1</w:t>
            </w:r>
          </w:p>
        </w:tc>
        <w:tc>
          <w:tcPr>
            <w:tcW w:w="401" w:type="pct"/>
            <w:vAlign w:val="center"/>
          </w:tcPr>
          <w:p w:rsidR="00305316" w:rsidRPr="005C0F88" w:rsidRDefault="00305316" w:rsidP="005C0F88">
            <w:pPr>
              <w:spacing w:after="0" w:line="240" w:lineRule="auto"/>
              <w:jc w:val="center"/>
              <w:rPr>
                <w:rFonts w:ascii="Times New Roman" w:hAnsi="Times New Roman"/>
              </w:rPr>
            </w:pPr>
            <w:r w:rsidRPr="005C0F88">
              <w:rPr>
                <w:rFonts w:ascii="Times New Roman" w:hAnsi="Times New Roman"/>
              </w:rPr>
              <w:t>20</w:t>
            </w:r>
          </w:p>
        </w:tc>
        <w:tc>
          <w:tcPr>
            <w:tcW w:w="401" w:type="pct"/>
            <w:vAlign w:val="center"/>
          </w:tcPr>
          <w:p w:rsidR="00305316" w:rsidRPr="005C0F88" w:rsidRDefault="00305316" w:rsidP="005C0F88">
            <w:pPr>
              <w:spacing w:after="0" w:line="240" w:lineRule="auto"/>
              <w:jc w:val="center"/>
              <w:rPr>
                <w:rFonts w:ascii="Times New Roman" w:hAnsi="Times New Roman"/>
              </w:rPr>
            </w:pPr>
            <w:r w:rsidRPr="005C0F88">
              <w:rPr>
                <w:rFonts w:ascii="Times New Roman" w:hAnsi="Times New Roman"/>
              </w:rPr>
              <w:t>100</w:t>
            </w:r>
          </w:p>
        </w:tc>
        <w:tc>
          <w:tcPr>
            <w:tcW w:w="785" w:type="pct"/>
            <w:vAlign w:val="center"/>
          </w:tcPr>
          <w:p w:rsidR="00305316" w:rsidRPr="00273D10" w:rsidRDefault="00305316" w:rsidP="00305316">
            <w:pPr>
              <w:spacing w:after="0" w:line="264" w:lineRule="exact"/>
              <w:jc w:val="center"/>
              <w:rPr>
                <w:rFonts w:ascii="Times New Roman" w:eastAsia="Times New Roman" w:hAnsi="Times New Roman"/>
                <w:lang w:eastAsia="ru-RU" w:bidi="ru-RU"/>
              </w:rPr>
            </w:pPr>
            <w:r w:rsidRPr="00273D10">
              <w:rPr>
                <w:rFonts w:ascii="Times New Roman" w:eastAsia="Times New Roman" w:hAnsi="Times New Roman"/>
                <w:lang w:eastAsia="ru-RU" w:bidi="ru-RU"/>
              </w:rPr>
              <w:t>*</w:t>
            </w:r>
          </w:p>
        </w:tc>
        <w:tc>
          <w:tcPr>
            <w:tcW w:w="734" w:type="pct"/>
            <w:vAlign w:val="center"/>
          </w:tcPr>
          <w:p w:rsidR="00305316" w:rsidRPr="00273D10" w:rsidRDefault="00305316" w:rsidP="00305316">
            <w:pPr>
              <w:spacing w:after="0" w:line="240" w:lineRule="auto"/>
              <w:ind w:left="10"/>
              <w:jc w:val="center"/>
              <w:rPr>
                <w:rFonts w:ascii="Times New Roman" w:eastAsia="Times New Roman" w:hAnsi="Times New Roman"/>
                <w:lang w:eastAsia="ru-RU" w:bidi="ru-RU"/>
              </w:rPr>
            </w:pPr>
            <w:r w:rsidRPr="00273D10">
              <w:rPr>
                <w:rFonts w:ascii="Times New Roman" w:eastAsia="Times New Roman" w:hAnsi="Times New Roman"/>
                <w:lang w:eastAsia="ru-RU" w:bidi="ru-RU"/>
              </w:rPr>
              <w:t>*</w:t>
            </w:r>
          </w:p>
        </w:tc>
        <w:tc>
          <w:tcPr>
            <w:tcW w:w="666" w:type="pct"/>
            <w:vAlign w:val="center"/>
          </w:tcPr>
          <w:p w:rsidR="00305316" w:rsidRPr="00273D10" w:rsidRDefault="00E12AD3" w:rsidP="00305316">
            <w:pPr>
              <w:spacing w:after="0" w:line="240" w:lineRule="auto"/>
              <w:ind w:left="10"/>
              <w:jc w:val="center"/>
              <w:rPr>
                <w:rFonts w:ascii="Times New Roman" w:eastAsia="Times New Roman" w:hAnsi="Times New Roman"/>
                <w:lang w:eastAsia="ru-RU" w:bidi="ru-RU"/>
              </w:rPr>
            </w:pPr>
            <w:r w:rsidRPr="00273D10">
              <w:rPr>
                <w:rFonts w:ascii="Times New Roman" w:eastAsia="Times New Roman" w:hAnsi="Times New Roman"/>
                <w:lang w:eastAsia="ru-RU" w:bidi="ru-RU"/>
              </w:rPr>
              <w:t>2/7</w:t>
            </w:r>
          </w:p>
        </w:tc>
      </w:tr>
      <w:tr w:rsidR="00F130F1" w:rsidRPr="00FA6521" w:rsidTr="00F130F1">
        <w:trPr>
          <w:trHeight w:val="320"/>
        </w:trPr>
        <w:tc>
          <w:tcPr>
            <w:tcW w:w="239" w:type="pct"/>
            <w:vAlign w:val="center"/>
          </w:tcPr>
          <w:p w:rsidR="0068112A" w:rsidRPr="00273D10" w:rsidRDefault="0068112A" w:rsidP="00F130F1">
            <w:pPr>
              <w:pStyle w:val="TableParagraph"/>
              <w:ind w:left="0"/>
              <w:jc w:val="center"/>
            </w:pPr>
            <w:r w:rsidRPr="00273D10">
              <w:t>2.</w:t>
            </w:r>
          </w:p>
        </w:tc>
        <w:tc>
          <w:tcPr>
            <w:tcW w:w="1139" w:type="pct"/>
            <w:vAlign w:val="center"/>
          </w:tcPr>
          <w:p w:rsidR="0068112A" w:rsidRPr="00273D10" w:rsidRDefault="0068112A" w:rsidP="00F130F1">
            <w:pPr>
              <w:pStyle w:val="af"/>
              <w:ind w:firstLine="0"/>
              <w:jc w:val="left"/>
              <w:rPr>
                <w:sz w:val="22"/>
                <w:szCs w:val="22"/>
                <w:lang w:val="ru-RU" w:eastAsia="ru-RU" w:bidi="ru-RU"/>
              </w:rPr>
            </w:pPr>
            <w:r w:rsidRPr="00273D10">
              <w:rPr>
                <w:sz w:val="22"/>
                <w:szCs w:val="22"/>
                <w:lang w:val="ru-RU" w:eastAsia="ru-RU" w:bidi="ru-RU"/>
              </w:rPr>
              <w:t>Размещение гаражей для собственных нужд</w:t>
            </w:r>
          </w:p>
        </w:tc>
        <w:tc>
          <w:tcPr>
            <w:tcW w:w="634" w:type="pct"/>
            <w:vAlign w:val="center"/>
          </w:tcPr>
          <w:p w:rsidR="0068112A" w:rsidRPr="00273D10" w:rsidRDefault="0068112A" w:rsidP="0068112A">
            <w:pPr>
              <w:pStyle w:val="TableParagraph"/>
              <w:tabs>
                <w:tab w:val="left" w:pos="310"/>
              </w:tabs>
              <w:ind w:left="0"/>
              <w:jc w:val="center"/>
            </w:pPr>
            <w:r w:rsidRPr="00273D10">
              <w:t>2.7.2</w:t>
            </w:r>
          </w:p>
        </w:tc>
        <w:tc>
          <w:tcPr>
            <w:tcW w:w="401" w:type="pct"/>
            <w:vAlign w:val="center"/>
          </w:tcPr>
          <w:p w:rsidR="0068112A" w:rsidRPr="00273D10" w:rsidRDefault="0068112A" w:rsidP="0068112A">
            <w:pPr>
              <w:spacing w:after="0" w:line="240" w:lineRule="auto"/>
              <w:jc w:val="center"/>
              <w:rPr>
                <w:rFonts w:ascii="Times New Roman" w:hAnsi="Times New Roman"/>
              </w:rPr>
            </w:pPr>
            <w:r w:rsidRPr="00273D10">
              <w:rPr>
                <w:rFonts w:ascii="Times New Roman" w:hAnsi="Times New Roman"/>
              </w:rPr>
              <w:t>20</w:t>
            </w:r>
          </w:p>
        </w:tc>
        <w:tc>
          <w:tcPr>
            <w:tcW w:w="401" w:type="pct"/>
            <w:vAlign w:val="center"/>
          </w:tcPr>
          <w:p w:rsidR="0068112A" w:rsidRPr="00273D10" w:rsidRDefault="0068112A" w:rsidP="0068112A">
            <w:pPr>
              <w:spacing w:after="0" w:line="240" w:lineRule="auto"/>
              <w:jc w:val="center"/>
              <w:rPr>
                <w:rFonts w:ascii="Times New Roman" w:hAnsi="Times New Roman"/>
              </w:rPr>
            </w:pPr>
            <w:r w:rsidRPr="00273D10">
              <w:rPr>
                <w:rFonts w:ascii="Times New Roman" w:hAnsi="Times New Roman"/>
              </w:rPr>
              <w:t>100</w:t>
            </w:r>
          </w:p>
        </w:tc>
        <w:tc>
          <w:tcPr>
            <w:tcW w:w="785" w:type="pct"/>
            <w:vAlign w:val="center"/>
          </w:tcPr>
          <w:p w:rsidR="0068112A" w:rsidRPr="00273D10" w:rsidRDefault="0068112A" w:rsidP="0068112A">
            <w:pPr>
              <w:spacing w:after="0" w:line="240" w:lineRule="auto"/>
              <w:jc w:val="center"/>
              <w:rPr>
                <w:rFonts w:ascii="Times New Roman" w:hAnsi="Times New Roman"/>
              </w:rPr>
            </w:pPr>
            <w:r w:rsidRPr="00273D10">
              <w:rPr>
                <w:rFonts w:ascii="Times New Roman" w:hAnsi="Times New Roman"/>
              </w:rPr>
              <w:t>80</w:t>
            </w:r>
          </w:p>
        </w:tc>
        <w:tc>
          <w:tcPr>
            <w:tcW w:w="734" w:type="pct"/>
            <w:vAlign w:val="center"/>
          </w:tcPr>
          <w:p w:rsidR="0068112A" w:rsidRPr="00273D10" w:rsidRDefault="0068112A" w:rsidP="0068112A">
            <w:pPr>
              <w:spacing w:after="0" w:line="240" w:lineRule="auto"/>
              <w:jc w:val="center"/>
              <w:rPr>
                <w:rFonts w:ascii="Times New Roman" w:hAnsi="Times New Roman"/>
              </w:rPr>
            </w:pPr>
            <w:r w:rsidRPr="00273D10">
              <w:rPr>
                <w:rFonts w:ascii="Times New Roman" w:hAnsi="Times New Roman"/>
              </w:rPr>
              <w:t>1</w:t>
            </w:r>
          </w:p>
        </w:tc>
        <w:tc>
          <w:tcPr>
            <w:tcW w:w="666" w:type="pct"/>
            <w:vAlign w:val="center"/>
          </w:tcPr>
          <w:p w:rsidR="0068112A" w:rsidRPr="00273D10" w:rsidRDefault="0068112A" w:rsidP="0068112A">
            <w:pPr>
              <w:spacing w:after="0" w:line="240" w:lineRule="auto"/>
              <w:jc w:val="center"/>
              <w:rPr>
                <w:rFonts w:ascii="Times New Roman" w:hAnsi="Times New Roman"/>
              </w:rPr>
            </w:pPr>
            <w:r w:rsidRPr="00273D10">
              <w:rPr>
                <w:rFonts w:ascii="Times New Roman" w:hAnsi="Times New Roman"/>
              </w:rPr>
              <w:t>2/7</w:t>
            </w:r>
          </w:p>
        </w:tc>
      </w:tr>
      <w:tr w:rsidR="00F130F1" w:rsidRPr="00FA6521" w:rsidTr="00F130F1">
        <w:trPr>
          <w:trHeight w:val="320"/>
        </w:trPr>
        <w:tc>
          <w:tcPr>
            <w:tcW w:w="239" w:type="pct"/>
            <w:vAlign w:val="center"/>
          </w:tcPr>
          <w:p w:rsidR="00305316" w:rsidRPr="00273D10" w:rsidRDefault="00F130F1" w:rsidP="00F130F1">
            <w:pPr>
              <w:pStyle w:val="TableParagraph"/>
              <w:ind w:left="0"/>
              <w:jc w:val="center"/>
            </w:pPr>
            <w:r>
              <w:t>3.</w:t>
            </w:r>
          </w:p>
        </w:tc>
        <w:tc>
          <w:tcPr>
            <w:tcW w:w="1139" w:type="pct"/>
            <w:vAlign w:val="bottom"/>
          </w:tcPr>
          <w:p w:rsidR="00305316" w:rsidRPr="00F130F1" w:rsidRDefault="00305316" w:rsidP="00F130F1">
            <w:pPr>
              <w:pStyle w:val="af"/>
              <w:ind w:firstLine="0"/>
              <w:jc w:val="left"/>
              <w:rPr>
                <w:sz w:val="22"/>
                <w:szCs w:val="22"/>
                <w:lang w:val="ru-RU" w:eastAsia="ru-RU" w:bidi="ru-RU"/>
              </w:rPr>
            </w:pPr>
            <w:r w:rsidRPr="00F130F1">
              <w:rPr>
                <w:sz w:val="22"/>
                <w:szCs w:val="22"/>
                <w:lang w:val="ru-RU" w:eastAsia="ru-RU" w:bidi="ru-RU"/>
              </w:rPr>
              <w:t>Земельные участки (территории) общего пользования</w:t>
            </w:r>
          </w:p>
        </w:tc>
        <w:tc>
          <w:tcPr>
            <w:tcW w:w="634" w:type="pct"/>
            <w:vAlign w:val="center"/>
          </w:tcPr>
          <w:p w:rsidR="00305316" w:rsidRPr="00273D10" w:rsidRDefault="00305316" w:rsidP="00305316">
            <w:pPr>
              <w:spacing w:after="0" w:line="240" w:lineRule="auto"/>
              <w:ind w:left="43"/>
              <w:jc w:val="center"/>
              <w:rPr>
                <w:rFonts w:ascii="Times New Roman" w:eastAsia="Times New Roman" w:hAnsi="Times New Roman"/>
                <w:lang w:eastAsia="ru-RU" w:bidi="ru-RU"/>
              </w:rPr>
            </w:pPr>
            <w:r w:rsidRPr="00273D10">
              <w:rPr>
                <w:rFonts w:ascii="Times New Roman" w:eastAsia="Times New Roman" w:hAnsi="Times New Roman"/>
                <w:lang w:eastAsia="ru-RU" w:bidi="ru-RU"/>
              </w:rPr>
              <w:t>12.0</w:t>
            </w:r>
          </w:p>
        </w:tc>
        <w:tc>
          <w:tcPr>
            <w:tcW w:w="2987" w:type="pct"/>
            <w:gridSpan w:val="5"/>
            <w:vAlign w:val="center"/>
          </w:tcPr>
          <w:p w:rsidR="00305316" w:rsidRPr="00273D10" w:rsidRDefault="00305316" w:rsidP="00305316">
            <w:pPr>
              <w:spacing w:after="0" w:line="240" w:lineRule="auto"/>
              <w:ind w:left="10"/>
              <w:jc w:val="center"/>
              <w:rPr>
                <w:rFonts w:ascii="Times New Roman" w:eastAsia="Times New Roman" w:hAnsi="Times New Roman"/>
                <w:lang w:eastAsia="ru-RU" w:bidi="ru-RU"/>
              </w:rPr>
            </w:pPr>
            <w:r w:rsidRPr="00273D10">
              <w:rPr>
                <w:rFonts w:ascii="Times New Roman" w:eastAsia="Times New Roman" w:hAnsi="Times New Roman"/>
                <w:lang w:eastAsia="ru-RU" w:bidi="ru-RU"/>
              </w:rPr>
              <w:t>не регламентируется</w:t>
            </w:r>
          </w:p>
        </w:tc>
      </w:tr>
    </w:tbl>
    <w:p w:rsidR="00305316" w:rsidRPr="00FA6521" w:rsidRDefault="00305316" w:rsidP="00305316">
      <w:pPr>
        <w:spacing w:after="0" w:line="240" w:lineRule="auto"/>
        <w:ind w:firstLine="709"/>
        <w:jc w:val="both"/>
        <w:rPr>
          <w:rFonts w:ascii="Times New Roman" w:eastAsia="Times New Roman" w:hAnsi="Times New Roman"/>
          <w:bCs/>
          <w:iCs/>
          <w:sz w:val="10"/>
          <w:szCs w:val="10"/>
          <w:lang w:eastAsia="ar-SA" w:bidi="en-US"/>
        </w:rPr>
      </w:pPr>
    </w:p>
    <w:p w:rsidR="0068112A" w:rsidRDefault="0068112A" w:rsidP="00305316">
      <w:pPr>
        <w:spacing w:after="0" w:line="240" w:lineRule="auto"/>
        <w:ind w:firstLine="709"/>
        <w:jc w:val="both"/>
        <w:rPr>
          <w:rFonts w:ascii="Times New Roman" w:eastAsia="Times New Roman" w:hAnsi="Times New Roman"/>
          <w:b/>
          <w:bCs/>
          <w:i/>
          <w:iCs/>
          <w:sz w:val="24"/>
          <w:szCs w:val="24"/>
          <w:lang w:eastAsia="ar-SA" w:bidi="en-US"/>
        </w:rPr>
      </w:pPr>
    </w:p>
    <w:p w:rsidR="00305316" w:rsidRPr="00F130F1" w:rsidRDefault="00305316" w:rsidP="00305316">
      <w:pPr>
        <w:spacing w:after="0" w:line="240" w:lineRule="auto"/>
        <w:ind w:firstLine="709"/>
        <w:jc w:val="both"/>
        <w:rPr>
          <w:rFonts w:ascii="Times New Roman" w:eastAsia="Times New Roman" w:hAnsi="Times New Roman"/>
          <w:b/>
          <w:bCs/>
          <w:iCs/>
          <w:sz w:val="24"/>
          <w:szCs w:val="24"/>
          <w:lang w:eastAsia="ar-SA" w:bidi="en-US"/>
        </w:rPr>
      </w:pPr>
      <w:r w:rsidRPr="00F130F1">
        <w:rPr>
          <w:rFonts w:ascii="Times New Roman" w:eastAsia="Times New Roman" w:hAnsi="Times New Roman"/>
          <w:b/>
          <w:bCs/>
          <w:iCs/>
          <w:sz w:val="24"/>
          <w:szCs w:val="24"/>
          <w:lang w:eastAsia="ar-SA" w:bidi="en-US"/>
        </w:rPr>
        <w:t>Вспомогательные виды разрешенного использования</w:t>
      </w:r>
    </w:p>
    <w:p w:rsidR="00305316" w:rsidRPr="00FA6521" w:rsidRDefault="00305316" w:rsidP="00305316">
      <w:pPr>
        <w:spacing w:after="0" w:line="240" w:lineRule="auto"/>
        <w:ind w:firstLine="709"/>
        <w:jc w:val="both"/>
        <w:rPr>
          <w:rFonts w:ascii="Times New Roman" w:eastAsia="Times New Roman" w:hAnsi="Times New Roman"/>
          <w:bCs/>
          <w:iCs/>
          <w:sz w:val="10"/>
          <w:szCs w:val="10"/>
          <w:lang w:eastAsia="ar-SA" w:bidi="en-US"/>
        </w:rPr>
      </w:pP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
        <w:gridCol w:w="2407"/>
        <w:gridCol w:w="1337"/>
        <w:gridCol w:w="855"/>
        <w:gridCol w:w="850"/>
        <w:gridCol w:w="1701"/>
        <w:gridCol w:w="1559"/>
        <w:gridCol w:w="1416"/>
      </w:tblGrid>
      <w:tr w:rsidR="00F130F1" w:rsidRPr="00FA6521" w:rsidTr="00F130F1">
        <w:trPr>
          <w:trHeight w:val="553"/>
        </w:trPr>
        <w:tc>
          <w:tcPr>
            <w:tcW w:w="238" w:type="pct"/>
            <w:vMerge w:val="restart"/>
            <w:shd w:val="clear" w:color="auto" w:fill="D9D9D9" w:themeFill="background1" w:themeFillShade="D9"/>
            <w:vAlign w:val="center"/>
          </w:tcPr>
          <w:p w:rsidR="00305316" w:rsidRPr="00FA6521" w:rsidRDefault="00305316" w:rsidP="00A30FEF">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w:t>
            </w:r>
          </w:p>
          <w:p w:rsidR="00305316" w:rsidRPr="0068112A" w:rsidRDefault="00305316" w:rsidP="00A30FEF">
            <w:pPr>
              <w:spacing w:after="0" w:line="240" w:lineRule="auto"/>
              <w:ind w:hanging="23"/>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п/п</w:t>
            </w:r>
          </w:p>
        </w:tc>
        <w:tc>
          <w:tcPr>
            <w:tcW w:w="1132" w:type="pct"/>
            <w:vMerge w:val="restart"/>
            <w:shd w:val="clear" w:color="auto" w:fill="D9D9D9" w:themeFill="background1" w:themeFillShade="D9"/>
            <w:vAlign w:val="center"/>
          </w:tcPr>
          <w:p w:rsidR="00305316" w:rsidRPr="0068112A" w:rsidRDefault="00305316" w:rsidP="00A30FEF">
            <w:pPr>
              <w:spacing w:after="0" w:line="240" w:lineRule="auto"/>
              <w:ind w:left="110"/>
              <w:jc w:val="center"/>
              <w:rPr>
                <w:rFonts w:ascii="Times New Roman" w:eastAsia="Times New Roman" w:hAnsi="Times New Roman"/>
                <w:sz w:val="20"/>
                <w:szCs w:val="20"/>
                <w:lang w:eastAsia="ru-RU" w:bidi="ru-RU"/>
              </w:rPr>
            </w:pPr>
            <w:r w:rsidRPr="0068112A">
              <w:rPr>
                <w:rFonts w:ascii="Times New Roman" w:eastAsia="Times New Roman" w:hAnsi="Times New Roman"/>
                <w:sz w:val="20"/>
                <w:szCs w:val="20"/>
                <w:lang w:eastAsia="ru-RU" w:bidi="ru-RU"/>
              </w:rPr>
              <w:t>Наименование</w:t>
            </w:r>
            <w:r w:rsidRPr="00FA6521">
              <w:rPr>
                <w:rFonts w:ascii="Times New Roman" w:eastAsia="Times New Roman" w:hAnsi="Times New Roman"/>
                <w:sz w:val="20"/>
                <w:szCs w:val="20"/>
                <w:lang w:eastAsia="ru-RU" w:bidi="ru-RU"/>
              </w:rPr>
              <w:t xml:space="preserve"> ВРИ</w:t>
            </w:r>
          </w:p>
        </w:tc>
        <w:tc>
          <w:tcPr>
            <w:tcW w:w="629" w:type="pct"/>
            <w:vMerge w:val="restart"/>
            <w:shd w:val="clear" w:color="auto" w:fill="D9D9D9" w:themeFill="background1" w:themeFillShade="D9"/>
            <w:vAlign w:val="center"/>
          </w:tcPr>
          <w:p w:rsidR="00305316" w:rsidRPr="00FA6521" w:rsidRDefault="00305316" w:rsidP="00A30FEF">
            <w:pPr>
              <w:spacing w:before="131" w:after="0" w:line="240" w:lineRule="auto"/>
              <w:ind w:left="16"/>
              <w:jc w:val="center"/>
              <w:rPr>
                <w:rFonts w:ascii="Times New Roman" w:eastAsia="Times New Roman" w:hAnsi="Times New Roman"/>
                <w:sz w:val="20"/>
                <w:szCs w:val="20"/>
                <w:lang w:eastAsia="ru-RU" w:bidi="ru-RU"/>
              </w:rPr>
            </w:pPr>
            <w:r w:rsidRPr="0068112A">
              <w:rPr>
                <w:rFonts w:ascii="Times New Roman" w:eastAsia="Times New Roman" w:hAnsi="Times New Roman"/>
                <w:sz w:val="20"/>
                <w:szCs w:val="20"/>
                <w:lang w:eastAsia="ru-RU" w:bidi="ru-RU"/>
              </w:rPr>
              <w:t>Код</w:t>
            </w:r>
            <w:r w:rsidRPr="00FA6521">
              <w:rPr>
                <w:rFonts w:ascii="Times New Roman" w:eastAsia="Times New Roman" w:hAnsi="Times New Roman"/>
                <w:sz w:val="20"/>
                <w:szCs w:val="20"/>
                <w:lang w:eastAsia="ru-RU" w:bidi="ru-RU"/>
              </w:rPr>
              <w:t xml:space="preserve"> </w:t>
            </w:r>
            <w:r w:rsidRPr="0068112A">
              <w:rPr>
                <w:rFonts w:ascii="Times New Roman" w:eastAsia="Times New Roman" w:hAnsi="Times New Roman"/>
                <w:sz w:val="20"/>
                <w:szCs w:val="20"/>
                <w:lang w:eastAsia="ru-RU" w:bidi="ru-RU"/>
              </w:rPr>
              <w:t>(числовое обозначение</w:t>
            </w:r>
            <w:r w:rsidRPr="00FA6521">
              <w:rPr>
                <w:rFonts w:ascii="Times New Roman" w:eastAsia="Times New Roman" w:hAnsi="Times New Roman"/>
                <w:sz w:val="20"/>
                <w:szCs w:val="20"/>
                <w:lang w:eastAsia="ru-RU" w:bidi="ru-RU"/>
              </w:rPr>
              <w:t xml:space="preserve"> ВРИ)</w:t>
            </w:r>
          </w:p>
        </w:tc>
        <w:tc>
          <w:tcPr>
            <w:tcW w:w="802" w:type="pct"/>
            <w:gridSpan w:val="2"/>
            <w:shd w:val="clear" w:color="auto" w:fill="D9D9D9" w:themeFill="background1" w:themeFillShade="D9"/>
            <w:vAlign w:val="center"/>
          </w:tcPr>
          <w:p w:rsidR="00305316" w:rsidRPr="00305316" w:rsidRDefault="00305316" w:rsidP="00A30FEF">
            <w:pPr>
              <w:spacing w:after="0" w:line="270" w:lineRule="exact"/>
              <w:ind w:left="221" w:right="212"/>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Предельные размеры земельных</w:t>
            </w:r>
          </w:p>
          <w:p w:rsidR="00305316" w:rsidRPr="00305316" w:rsidRDefault="00305316" w:rsidP="00A30FEF">
            <w:pPr>
              <w:spacing w:after="0" w:line="264" w:lineRule="exact"/>
              <w:ind w:left="220" w:right="212"/>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участков (кв.м)</w:t>
            </w:r>
          </w:p>
        </w:tc>
        <w:tc>
          <w:tcPr>
            <w:tcW w:w="800" w:type="pct"/>
            <w:vMerge w:val="restart"/>
            <w:shd w:val="clear" w:color="auto" w:fill="D9D9D9" w:themeFill="background1" w:themeFillShade="D9"/>
            <w:vAlign w:val="center"/>
          </w:tcPr>
          <w:p w:rsidR="00305316" w:rsidRPr="00305316" w:rsidRDefault="00305316" w:rsidP="00F130F1">
            <w:pPr>
              <w:spacing w:after="0" w:line="240" w:lineRule="auto"/>
              <w:ind w:left="33"/>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Максимальный процент застройки,</w:t>
            </w:r>
          </w:p>
          <w:p w:rsidR="00305316" w:rsidRPr="00305316" w:rsidRDefault="00305316" w:rsidP="00F130F1">
            <w:pPr>
              <w:spacing w:after="0" w:line="240" w:lineRule="auto"/>
              <w:ind w:left="33"/>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в том числе в зависимости от количества надземных этажей</w:t>
            </w:r>
          </w:p>
        </w:tc>
        <w:tc>
          <w:tcPr>
            <w:tcW w:w="733" w:type="pct"/>
            <w:vMerge w:val="restart"/>
            <w:shd w:val="clear" w:color="auto" w:fill="D9D9D9" w:themeFill="background1" w:themeFillShade="D9"/>
            <w:vAlign w:val="center"/>
          </w:tcPr>
          <w:p w:rsidR="00305316" w:rsidRPr="00305316" w:rsidRDefault="00305316" w:rsidP="00F130F1">
            <w:pPr>
              <w:spacing w:after="0" w:line="240" w:lineRule="auto"/>
              <w:ind w:left="-68"/>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Минимальные отступы от границ земельного участка (м)</w:t>
            </w:r>
          </w:p>
        </w:tc>
        <w:tc>
          <w:tcPr>
            <w:tcW w:w="666" w:type="pct"/>
            <w:vMerge w:val="restart"/>
            <w:shd w:val="clear" w:color="auto" w:fill="D9D9D9" w:themeFill="background1" w:themeFillShade="D9"/>
            <w:vAlign w:val="center"/>
          </w:tcPr>
          <w:p w:rsidR="00305316" w:rsidRPr="00305316" w:rsidRDefault="00305316" w:rsidP="00A30FEF">
            <w:pPr>
              <w:spacing w:after="0" w:line="240" w:lineRule="auto"/>
              <w:ind w:right="75"/>
              <w:jc w:val="center"/>
              <w:rPr>
                <w:rFonts w:ascii="Times New Roman" w:eastAsia="Times New Roman" w:hAnsi="Times New Roman"/>
                <w:sz w:val="20"/>
                <w:szCs w:val="20"/>
                <w:lang w:eastAsia="ru-RU" w:bidi="ru-RU"/>
              </w:rPr>
            </w:pPr>
            <w:r w:rsidRPr="00305316">
              <w:rPr>
                <w:rFonts w:ascii="Times New Roman" w:eastAsia="Times New Roman" w:hAnsi="Times New Roman"/>
                <w:sz w:val="20"/>
                <w:szCs w:val="20"/>
                <w:lang w:eastAsia="ru-RU" w:bidi="ru-RU"/>
              </w:rPr>
              <w:t>Предельное количество этажей/предельная высота зданий, строений (м)</w:t>
            </w:r>
          </w:p>
        </w:tc>
      </w:tr>
      <w:tr w:rsidR="00F130F1" w:rsidRPr="00FA6521" w:rsidTr="00EB511D">
        <w:trPr>
          <w:trHeight w:val="443"/>
        </w:trPr>
        <w:tc>
          <w:tcPr>
            <w:tcW w:w="238"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1132"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629" w:type="pct"/>
            <w:vMerge/>
            <w:tcBorders>
              <w:top w:val="nil"/>
            </w:tcBorders>
          </w:tcPr>
          <w:p w:rsidR="00305316" w:rsidRPr="00305316" w:rsidRDefault="00305316" w:rsidP="00305316">
            <w:pPr>
              <w:spacing w:after="0" w:line="360" w:lineRule="auto"/>
              <w:jc w:val="center"/>
              <w:rPr>
                <w:rFonts w:ascii="Times New Roman" w:hAnsi="Times New Roman"/>
                <w:sz w:val="20"/>
                <w:szCs w:val="20"/>
              </w:rPr>
            </w:pPr>
          </w:p>
        </w:tc>
        <w:tc>
          <w:tcPr>
            <w:tcW w:w="402" w:type="pct"/>
            <w:shd w:val="clear" w:color="auto" w:fill="D9D9D9" w:themeFill="background1" w:themeFillShade="D9"/>
            <w:vAlign w:val="center"/>
          </w:tcPr>
          <w:p w:rsidR="00305316" w:rsidRPr="00FA6521" w:rsidRDefault="00305316" w:rsidP="00A30FEF">
            <w:pPr>
              <w:spacing w:before="1" w:after="0" w:line="240" w:lineRule="auto"/>
              <w:ind w:left="5" w:right="16"/>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min</w:t>
            </w:r>
          </w:p>
        </w:tc>
        <w:tc>
          <w:tcPr>
            <w:tcW w:w="400" w:type="pct"/>
            <w:shd w:val="clear" w:color="auto" w:fill="D9D9D9" w:themeFill="background1" w:themeFillShade="D9"/>
            <w:vAlign w:val="center"/>
          </w:tcPr>
          <w:p w:rsidR="00305316" w:rsidRPr="00FA6521" w:rsidRDefault="00305316" w:rsidP="00A30FEF">
            <w:pPr>
              <w:spacing w:before="1" w:after="0" w:line="240" w:lineRule="auto"/>
              <w:jc w:val="center"/>
              <w:rPr>
                <w:rFonts w:ascii="Times New Roman" w:eastAsia="Times New Roman" w:hAnsi="Times New Roman"/>
                <w:sz w:val="20"/>
                <w:szCs w:val="20"/>
                <w:lang w:eastAsia="ru-RU" w:bidi="ru-RU"/>
              </w:rPr>
            </w:pPr>
            <w:r w:rsidRPr="00FA6521">
              <w:rPr>
                <w:rFonts w:ascii="Times New Roman" w:eastAsia="Times New Roman" w:hAnsi="Times New Roman"/>
                <w:sz w:val="20"/>
                <w:szCs w:val="20"/>
                <w:lang w:eastAsia="ru-RU" w:bidi="ru-RU"/>
              </w:rPr>
              <w:t>max</w:t>
            </w:r>
          </w:p>
        </w:tc>
        <w:tc>
          <w:tcPr>
            <w:tcW w:w="800"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733" w:type="pct"/>
            <w:vMerge/>
            <w:tcBorders>
              <w:top w:val="nil"/>
            </w:tcBorders>
          </w:tcPr>
          <w:p w:rsidR="00305316" w:rsidRPr="00FA6521" w:rsidRDefault="00305316" w:rsidP="00305316">
            <w:pPr>
              <w:spacing w:after="0" w:line="360" w:lineRule="auto"/>
              <w:jc w:val="center"/>
              <w:rPr>
                <w:rFonts w:ascii="Times New Roman" w:hAnsi="Times New Roman"/>
                <w:sz w:val="20"/>
                <w:szCs w:val="20"/>
              </w:rPr>
            </w:pPr>
          </w:p>
        </w:tc>
        <w:tc>
          <w:tcPr>
            <w:tcW w:w="666" w:type="pct"/>
            <w:vMerge/>
          </w:tcPr>
          <w:p w:rsidR="00305316" w:rsidRPr="00FA6521" w:rsidRDefault="00305316" w:rsidP="00305316">
            <w:pPr>
              <w:spacing w:after="0" w:line="360" w:lineRule="auto"/>
              <w:jc w:val="center"/>
              <w:rPr>
                <w:rFonts w:ascii="Times New Roman" w:hAnsi="Times New Roman"/>
                <w:sz w:val="20"/>
                <w:szCs w:val="20"/>
              </w:rPr>
            </w:pPr>
          </w:p>
        </w:tc>
      </w:tr>
      <w:tr w:rsidR="00F130F1" w:rsidRPr="00FA6521" w:rsidTr="00EB511D">
        <w:trPr>
          <w:trHeight w:val="320"/>
        </w:trPr>
        <w:tc>
          <w:tcPr>
            <w:tcW w:w="238" w:type="pct"/>
            <w:vAlign w:val="center"/>
          </w:tcPr>
          <w:p w:rsidR="00305316" w:rsidRPr="00F130F1" w:rsidRDefault="00305316" w:rsidP="00F130F1">
            <w:pPr>
              <w:pStyle w:val="TableParagraph"/>
              <w:ind w:left="0"/>
              <w:jc w:val="center"/>
            </w:pPr>
            <w:r w:rsidRPr="00F130F1">
              <w:t>1</w:t>
            </w:r>
            <w:r w:rsidR="00F130F1">
              <w:t>.</w:t>
            </w:r>
          </w:p>
        </w:tc>
        <w:tc>
          <w:tcPr>
            <w:tcW w:w="1132" w:type="pct"/>
            <w:vAlign w:val="center"/>
          </w:tcPr>
          <w:p w:rsidR="00305316" w:rsidRPr="00FA6521" w:rsidRDefault="00305316" w:rsidP="00F130F1">
            <w:pPr>
              <w:pStyle w:val="TableParagraph"/>
              <w:ind w:left="0"/>
              <w:jc w:val="center"/>
            </w:pPr>
            <w:r w:rsidRPr="0068112A">
              <w:t>Предоставление коммунальных услуг</w:t>
            </w:r>
          </w:p>
        </w:tc>
        <w:tc>
          <w:tcPr>
            <w:tcW w:w="629" w:type="pct"/>
            <w:vAlign w:val="center"/>
          </w:tcPr>
          <w:p w:rsidR="00305316" w:rsidRPr="00FA6521" w:rsidRDefault="00305316" w:rsidP="00F130F1">
            <w:pPr>
              <w:pStyle w:val="TableParagraph"/>
              <w:ind w:left="0"/>
              <w:jc w:val="center"/>
            </w:pPr>
            <w:r w:rsidRPr="00FA6521">
              <w:t>3.1.1</w:t>
            </w:r>
          </w:p>
        </w:tc>
        <w:tc>
          <w:tcPr>
            <w:tcW w:w="402" w:type="pct"/>
            <w:vAlign w:val="center"/>
          </w:tcPr>
          <w:p w:rsidR="00305316" w:rsidRPr="00FA6521" w:rsidRDefault="00305316" w:rsidP="00F130F1">
            <w:pPr>
              <w:pStyle w:val="TableParagraph"/>
              <w:ind w:left="0"/>
              <w:jc w:val="center"/>
            </w:pPr>
            <w:r w:rsidRPr="00FA6521">
              <w:t>*</w:t>
            </w:r>
          </w:p>
        </w:tc>
        <w:tc>
          <w:tcPr>
            <w:tcW w:w="400" w:type="pct"/>
            <w:vAlign w:val="center"/>
          </w:tcPr>
          <w:p w:rsidR="00305316" w:rsidRPr="00FA6521" w:rsidRDefault="00305316" w:rsidP="00F130F1">
            <w:pPr>
              <w:pStyle w:val="TableParagraph"/>
              <w:ind w:left="0"/>
              <w:jc w:val="center"/>
            </w:pPr>
            <w:r w:rsidRPr="00FA6521">
              <w:t>100</w:t>
            </w:r>
          </w:p>
        </w:tc>
        <w:tc>
          <w:tcPr>
            <w:tcW w:w="800" w:type="pct"/>
            <w:vAlign w:val="center"/>
          </w:tcPr>
          <w:p w:rsidR="00305316" w:rsidRPr="00FA6521" w:rsidRDefault="00305316" w:rsidP="00F130F1">
            <w:pPr>
              <w:pStyle w:val="TableParagraph"/>
              <w:ind w:left="0"/>
              <w:jc w:val="center"/>
            </w:pPr>
            <w:r w:rsidRPr="00FA6521">
              <w:t>80</w:t>
            </w:r>
          </w:p>
        </w:tc>
        <w:tc>
          <w:tcPr>
            <w:tcW w:w="733" w:type="pct"/>
            <w:vAlign w:val="center"/>
          </w:tcPr>
          <w:p w:rsidR="00305316" w:rsidRPr="00FA6521" w:rsidRDefault="00305316" w:rsidP="00F130F1">
            <w:pPr>
              <w:pStyle w:val="TableParagraph"/>
              <w:ind w:left="0"/>
              <w:jc w:val="center"/>
            </w:pPr>
            <w:r w:rsidRPr="00FA6521">
              <w:t>3</w:t>
            </w:r>
          </w:p>
        </w:tc>
        <w:tc>
          <w:tcPr>
            <w:tcW w:w="666" w:type="pct"/>
            <w:vAlign w:val="center"/>
          </w:tcPr>
          <w:p w:rsidR="00305316" w:rsidRPr="00FA6521" w:rsidRDefault="00305316" w:rsidP="00F130F1">
            <w:pPr>
              <w:pStyle w:val="TableParagraph"/>
              <w:ind w:left="0"/>
              <w:jc w:val="center"/>
            </w:pPr>
            <w:r w:rsidRPr="00FA6521">
              <w:t>*</w:t>
            </w:r>
          </w:p>
        </w:tc>
      </w:tr>
    </w:tbl>
    <w:p w:rsidR="00305316" w:rsidRPr="00FA6521" w:rsidRDefault="00305316" w:rsidP="00305316">
      <w:pPr>
        <w:spacing w:after="0" w:line="240" w:lineRule="auto"/>
        <w:ind w:left="709"/>
        <w:jc w:val="both"/>
        <w:rPr>
          <w:rFonts w:ascii="Times New Roman" w:eastAsia="Times New Roman" w:hAnsi="Times New Roman"/>
          <w:bCs/>
          <w:iCs/>
          <w:sz w:val="24"/>
          <w:szCs w:val="24"/>
          <w:lang w:eastAsia="ar-SA" w:bidi="en-US"/>
        </w:rPr>
      </w:pPr>
      <w:r w:rsidRPr="00FA6521">
        <w:rPr>
          <w:rFonts w:ascii="Times New Roman" w:eastAsia="Times New Roman" w:hAnsi="Times New Roman"/>
          <w:bCs/>
          <w:iCs/>
          <w:sz w:val="24"/>
          <w:szCs w:val="24"/>
          <w:lang w:eastAsia="ar-SA" w:bidi="en-US"/>
        </w:rPr>
        <w:t>* не устанавливается</w:t>
      </w:r>
    </w:p>
    <w:p w:rsidR="00305316" w:rsidRPr="00120B66" w:rsidRDefault="00305316" w:rsidP="00305316">
      <w:pPr>
        <w:spacing w:after="0" w:line="240" w:lineRule="auto"/>
        <w:ind w:firstLine="709"/>
        <w:jc w:val="both"/>
        <w:rPr>
          <w:rFonts w:ascii="Times New Roman" w:eastAsia="Times New Roman" w:hAnsi="Times New Roman"/>
          <w:b/>
          <w:bCs/>
          <w:iCs/>
          <w:sz w:val="24"/>
          <w:szCs w:val="24"/>
          <w:lang w:eastAsia="ar-SA" w:bidi="en-US"/>
        </w:rPr>
      </w:pPr>
      <w:r w:rsidRPr="00120B66">
        <w:rPr>
          <w:rFonts w:ascii="Times New Roman" w:eastAsia="Times New Roman" w:hAnsi="Times New Roman"/>
          <w:b/>
          <w:bCs/>
          <w:iCs/>
          <w:sz w:val="24"/>
          <w:szCs w:val="24"/>
          <w:lang w:eastAsia="ar-SA" w:bidi="en-US"/>
        </w:rPr>
        <w:t>Условно разрешенные виды использования</w:t>
      </w:r>
    </w:p>
    <w:p w:rsidR="008A1160" w:rsidRPr="00F130F1" w:rsidRDefault="00305316" w:rsidP="00F130F1">
      <w:pPr>
        <w:spacing w:after="0" w:line="240" w:lineRule="auto"/>
        <w:ind w:firstLine="709"/>
        <w:jc w:val="both"/>
        <w:rPr>
          <w:rFonts w:ascii="Times New Roman" w:eastAsia="Times New Roman" w:hAnsi="Times New Roman"/>
          <w:bCs/>
          <w:iCs/>
          <w:sz w:val="24"/>
          <w:szCs w:val="24"/>
          <w:lang w:eastAsia="ar-SA" w:bidi="en-US"/>
        </w:rPr>
      </w:pPr>
      <w:r w:rsidRPr="00FA6521">
        <w:rPr>
          <w:rFonts w:ascii="Times New Roman" w:eastAsia="Times New Roman" w:hAnsi="Times New Roman"/>
          <w:bCs/>
          <w:iCs/>
          <w:sz w:val="24"/>
          <w:szCs w:val="24"/>
          <w:lang w:eastAsia="ar-SA" w:bidi="en-US"/>
        </w:rPr>
        <w:t>Не подлежат установлению</w:t>
      </w:r>
      <w:r>
        <w:rPr>
          <w:b/>
          <w:bCs/>
          <w:iCs/>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3" w:name="_Toc132197336"/>
      <w:r w:rsidRPr="0024345B">
        <w:rPr>
          <w:color w:val="0D0D0D" w:themeColor="text1" w:themeTint="F2"/>
          <w:lang w:eastAsia="ar-SA"/>
        </w:rPr>
        <w:lastRenderedPageBreak/>
        <w:t xml:space="preserve">Статья </w:t>
      </w:r>
      <w:r>
        <w:rPr>
          <w:color w:val="0D0D0D" w:themeColor="text1" w:themeTint="F2"/>
          <w:lang w:eastAsia="ar-SA"/>
        </w:rPr>
        <w:t>35</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специального назначения</w:t>
      </w:r>
      <w:bookmarkEnd w:id="153"/>
    </w:p>
    <w:p w:rsidR="002D4216" w:rsidRPr="002D4216" w:rsidRDefault="002D4216" w:rsidP="002D4216">
      <w:pPr>
        <w:pStyle w:val="af"/>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2D4216" w:rsidRDefault="002D4216" w:rsidP="002D4216">
      <w:pPr>
        <w:pStyle w:val="af"/>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2D4216" w:rsidRPr="002D4216" w:rsidRDefault="002D4216" w:rsidP="002D4216">
      <w:pPr>
        <w:pStyle w:val="af"/>
        <w:rPr>
          <w:bCs/>
          <w:iCs/>
          <w:lang w:val="ru-RU"/>
        </w:rPr>
      </w:pPr>
      <w:r>
        <w:rPr>
          <w:bCs/>
          <w:iCs/>
          <w:lang w:val="ru-RU"/>
        </w:rPr>
        <w:t>- </w:t>
      </w:r>
      <w:hyperlink r:id="rId28" w:history="1">
        <w:r w:rsidRPr="002D4216">
          <w:rPr>
            <w:bCs/>
            <w:iCs/>
            <w:lang w:val="ru-RU"/>
          </w:rPr>
          <w:t>СанПиН 2.2.1/2.1.1.1200-03</w:t>
        </w:r>
      </w:hyperlink>
      <w:r w:rsidRPr="002D4216">
        <w:rPr>
          <w:bCs/>
          <w:iCs/>
          <w:lang w:val="ru-RU"/>
        </w:rPr>
        <w:t>;</w:t>
      </w:r>
    </w:p>
    <w:p w:rsidR="002D4216" w:rsidRPr="002D4216" w:rsidRDefault="002D4216" w:rsidP="002D4216">
      <w:pPr>
        <w:pStyle w:val="af"/>
        <w:rPr>
          <w:bCs/>
          <w:iCs/>
          <w:lang w:val="ru-RU"/>
        </w:rPr>
      </w:pPr>
      <w:r>
        <w:rPr>
          <w:bCs/>
          <w:iCs/>
          <w:lang w:val="ru-RU"/>
        </w:rPr>
        <w:t>- </w:t>
      </w:r>
      <w:r w:rsidRPr="002D4216">
        <w:rPr>
          <w:bCs/>
          <w:iCs/>
          <w:lang w:val="ru-RU"/>
        </w:rPr>
        <w:t>СНиП 2.07.01-89*, п. 9.3*;</w:t>
      </w:r>
    </w:p>
    <w:p w:rsidR="002D4216" w:rsidRPr="002D4216" w:rsidRDefault="002D4216" w:rsidP="002D4216">
      <w:pPr>
        <w:pStyle w:val="af"/>
        <w:rPr>
          <w:bCs/>
          <w:iCs/>
          <w:lang w:val="ru-RU"/>
        </w:rPr>
      </w:pPr>
      <w:r>
        <w:rPr>
          <w:bCs/>
          <w:iCs/>
          <w:lang w:val="ru-RU"/>
        </w:rPr>
        <w:t>- </w:t>
      </w:r>
      <w:hyperlink r:id="rId29"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2D4216" w:rsidRPr="002D4216" w:rsidRDefault="002D4216" w:rsidP="002D4216">
      <w:pPr>
        <w:pStyle w:val="af"/>
        <w:rPr>
          <w:bCs/>
          <w:iCs/>
          <w:lang w:val="ru-RU"/>
        </w:rPr>
      </w:pPr>
      <w:r w:rsidRPr="002D4216">
        <w:rPr>
          <w:bCs/>
          <w:iCs/>
          <w:lang w:val="ru-RU"/>
        </w:rPr>
        <w:t>- иными действующими нормативными актами и техническими регламентами.</w:t>
      </w:r>
    </w:p>
    <w:p w:rsidR="00A740DE" w:rsidRPr="002D4216" w:rsidRDefault="002D4216" w:rsidP="002D4216">
      <w:pPr>
        <w:pStyle w:val="af"/>
        <w:rPr>
          <w:bCs/>
          <w:iCs/>
          <w:lang w:val="ru-RU"/>
        </w:rPr>
      </w:pPr>
      <w:r w:rsidRPr="002D4216">
        <w:rPr>
          <w:bCs/>
          <w:iCs/>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rsidR="00A740DE" w:rsidRPr="002D4216" w:rsidRDefault="002D4216" w:rsidP="002D4216">
      <w:pPr>
        <w:pStyle w:val="af"/>
        <w:spacing w:before="120" w:after="120"/>
        <w:jc w:val="center"/>
        <w:rPr>
          <w:rFonts w:eastAsia="Calibri"/>
          <w:b/>
          <w:lang w:val="ru-RU" w:eastAsia="ru-RU" w:bidi="ar-SA"/>
        </w:rPr>
      </w:pPr>
      <w:r w:rsidRPr="002D4216">
        <w:rPr>
          <w:rFonts w:eastAsia="Calibri"/>
          <w:b/>
          <w:lang w:val="ru-RU" w:eastAsia="ru-RU" w:bidi="ar-SA"/>
        </w:rPr>
        <w:t xml:space="preserve">СН-1 </w:t>
      </w:r>
      <w:r w:rsidR="006C596D" w:rsidRPr="006C596D">
        <w:rPr>
          <w:rFonts w:eastAsia="Calibri"/>
          <w:b/>
          <w:lang w:val="ru-RU" w:eastAsia="ru-RU" w:bidi="ar-SA"/>
        </w:rPr>
        <w:t>Зона размещения кладбищ</w:t>
      </w:r>
    </w:p>
    <w:p w:rsidR="002D4216" w:rsidRPr="00152A48" w:rsidRDefault="002D4216" w:rsidP="002D4216">
      <w:pPr>
        <w:pStyle w:val="af"/>
        <w:rPr>
          <w:b/>
          <w:bCs/>
          <w:iCs/>
          <w:lang w:val="ru-RU"/>
        </w:rPr>
      </w:pPr>
      <w:r w:rsidRPr="00152A48">
        <w:rPr>
          <w:b/>
          <w:bCs/>
          <w:iCs/>
          <w:lang w:val="ru-RU"/>
        </w:rPr>
        <w:t>Основные виды разрешенного использования</w:t>
      </w:r>
    </w:p>
    <w:tbl>
      <w:tblPr>
        <w:tblW w:w="554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2408"/>
        <w:gridCol w:w="1339"/>
        <w:gridCol w:w="872"/>
        <w:gridCol w:w="872"/>
        <w:gridCol w:w="1593"/>
        <w:gridCol w:w="1625"/>
        <w:gridCol w:w="1394"/>
      </w:tblGrid>
      <w:tr w:rsidR="002D4216" w:rsidRPr="00D90B71" w:rsidTr="00E37738">
        <w:trPr>
          <w:trHeight w:val="553"/>
          <w:tblHeader/>
        </w:trPr>
        <w:tc>
          <w:tcPr>
            <w:tcW w:w="238" w:type="pct"/>
            <w:vMerge w:val="restart"/>
            <w:shd w:val="clear" w:color="auto" w:fill="D9D9D9" w:themeFill="background1" w:themeFillShade="D9"/>
            <w:vAlign w:val="center"/>
          </w:tcPr>
          <w:p w:rsidR="002D4216" w:rsidRDefault="002D4216" w:rsidP="00A30FEF">
            <w:pPr>
              <w:pStyle w:val="TableParagraph"/>
              <w:ind w:left="0" w:hanging="23"/>
              <w:jc w:val="center"/>
              <w:rPr>
                <w:sz w:val="20"/>
                <w:szCs w:val="20"/>
              </w:rPr>
            </w:pPr>
            <w:r w:rsidRPr="00692379">
              <w:rPr>
                <w:sz w:val="20"/>
                <w:szCs w:val="20"/>
              </w:rPr>
              <w:t>№</w:t>
            </w:r>
          </w:p>
          <w:p w:rsidR="002D4216" w:rsidRPr="00692379" w:rsidRDefault="002D4216" w:rsidP="00A30FEF">
            <w:pPr>
              <w:pStyle w:val="TableParagraph"/>
              <w:ind w:left="0" w:hanging="23"/>
              <w:jc w:val="center"/>
              <w:rPr>
                <w:sz w:val="20"/>
                <w:szCs w:val="20"/>
              </w:rPr>
            </w:pPr>
            <w:r w:rsidRPr="00692379">
              <w:rPr>
                <w:sz w:val="20"/>
                <w:szCs w:val="20"/>
              </w:rPr>
              <w:t>п/п</w:t>
            </w:r>
          </w:p>
        </w:tc>
        <w:tc>
          <w:tcPr>
            <w:tcW w:w="1135" w:type="pct"/>
            <w:vMerge w:val="restart"/>
            <w:shd w:val="clear" w:color="auto" w:fill="D9D9D9" w:themeFill="background1" w:themeFillShade="D9"/>
            <w:vAlign w:val="center"/>
          </w:tcPr>
          <w:p w:rsidR="002D4216" w:rsidRPr="00692379" w:rsidRDefault="002D4216" w:rsidP="00A30FEF">
            <w:pPr>
              <w:pStyle w:val="TableParagraph"/>
              <w:jc w:val="center"/>
              <w:rPr>
                <w:sz w:val="20"/>
                <w:szCs w:val="20"/>
              </w:rPr>
            </w:pPr>
            <w:r w:rsidRPr="00692379">
              <w:rPr>
                <w:sz w:val="20"/>
                <w:szCs w:val="20"/>
              </w:rPr>
              <w:t>Наименование ВРИ</w:t>
            </w:r>
          </w:p>
        </w:tc>
        <w:tc>
          <w:tcPr>
            <w:tcW w:w="631" w:type="pct"/>
            <w:vMerge w:val="restart"/>
            <w:shd w:val="clear" w:color="auto" w:fill="D9D9D9" w:themeFill="background1" w:themeFillShade="D9"/>
            <w:vAlign w:val="center"/>
          </w:tcPr>
          <w:p w:rsidR="002D4216" w:rsidRPr="00692379" w:rsidRDefault="002D4216" w:rsidP="00A30FEF">
            <w:pPr>
              <w:pStyle w:val="TableParagraph"/>
              <w:spacing w:before="131"/>
              <w:ind w:left="16"/>
              <w:jc w:val="center"/>
              <w:rPr>
                <w:sz w:val="20"/>
                <w:szCs w:val="20"/>
              </w:rPr>
            </w:pPr>
            <w:r w:rsidRPr="00692379">
              <w:rPr>
                <w:sz w:val="20"/>
                <w:szCs w:val="20"/>
              </w:rPr>
              <w:t>Код (числовое обозначение ВРИ)</w:t>
            </w:r>
          </w:p>
        </w:tc>
        <w:tc>
          <w:tcPr>
            <w:tcW w:w="822" w:type="pct"/>
            <w:gridSpan w:val="2"/>
            <w:shd w:val="clear" w:color="auto" w:fill="D9D9D9" w:themeFill="background1" w:themeFillShade="D9"/>
            <w:vAlign w:val="center"/>
          </w:tcPr>
          <w:p w:rsidR="002D4216" w:rsidRPr="00D34E06" w:rsidRDefault="002D4216"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D4216" w:rsidRPr="00D34E06" w:rsidRDefault="002D4216" w:rsidP="00A30FEF">
            <w:pPr>
              <w:pStyle w:val="TableParagraph"/>
              <w:spacing w:line="264" w:lineRule="exact"/>
              <w:ind w:left="220" w:right="212"/>
              <w:jc w:val="center"/>
              <w:rPr>
                <w:sz w:val="20"/>
                <w:szCs w:val="20"/>
              </w:rPr>
            </w:pPr>
            <w:r w:rsidRPr="00D34E06">
              <w:rPr>
                <w:sz w:val="20"/>
                <w:szCs w:val="20"/>
              </w:rPr>
              <w:t>участков (кв.м)</w:t>
            </w:r>
          </w:p>
        </w:tc>
        <w:tc>
          <w:tcPr>
            <w:tcW w:w="751" w:type="pct"/>
            <w:vMerge w:val="restart"/>
            <w:shd w:val="clear" w:color="auto" w:fill="D9D9D9" w:themeFill="background1" w:themeFillShade="D9"/>
            <w:vAlign w:val="center"/>
          </w:tcPr>
          <w:p w:rsidR="002D4216" w:rsidRPr="00E37738" w:rsidRDefault="002D4216" w:rsidP="00E37738">
            <w:pPr>
              <w:spacing w:after="0" w:line="240" w:lineRule="auto"/>
              <w:ind w:left="33"/>
              <w:jc w:val="center"/>
              <w:rPr>
                <w:rFonts w:ascii="Times New Roman" w:eastAsia="Times New Roman" w:hAnsi="Times New Roman"/>
                <w:sz w:val="20"/>
                <w:szCs w:val="20"/>
                <w:lang w:eastAsia="ru-RU" w:bidi="ru-RU"/>
              </w:rPr>
            </w:pPr>
            <w:r w:rsidRPr="00E37738">
              <w:rPr>
                <w:rFonts w:ascii="Times New Roman" w:eastAsia="Times New Roman" w:hAnsi="Times New Roman"/>
                <w:sz w:val="20"/>
                <w:szCs w:val="20"/>
                <w:lang w:eastAsia="ru-RU" w:bidi="ru-RU"/>
              </w:rPr>
              <w:t>Максимальный процент застройки,</w:t>
            </w:r>
          </w:p>
          <w:p w:rsidR="002D4216" w:rsidRPr="00D34E06" w:rsidRDefault="002D4216" w:rsidP="00E37738">
            <w:pPr>
              <w:spacing w:after="0" w:line="240" w:lineRule="auto"/>
              <w:ind w:left="33"/>
              <w:jc w:val="center"/>
              <w:rPr>
                <w:sz w:val="20"/>
                <w:szCs w:val="20"/>
              </w:rPr>
            </w:pPr>
            <w:r w:rsidRPr="00E37738">
              <w:rPr>
                <w:rFonts w:ascii="Times New Roman" w:eastAsia="Times New Roman" w:hAnsi="Times New Roman"/>
                <w:sz w:val="20"/>
                <w:szCs w:val="20"/>
                <w:lang w:eastAsia="ru-RU" w:bidi="ru-RU"/>
              </w:rPr>
              <w:t>в том числе в зависимости от количества надземных этажей</w:t>
            </w:r>
          </w:p>
        </w:tc>
        <w:tc>
          <w:tcPr>
            <w:tcW w:w="766" w:type="pct"/>
            <w:vMerge w:val="restart"/>
            <w:shd w:val="clear" w:color="auto" w:fill="D9D9D9" w:themeFill="background1" w:themeFillShade="D9"/>
            <w:vAlign w:val="center"/>
          </w:tcPr>
          <w:p w:rsidR="002D4216" w:rsidRPr="00D34E06" w:rsidRDefault="002D4216"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57" w:type="pct"/>
            <w:vMerge w:val="restart"/>
            <w:shd w:val="clear" w:color="auto" w:fill="D9D9D9" w:themeFill="background1" w:themeFillShade="D9"/>
            <w:vAlign w:val="center"/>
          </w:tcPr>
          <w:p w:rsidR="00E37738" w:rsidRDefault="002D4216" w:rsidP="00A30FEF">
            <w:pPr>
              <w:pStyle w:val="TableParagraph"/>
              <w:ind w:left="0" w:right="75"/>
              <w:jc w:val="center"/>
              <w:rPr>
                <w:sz w:val="20"/>
                <w:szCs w:val="20"/>
              </w:rPr>
            </w:pPr>
            <w:r>
              <w:rPr>
                <w:sz w:val="20"/>
                <w:szCs w:val="20"/>
              </w:rPr>
              <w:t>Предельное количество этажей/</w:t>
            </w:r>
          </w:p>
          <w:p w:rsidR="002D4216" w:rsidRPr="00D34E06" w:rsidRDefault="002D4216" w:rsidP="00A30FEF">
            <w:pPr>
              <w:pStyle w:val="TableParagraph"/>
              <w:ind w:left="0" w:right="75"/>
              <w:jc w:val="center"/>
              <w:rPr>
                <w:sz w:val="20"/>
                <w:szCs w:val="20"/>
              </w:rPr>
            </w:pPr>
            <w:r>
              <w:rPr>
                <w:sz w:val="20"/>
                <w:szCs w:val="20"/>
              </w:rPr>
              <w:t>предельная высота зданий, строений (м)</w:t>
            </w:r>
          </w:p>
        </w:tc>
      </w:tr>
      <w:tr w:rsidR="002D4216" w:rsidTr="00E37738">
        <w:trPr>
          <w:trHeight w:val="657"/>
        </w:trPr>
        <w:tc>
          <w:tcPr>
            <w:tcW w:w="238" w:type="pct"/>
            <w:vMerge/>
            <w:tcBorders>
              <w:top w:val="nil"/>
            </w:tcBorders>
          </w:tcPr>
          <w:p w:rsidR="002D4216" w:rsidRPr="00D90B71" w:rsidRDefault="002D4216" w:rsidP="00C45A82">
            <w:pPr>
              <w:rPr>
                <w:sz w:val="2"/>
                <w:szCs w:val="2"/>
              </w:rPr>
            </w:pPr>
          </w:p>
        </w:tc>
        <w:tc>
          <w:tcPr>
            <w:tcW w:w="1135" w:type="pct"/>
            <w:vMerge/>
            <w:tcBorders>
              <w:top w:val="nil"/>
            </w:tcBorders>
          </w:tcPr>
          <w:p w:rsidR="002D4216" w:rsidRPr="00D90B71" w:rsidRDefault="002D4216" w:rsidP="00C45A82">
            <w:pPr>
              <w:rPr>
                <w:sz w:val="2"/>
                <w:szCs w:val="2"/>
              </w:rPr>
            </w:pPr>
          </w:p>
        </w:tc>
        <w:tc>
          <w:tcPr>
            <w:tcW w:w="631" w:type="pct"/>
            <w:vMerge/>
            <w:tcBorders>
              <w:top w:val="nil"/>
            </w:tcBorders>
          </w:tcPr>
          <w:p w:rsidR="002D4216" w:rsidRPr="00D90B71" w:rsidRDefault="002D4216" w:rsidP="00C45A82">
            <w:pPr>
              <w:rPr>
                <w:sz w:val="2"/>
                <w:szCs w:val="2"/>
              </w:rPr>
            </w:pPr>
          </w:p>
        </w:tc>
        <w:tc>
          <w:tcPr>
            <w:tcW w:w="411" w:type="pct"/>
            <w:shd w:val="clear" w:color="auto" w:fill="D9D9D9" w:themeFill="background1" w:themeFillShade="D9"/>
            <w:vAlign w:val="center"/>
          </w:tcPr>
          <w:p w:rsidR="002D4216" w:rsidRPr="00A30FEF" w:rsidRDefault="002D4216" w:rsidP="00A30FEF">
            <w:pPr>
              <w:pStyle w:val="TableParagraph"/>
              <w:spacing w:before="1"/>
              <w:ind w:left="5" w:right="16"/>
              <w:jc w:val="center"/>
              <w:rPr>
                <w:sz w:val="20"/>
                <w:szCs w:val="20"/>
              </w:rPr>
            </w:pPr>
            <w:r w:rsidRPr="00A30FEF">
              <w:rPr>
                <w:sz w:val="20"/>
                <w:szCs w:val="20"/>
              </w:rPr>
              <w:t>min</w:t>
            </w:r>
          </w:p>
        </w:tc>
        <w:tc>
          <w:tcPr>
            <w:tcW w:w="411" w:type="pct"/>
            <w:shd w:val="clear" w:color="auto" w:fill="D9D9D9" w:themeFill="background1" w:themeFillShade="D9"/>
            <w:vAlign w:val="center"/>
          </w:tcPr>
          <w:p w:rsidR="002D4216" w:rsidRPr="00A30FEF" w:rsidRDefault="002D4216" w:rsidP="00A30FEF">
            <w:pPr>
              <w:pStyle w:val="TableParagraph"/>
              <w:spacing w:before="1"/>
              <w:ind w:left="0"/>
              <w:jc w:val="center"/>
              <w:rPr>
                <w:sz w:val="20"/>
                <w:szCs w:val="20"/>
              </w:rPr>
            </w:pPr>
            <w:r w:rsidRPr="00A30FEF">
              <w:rPr>
                <w:sz w:val="20"/>
                <w:szCs w:val="20"/>
              </w:rPr>
              <w:t>max</w:t>
            </w:r>
          </w:p>
        </w:tc>
        <w:tc>
          <w:tcPr>
            <w:tcW w:w="751" w:type="pct"/>
            <w:vMerge/>
            <w:tcBorders>
              <w:top w:val="nil"/>
            </w:tcBorders>
          </w:tcPr>
          <w:p w:rsidR="002D4216" w:rsidRDefault="002D4216" w:rsidP="00C45A82">
            <w:pPr>
              <w:rPr>
                <w:sz w:val="2"/>
                <w:szCs w:val="2"/>
              </w:rPr>
            </w:pPr>
          </w:p>
        </w:tc>
        <w:tc>
          <w:tcPr>
            <w:tcW w:w="766" w:type="pct"/>
            <w:vMerge/>
            <w:tcBorders>
              <w:top w:val="nil"/>
            </w:tcBorders>
          </w:tcPr>
          <w:p w:rsidR="002D4216" w:rsidRDefault="002D4216" w:rsidP="00C45A82">
            <w:pPr>
              <w:rPr>
                <w:sz w:val="2"/>
                <w:szCs w:val="2"/>
              </w:rPr>
            </w:pPr>
          </w:p>
        </w:tc>
        <w:tc>
          <w:tcPr>
            <w:tcW w:w="657" w:type="pct"/>
            <w:vMerge/>
          </w:tcPr>
          <w:p w:rsidR="002D4216" w:rsidRDefault="002D4216" w:rsidP="00C45A82">
            <w:pPr>
              <w:rPr>
                <w:sz w:val="2"/>
                <w:szCs w:val="2"/>
              </w:rPr>
            </w:pPr>
          </w:p>
        </w:tc>
      </w:tr>
      <w:tr w:rsidR="004F16D7" w:rsidTr="00E37738">
        <w:trPr>
          <w:trHeight w:val="607"/>
        </w:trPr>
        <w:tc>
          <w:tcPr>
            <w:tcW w:w="238" w:type="pct"/>
            <w:vAlign w:val="center"/>
          </w:tcPr>
          <w:p w:rsidR="004F16D7" w:rsidRPr="00DF74EA" w:rsidRDefault="00120B66" w:rsidP="00766C88">
            <w:pPr>
              <w:pStyle w:val="TableParagraph"/>
              <w:ind w:left="0"/>
              <w:jc w:val="center"/>
            </w:pPr>
            <w:r>
              <w:t>1</w:t>
            </w:r>
          </w:p>
        </w:tc>
        <w:tc>
          <w:tcPr>
            <w:tcW w:w="1135" w:type="pct"/>
            <w:vAlign w:val="center"/>
          </w:tcPr>
          <w:p w:rsidR="004F16D7" w:rsidRPr="008A1160" w:rsidRDefault="004F16D7" w:rsidP="00766C88">
            <w:pPr>
              <w:pStyle w:val="af"/>
              <w:ind w:firstLine="0"/>
              <w:jc w:val="left"/>
              <w:rPr>
                <w:sz w:val="22"/>
                <w:szCs w:val="22"/>
                <w:lang w:val="ru-RU" w:eastAsia="ru-RU" w:bidi="ru-RU"/>
              </w:rPr>
            </w:pPr>
            <w:r w:rsidRPr="008A1160">
              <w:rPr>
                <w:sz w:val="22"/>
                <w:szCs w:val="22"/>
                <w:lang w:val="ru-RU" w:eastAsia="ru-RU" w:bidi="ru-RU"/>
              </w:rPr>
              <w:t>Ритуальная деятельность</w:t>
            </w:r>
          </w:p>
        </w:tc>
        <w:tc>
          <w:tcPr>
            <w:tcW w:w="631" w:type="pct"/>
            <w:vAlign w:val="center"/>
          </w:tcPr>
          <w:p w:rsidR="004F16D7" w:rsidRPr="008A1160" w:rsidRDefault="004F16D7" w:rsidP="00C45A82">
            <w:pPr>
              <w:pStyle w:val="TableParagraph"/>
              <w:tabs>
                <w:tab w:val="left" w:pos="310"/>
              </w:tabs>
              <w:ind w:left="0"/>
              <w:jc w:val="center"/>
            </w:pPr>
            <w:r w:rsidRPr="008A1160">
              <w:t>12.1</w:t>
            </w:r>
          </w:p>
        </w:tc>
        <w:tc>
          <w:tcPr>
            <w:tcW w:w="2996"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E37738">
        <w:trPr>
          <w:cantSplit/>
          <w:trHeight w:val="266"/>
        </w:trPr>
        <w:tc>
          <w:tcPr>
            <w:tcW w:w="238" w:type="pct"/>
            <w:vAlign w:val="center"/>
          </w:tcPr>
          <w:p w:rsidR="004F16D7" w:rsidRPr="004C2EBC" w:rsidRDefault="004F16D7" w:rsidP="00766C88">
            <w:pPr>
              <w:pStyle w:val="TableParagraph"/>
              <w:ind w:left="0"/>
              <w:jc w:val="center"/>
            </w:pPr>
            <w:r>
              <w:t>2</w:t>
            </w:r>
          </w:p>
        </w:tc>
        <w:tc>
          <w:tcPr>
            <w:tcW w:w="1135" w:type="pct"/>
            <w:vAlign w:val="center"/>
          </w:tcPr>
          <w:p w:rsidR="004F16D7" w:rsidRPr="008A1160" w:rsidRDefault="004F16D7" w:rsidP="00C45A82">
            <w:pPr>
              <w:pStyle w:val="af"/>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631" w:type="pct"/>
            <w:vAlign w:val="center"/>
          </w:tcPr>
          <w:p w:rsidR="004F16D7" w:rsidRPr="008A1160" w:rsidRDefault="004F16D7" w:rsidP="00C45A82">
            <w:pPr>
              <w:pStyle w:val="TableParagraph"/>
              <w:tabs>
                <w:tab w:val="left" w:pos="310"/>
              </w:tabs>
              <w:ind w:left="0"/>
              <w:jc w:val="center"/>
            </w:pPr>
            <w:r w:rsidRPr="008A1160">
              <w:t>12.0</w:t>
            </w:r>
          </w:p>
        </w:tc>
        <w:tc>
          <w:tcPr>
            <w:tcW w:w="2996"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bl>
    <w:p w:rsidR="002D4216" w:rsidRPr="002226E5" w:rsidRDefault="002D4216" w:rsidP="002D4216">
      <w:pPr>
        <w:pStyle w:val="af"/>
        <w:spacing w:before="120" w:after="120"/>
        <w:rPr>
          <w:b/>
          <w:bCs/>
          <w:iCs/>
          <w:lang w:val="ru-RU"/>
        </w:rPr>
      </w:pPr>
      <w:r w:rsidRPr="002226E5">
        <w:rPr>
          <w:b/>
          <w:bCs/>
          <w:iCs/>
          <w:lang w:val="ru-RU"/>
        </w:rPr>
        <w:t>Вспомогательные виды разрешенного использования</w:t>
      </w:r>
    </w:p>
    <w:tbl>
      <w:tblPr>
        <w:tblW w:w="5554"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
        <w:gridCol w:w="2409"/>
        <w:gridCol w:w="1340"/>
        <w:gridCol w:w="872"/>
        <w:gridCol w:w="870"/>
        <w:gridCol w:w="1597"/>
        <w:gridCol w:w="1624"/>
        <w:gridCol w:w="1416"/>
      </w:tblGrid>
      <w:tr w:rsidR="002D4216" w:rsidRPr="00D90B71" w:rsidTr="00B1383E">
        <w:trPr>
          <w:trHeight w:val="553"/>
          <w:tblHeader/>
        </w:trPr>
        <w:tc>
          <w:tcPr>
            <w:tcW w:w="237" w:type="pct"/>
            <w:vMerge w:val="restart"/>
            <w:shd w:val="clear" w:color="auto" w:fill="D9D9D9" w:themeFill="background1" w:themeFillShade="D9"/>
            <w:vAlign w:val="center"/>
          </w:tcPr>
          <w:p w:rsidR="002D4216" w:rsidRDefault="002D4216" w:rsidP="00A30FEF">
            <w:pPr>
              <w:pStyle w:val="TableParagraph"/>
              <w:ind w:left="0" w:hanging="23"/>
              <w:jc w:val="center"/>
              <w:rPr>
                <w:sz w:val="20"/>
                <w:szCs w:val="20"/>
              </w:rPr>
            </w:pPr>
            <w:r w:rsidRPr="00692379">
              <w:rPr>
                <w:sz w:val="20"/>
                <w:szCs w:val="20"/>
              </w:rPr>
              <w:t>№</w:t>
            </w:r>
          </w:p>
          <w:p w:rsidR="002D4216" w:rsidRPr="00692379" w:rsidRDefault="002D4216" w:rsidP="00A30FEF">
            <w:pPr>
              <w:pStyle w:val="TableParagraph"/>
              <w:ind w:left="0" w:hanging="23"/>
              <w:jc w:val="center"/>
              <w:rPr>
                <w:sz w:val="20"/>
                <w:szCs w:val="20"/>
              </w:rPr>
            </w:pPr>
            <w:r w:rsidRPr="00692379">
              <w:rPr>
                <w:sz w:val="20"/>
                <w:szCs w:val="20"/>
              </w:rPr>
              <w:t>п/п</w:t>
            </w:r>
          </w:p>
        </w:tc>
        <w:tc>
          <w:tcPr>
            <w:tcW w:w="1133" w:type="pct"/>
            <w:vMerge w:val="restart"/>
            <w:shd w:val="clear" w:color="auto" w:fill="D9D9D9" w:themeFill="background1" w:themeFillShade="D9"/>
            <w:vAlign w:val="center"/>
          </w:tcPr>
          <w:p w:rsidR="002D4216" w:rsidRPr="00692379" w:rsidRDefault="002D4216" w:rsidP="00A30FEF">
            <w:pPr>
              <w:pStyle w:val="TableParagraph"/>
              <w:jc w:val="center"/>
              <w:rPr>
                <w:sz w:val="20"/>
                <w:szCs w:val="20"/>
              </w:rPr>
            </w:pPr>
            <w:r w:rsidRPr="00692379">
              <w:rPr>
                <w:sz w:val="20"/>
                <w:szCs w:val="20"/>
              </w:rPr>
              <w:t>Наименование ВРИ</w:t>
            </w:r>
          </w:p>
        </w:tc>
        <w:tc>
          <w:tcPr>
            <w:tcW w:w="630" w:type="pct"/>
            <w:vMerge w:val="restart"/>
            <w:shd w:val="clear" w:color="auto" w:fill="D9D9D9" w:themeFill="background1" w:themeFillShade="D9"/>
            <w:vAlign w:val="center"/>
          </w:tcPr>
          <w:p w:rsidR="002D4216" w:rsidRPr="00692379" w:rsidRDefault="002D4216" w:rsidP="00A30FEF">
            <w:pPr>
              <w:pStyle w:val="TableParagraph"/>
              <w:spacing w:before="131"/>
              <w:ind w:left="16"/>
              <w:jc w:val="center"/>
              <w:rPr>
                <w:sz w:val="20"/>
                <w:szCs w:val="20"/>
              </w:rPr>
            </w:pPr>
            <w:r w:rsidRPr="00692379">
              <w:rPr>
                <w:sz w:val="20"/>
                <w:szCs w:val="20"/>
              </w:rPr>
              <w:t>Код (числовое обозначение ВРИ)</w:t>
            </w:r>
          </w:p>
        </w:tc>
        <w:tc>
          <w:tcPr>
            <w:tcW w:w="819" w:type="pct"/>
            <w:gridSpan w:val="2"/>
            <w:shd w:val="clear" w:color="auto" w:fill="D9D9D9" w:themeFill="background1" w:themeFillShade="D9"/>
            <w:vAlign w:val="center"/>
          </w:tcPr>
          <w:p w:rsidR="002D4216" w:rsidRPr="00D34E06" w:rsidRDefault="002D4216" w:rsidP="00A30FEF">
            <w:pPr>
              <w:pStyle w:val="TableParagraph"/>
              <w:spacing w:line="270" w:lineRule="exact"/>
              <w:ind w:left="221" w:right="212"/>
              <w:jc w:val="center"/>
              <w:rPr>
                <w:sz w:val="20"/>
                <w:szCs w:val="20"/>
              </w:rPr>
            </w:pPr>
            <w:r w:rsidRPr="00D34E06">
              <w:rPr>
                <w:sz w:val="20"/>
                <w:szCs w:val="20"/>
              </w:rPr>
              <w:t>Предельные размеры земельных</w:t>
            </w:r>
          </w:p>
          <w:p w:rsidR="002D4216" w:rsidRPr="00D34E06" w:rsidRDefault="002D4216" w:rsidP="00A30FEF">
            <w:pPr>
              <w:pStyle w:val="TableParagraph"/>
              <w:spacing w:line="264" w:lineRule="exact"/>
              <w:ind w:left="220" w:right="212"/>
              <w:jc w:val="center"/>
              <w:rPr>
                <w:sz w:val="20"/>
                <w:szCs w:val="20"/>
              </w:rPr>
            </w:pPr>
            <w:r w:rsidRPr="00D34E06">
              <w:rPr>
                <w:sz w:val="20"/>
                <w:szCs w:val="20"/>
              </w:rPr>
              <w:t>участков (кв.м)</w:t>
            </w:r>
          </w:p>
        </w:tc>
        <w:tc>
          <w:tcPr>
            <w:tcW w:w="751" w:type="pct"/>
            <w:vMerge w:val="restart"/>
            <w:shd w:val="clear" w:color="auto" w:fill="D9D9D9" w:themeFill="background1" w:themeFillShade="D9"/>
            <w:vAlign w:val="center"/>
          </w:tcPr>
          <w:p w:rsidR="002D4216" w:rsidRPr="00E37738" w:rsidRDefault="002D4216" w:rsidP="00E37738">
            <w:pPr>
              <w:spacing w:after="0" w:line="240" w:lineRule="auto"/>
              <w:ind w:left="-114" w:right="-65"/>
              <w:jc w:val="center"/>
              <w:rPr>
                <w:rFonts w:ascii="Times New Roman" w:eastAsia="Times New Roman" w:hAnsi="Times New Roman"/>
                <w:sz w:val="20"/>
                <w:szCs w:val="20"/>
                <w:lang w:eastAsia="ru-RU" w:bidi="ru-RU"/>
              </w:rPr>
            </w:pPr>
            <w:r w:rsidRPr="00E37738">
              <w:rPr>
                <w:rFonts w:ascii="Times New Roman" w:eastAsia="Times New Roman" w:hAnsi="Times New Roman"/>
                <w:sz w:val="20"/>
                <w:szCs w:val="20"/>
                <w:lang w:eastAsia="ru-RU" w:bidi="ru-RU"/>
              </w:rPr>
              <w:t>Максимальный процент застройки,</w:t>
            </w:r>
          </w:p>
          <w:p w:rsidR="002D4216" w:rsidRPr="00D34E06" w:rsidRDefault="002D4216" w:rsidP="00E37738">
            <w:pPr>
              <w:spacing w:after="0" w:line="240" w:lineRule="auto"/>
              <w:ind w:left="-114" w:right="-65"/>
              <w:jc w:val="center"/>
              <w:rPr>
                <w:sz w:val="20"/>
                <w:szCs w:val="20"/>
              </w:rPr>
            </w:pPr>
            <w:r w:rsidRPr="00E37738">
              <w:rPr>
                <w:rFonts w:ascii="Times New Roman" w:eastAsia="Times New Roman" w:hAnsi="Times New Roman"/>
                <w:sz w:val="20"/>
                <w:szCs w:val="20"/>
                <w:lang w:eastAsia="ru-RU" w:bidi="ru-RU"/>
              </w:rPr>
              <w:t>в том числе в зависимости от количества надземных этажей</w:t>
            </w:r>
          </w:p>
        </w:tc>
        <w:tc>
          <w:tcPr>
            <w:tcW w:w="764" w:type="pct"/>
            <w:vMerge w:val="restart"/>
            <w:shd w:val="clear" w:color="auto" w:fill="D9D9D9" w:themeFill="background1" w:themeFillShade="D9"/>
            <w:vAlign w:val="center"/>
          </w:tcPr>
          <w:p w:rsidR="002D4216" w:rsidRPr="00D34E06" w:rsidRDefault="002D4216" w:rsidP="00A30FEF">
            <w:pPr>
              <w:pStyle w:val="TableParagraph"/>
              <w:ind w:left="90" w:right="53"/>
              <w:jc w:val="center"/>
              <w:rPr>
                <w:sz w:val="20"/>
                <w:szCs w:val="20"/>
              </w:rPr>
            </w:pPr>
            <w:r w:rsidRPr="00D34E06">
              <w:rPr>
                <w:sz w:val="20"/>
                <w:szCs w:val="20"/>
              </w:rPr>
              <w:t>Минимальные отступы от границ земельного участка (м)</w:t>
            </w:r>
          </w:p>
        </w:tc>
        <w:tc>
          <w:tcPr>
            <w:tcW w:w="666" w:type="pct"/>
            <w:vMerge w:val="restart"/>
            <w:shd w:val="clear" w:color="auto" w:fill="D9D9D9" w:themeFill="background1" w:themeFillShade="D9"/>
            <w:vAlign w:val="center"/>
          </w:tcPr>
          <w:p w:rsidR="00B1383E" w:rsidRDefault="002D4216" w:rsidP="00A30FEF">
            <w:pPr>
              <w:pStyle w:val="TableParagraph"/>
              <w:ind w:left="0" w:right="75"/>
              <w:jc w:val="center"/>
              <w:rPr>
                <w:sz w:val="20"/>
                <w:szCs w:val="20"/>
              </w:rPr>
            </w:pPr>
            <w:r>
              <w:rPr>
                <w:sz w:val="20"/>
                <w:szCs w:val="20"/>
              </w:rPr>
              <w:t>Предельное количество этажей/</w:t>
            </w:r>
          </w:p>
          <w:p w:rsidR="002D4216" w:rsidRPr="00D34E06" w:rsidRDefault="002D4216" w:rsidP="00A30FEF">
            <w:pPr>
              <w:pStyle w:val="TableParagraph"/>
              <w:ind w:left="0" w:right="75"/>
              <w:jc w:val="center"/>
              <w:rPr>
                <w:sz w:val="20"/>
                <w:szCs w:val="20"/>
              </w:rPr>
            </w:pPr>
            <w:r>
              <w:rPr>
                <w:sz w:val="20"/>
                <w:szCs w:val="20"/>
              </w:rPr>
              <w:t>предельная высота зданий, строений (м)</w:t>
            </w:r>
          </w:p>
        </w:tc>
      </w:tr>
      <w:tr w:rsidR="002D4216" w:rsidTr="00B1383E">
        <w:trPr>
          <w:trHeight w:val="689"/>
        </w:trPr>
        <w:tc>
          <w:tcPr>
            <w:tcW w:w="237" w:type="pct"/>
            <w:vMerge/>
            <w:tcBorders>
              <w:top w:val="nil"/>
            </w:tcBorders>
          </w:tcPr>
          <w:p w:rsidR="002D4216" w:rsidRPr="00D90B71" w:rsidRDefault="002D4216" w:rsidP="00C45A82">
            <w:pPr>
              <w:rPr>
                <w:sz w:val="2"/>
                <w:szCs w:val="2"/>
              </w:rPr>
            </w:pPr>
          </w:p>
        </w:tc>
        <w:tc>
          <w:tcPr>
            <w:tcW w:w="1133" w:type="pct"/>
            <w:vMerge/>
            <w:tcBorders>
              <w:top w:val="nil"/>
            </w:tcBorders>
          </w:tcPr>
          <w:p w:rsidR="002D4216" w:rsidRPr="00D90B71" w:rsidRDefault="002D4216" w:rsidP="00C45A82">
            <w:pPr>
              <w:rPr>
                <w:sz w:val="2"/>
                <w:szCs w:val="2"/>
              </w:rPr>
            </w:pPr>
          </w:p>
        </w:tc>
        <w:tc>
          <w:tcPr>
            <w:tcW w:w="630" w:type="pct"/>
            <w:vMerge/>
            <w:tcBorders>
              <w:top w:val="nil"/>
            </w:tcBorders>
          </w:tcPr>
          <w:p w:rsidR="002D4216" w:rsidRPr="00D90B71" w:rsidRDefault="002D4216" w:rsidP="00C45A82">
            <w:pPr>
              <w:rPr>
                <w:sz w:val="2"/>
                <w:szCs w:val="2"/>
              </w:rPr>
            </w:pPr>
          </w:p>
        </w:tc>
        <w:tc>
          <w:tcPr>
            <w:tcW w:w="410" w:type="pct"/>
            <w:shd w:val="clear" w:color="auto" w:fill="D9D9D9" w:themeFill="background1" w:themeFillShade="D9"/>
            <w:vAlign w:val="center"/>
          </w:tcPr>
          <w:p w:rsidR="002D4216" w:rsidRPr="00A30FEF" w:rsidRDefault="002D4216" w:rsidP="00A30FEF">
            <w:pPr>
              <w:pStyle w:val="TableParagraph"/>
              <w:spacing w:before="1"/>
              <w:ind w:left="5" w:right="16"/>
              <w:jc w:val="center"/>
              <w:rPr>
                <w:sz w:val="20"/>
                <w:szCs w:val="20"/>
              </w:rPr>
            </w:pPr>
            <w:r w:rsidRPr="00A30FEF">
              <w:rPr>
                <w:sz w:val="20"/>
                <w:szCs w:val="20"/>
              </w:rPr>
              <w:t>min</w:t>
            </w:r>
          </w:p>
        </w:tc>
        <w:tc>
          <w:tcPr>
            <w:tcW w:w="409" w:type="pct"/>
            <w:shd w:val="clear" w:color="auto" w:fill="D9D9D9" w:themeFill="background1" w:themeFillShade="D9"/>
            <w:vAlign w:val="center"/>
          </w:tcPr>
          <w:p w:rsidR="002D4216" w:rsidRPr="00A30FEF" w:rsidRDefault="002D4216" w:rsidP="00A30FEF">
            <w:pPr>
              <w:pStyle w:val="TableParagraph"/>
              <w:spacing w:before="1"/>
              <w:ind w:left="0"/>
              <w:jc w:val="center"/>
              <w:rPr>
                <w:sz w:val="20"/>
                <w:szCs w:val="20"/>
              </w:rPr>
            </w:pPr>
            <w:r w:rsidRPr="00A30FEF">
              <w:rPr>
                <w:sz w:val="20"/>
                <w:szCs w:val="20"/>
              </w:rPr>
              <w:t>max</w:t>
            </w:r>
          </w:p>
        </w:tc>
        <w:tc>
          <w:tcPr>
            <w:tcW w:w="751" w:type="pct"/>
            <w:vMerge/>
            <w:tcBorders>
              <w:top w:val="nil"/>
            </w:tcBorders>
          </w:tcPr>
          <w:p w:rsidR="002D4216" w:rsidRDefault="002D4216" w:rsidP="00C45A82">
            <w:pPr>
              <w:rPr>
                <w:sz w:val="2"/>
                <w:szCs w:val="2"/>
              </w:rPr>
            </w:pPr>
          </w:p>
        </w:tc>
        <w:tc>
          <w:tcPr>
            <w:tcW w:w="764" w:type="pct"/>
            <w:vMerge/>
            <w:tcBorders>
              <w:top w:val="nil"/>
            </w:tcBorders>
          </w:tcPr>
          <w:p w:rsidR="002D4216" w:rsidRDefault="002D4216" w:rsidP="00C45A82">
            <w:pPr>
              <w:rPr>
                <w:sz w:val="2"/>
                <w:szCs w:val="2"/>
              </w:rPr>
            </w:pPr>
          </w:p>
        </w:tc>
        <w:tc>
          <w:tcPr>
            <w:tcW w:w="666" w:type="pct"/>
            <w:vMerge/>
          </w:tcPr>
          <w:p w:rsidR="002D4216" w:rsidRDefault="002D4216" w:rsidP="00C45A82">
            <w:pPr>
              <w:rPr>
                <w:sz w:val="2"/>
                <w:szCs w:val="2"/>
              </w:rPr>
            </w:pPr>
          </w:p>
        </w:tc>
      </w:tr>
      <w:tr w:rsidR="004F16D7" w:rsidTr="00B1383E">
        <w:trPr>
          <w:cantSplit/>
          <w:trHeight w:val="99"/>
        </w:trPr>
        <w:tc>
          <w:tcPr>
            <w:tcW w:w="237" w:type="pct"/>
            <w:vAlign w:val="center"/>
          </w:tcPr>
          <w:p w:rsidR="004F16D7" w:rsidRPr="00DF74EA" w:rsidRDefault="00120B66" w:rsidP="00766C88">
            <w:pPr>
              <w:pStyle w:val="TableParagraph"/>
              <w:ind w:left="0"/>
              <w:jc w:val="center"/>
            </w:pPr>
            <w:r>
              <w:t>1</w:t>
            </w:r>
          </w:p>
        </w:tc>
        <w:tc>
          <w:tcPr>
            <w:tcW w:w="1133" w:type="pct"/>
            <w:vAlign w:val="center"/>
          </w:tcPr>
          <w:p w:rsidR="004F16D7" w:rsidRPr="004E7F7A" w:rsidRDefault="004F16D7" w:rsidP="00766C88">
            <w:pPr>
              <w:pStyle w:val="af"/>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630" w:type="pct"/>
            <w:vAlign w:val="center"/>
          </w:tcPr>
          <w:p w:rsidR="004F16D7" w:rsidRPr="008A1160" w:rsidRDefault="004F16D7" w:rsidP="00766C88">
            <w:pPr>
              <w:pStyle w:val="TableParagraph"/>
              <w:tabs>
                <w:tab w:val="left" w:pos="310"/>
              </w:tabs>
              <w:ind w:left="0"/>
              <w:jc w:val="center"/>
            </w:pPr>
            <w:r w:rsidRPr="008A1160">
              <w:t>3.1</w:t>
            </w:r>
          </w:p>
        </w:tc>
        <w:tc>
          <w:tcPr>
            <w:tcW w:w="3000" w:type="pct"/>
            <w:gridSpan w:val="5"/>
            <w:vAlign w:val="center"/>
          </w:tcPr>
          <w:p w:rsidR="004F16D7" w:rsidRPr="00950000" w:rsidRDefault="004F16D7" w:rsidP="009C2E9C">
            <w:pPr>
              <w:pStyle w:val="TableParagraph"/>
              <w:ind w:left="0"/>
              <w:jc w:val="center"/>
              <w:rPr>
                <w:color w:val="0D0D0D" w:themeColor="text1" w:themeTint="F2"/>
              </w:rPr>
            </w:pPr>
            <w:r>
              <w:rPr>
                <w:color w:val="0D0D0D" w:themeColor="text1" w:themeTint="F2"/>
              </w:rPr>
              <w:t>не регламентируется</w:t>
            </w:r>
          </w:p>
        </w:tc>
      </w:tr>
      <w:tr w:rsidR="004F16D7" w:rsidTr="00B1383E">
        <w:trPr>
          <w:cantSplit/>
          <w:trHeight w:val="440"/>
        </w:trPr>
        <w:tc>
          <w:tcPr>
            <w:tcW w:w="237" w:type="pct"/>
            <w:vAlign w:val="center"/>
          </w:tcPr>
          <w:p w:rsidR="004F16D7" w:rsidRPr="004E7F7A" w:rsidRDefault="00120B66" w:rsidP="00766C88">
            <w:pPr>
              <w:pStyle w:val="TableParagraph"/>
              <w:ind w:left="0"/>
              <w:jc w:val="center"/>
            </w:pPr>
            <w:r>
              <w:t>2</w:t>
            </w:r>
          </w:p>
        </w:tc>
        <w:tc>
          <w:tcPr>
            <w:tcW w:w="1133" w:type="pct"/>
            <w:vAlign w:val="center"/>
          </w:tcPr>
          <w:p w:rsidR="004F16D7" w:rsidRPr="004E7F7A" w:rsidRDefault="004F16D7" w:rsidP="00766C88">
            <w:pPr>
              <w:pStyle w:val="af"/>
              <w:ind w:firstLine="0"/>
              <w:jc w:val="left"/>
              <w:rPr>
                <w:sz w:val="22"/>
                <w:szCs w:val="22"/>
                <w:lang w:val="ru-RU" w:eastAsia="ru-RU" w:bidi="ru-RU"/>
              </w:rPr>
            </w:pPr>
            <w:r w:rsidRPr="008A1160">
              <w:rPr>
                <w:sz w:val="22"/>
                <w:szCs w:val="22"/>
                <w:lang w:val="ru-RU" w:eastAsia="ru-RU" w:bidi="ru-RU"/>
              </w:rPr>
              <w:t>Бытовое обслуживание</w:t>
            </w:r>
          </w:p>
        </w:tc>
        <w:tc>
          <w:tcPr>
            <w:tcW w:w="630" w:type="pct"/>
            <w:vAlign w:val="center"/>
          </w:tcPr>
          <w:p w:rsidR="004F16D7" w:rsidRPr="008A1160" w:rsidRDefault="004F16D7" w:rsidP="00766C88">
            <w:pPr>
              <w:pStyle w:val="TableParagraph"/>
              <w:tabs>
                <w:tab w:val="left" w:pos="310"/>
              </w:tabs>
              <w:ind w:left="0"/>
              <w:jc w:val="center"/>
            </w:pPr>
            <w:r w:rsidRPr="008A1160">
              <w:t>3.3</w:t>
            </w:r>
          </w:p>
        </w:tc>
        <w:tc>
          <w:tcPr>
            <w:tcW w:w="410" w:type="pct"/>
            <w:vAlign w:val="center"/>
          </w:tcPr>
          <w:p w:rsidR="004F16D7" w:rsidRPr="004F16D7" w:rsidRDefault="004F16D7" w:rsidP="00766C88">
            <w:pPr>
              <w:spacing w:after="0" w:line="240" w:lineRule="auto"/>
              <w:jc w:val="center"/>
              <w:rPr>
                <w:rFonts w:ascii="Times New Roman" w:hAnsi="Times New Roman"/>
              </w:rPr>
            </w:pPr>
            <w:r>
              <w:rPr>
                <w:rFonts w:ascii="Times New Roman" w:hAnsi="Times New Roman"/>
              </w:rPr>
              <w:t>100</w:t>
            </w:r>
          </w:p>
        </w:tc>
        <w:tc>
          <w:tcPr>
            <w:tcW w:w="409" w:type="pct"/>
            <w:vAlign w:val="center"/>
          </w:tcPr>
          <w:p w:rsidR="004F16D7" w:rsidRPr="004F16D7" w:rsidRDefault="004F16D7" w:rsidP="00766C88">
            <w:pPr>
              <w:spacing w:after="0" w:line="240" w:lineRule="auto"/>
              <w:jc w:val="center"/>
              <w:rPr>
                <w:rFonts w:ascii="Times New Roman" w:hAnsi="Times New Roman"/>
              </w:rPr>
            </w:pPr>
            <w:r>
              <w:rPr>
                <w:rFonts w:ascii="Times New Roman" w:hAnsi="Times New Roman"/>
              </w:rPr>
              <w:t>2000</w:t>
            </w:r>
          </w:p>
        </w:tc>
        <w:tc>
          <w:tcPr>
            <w:tcW w:w="751"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80</w:t>
            </w:r>
          </w:p>
        </w:tc>
        <w:tc>
          <w:tcPr>
            <w:tcW w:w="76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4F16D7" w:rsidRPr="00696E7D" w:rsidRDefault="004F16D7" w:rsidP="004F16D7">
            <w:pPr>
              <w:spacing w:after="0" w:line="240" w:lineRule="auto"/>
              <w:jc w:val="center"/>
              <w:rPr>
                <w:rFonts w:ascii="Times New Roman" w:hAnsi="Times New Roman"/>
              </w:rPr>
            </w:pPr>
            <w:r>
              <w:rPr>
                <w:rFonts w:ascii="Times New Roman" w:hAnsi="Times New Roman"/>
              </w:rPr>
              <w:t>1/1</w:t>
            </w:r>
            <w:r w:rsidRPr="00B500F5">
              <w:rPr>
                <w:rFonts w:ascii="Times New Roman" w:hAnsi="Times New Roman"/>
              </w:rPr>
              <w:t>0</w:t>
            </w:r>
          </w:p>
        </w:tc>
      </w:tr>
      <w:tr w:rsidR="004F16D7" w:rsidTr="00B1383E">
        <w:trPr>
          <w:cantSplit/>
          <w:trHeight w:val="140"/>
        </w:trPr>
        <w:tc>
          <w:tcPr>
            <w:tcW w:w="237" w:type="pct"/>
            <w:vAlign w:val="center"/>
          </w:tcPr>
          <w:p w:rsidR="004F16D7" w:rsidRPr="00DF74EA" w:rsidRDefault="00120B66" w:rsidP="00766C88">
            <w:pPr>
              <w:pStyle w:val="TableParagraph"/>
              <w:ind w:left="0"/>
              <w:jc w:val="center"/>
            </w:pPr>
            <w:r>
              <w:t>3</w:t>
            </w:r>
          </w:p>
        </w:tc>
        <w:tc>
          <w:tcPr>
            <w:tcW w:w="1133" w:type="pct"/>
            <w:vAlign w:val="center"/>
          </w:tcPr>
          <w:p w:rsidR="004F16D7" w:rsidRPr="004E7F7A" w:rsidRDefault="004F16D7" w:rsidP="00766C88">
            <w:pPr>
              <w:pStyle w:val="af"/>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630" w:type="pct"/>
            <w:vAlign w:val="center"/>
          </w:tcPr>
          <w:p w:rsidR="004F16D7" w:rsidRPr="008A1160" w:rsidRDefault="004F16D7" w:rsidP="00766C88">
            <w:pPr>
              <w:pStyle w:val="TableParagraph"/>
              <w:tabs>
                <w:tab w:val="left" w:pos="310"/>
              </w:tabs>
              <w:ind w:left="0"/>
              <w:jc w:val="center"/>
            </w:pPr>
            <w:r w:rsidRPr="008A1160">
              <w:t>3.7.1</w:t>
            </w:r>
          </w:p>
        </w:tc>
        <w:tc>
          <w:tcPr>
            <w:tcW w:w="410" w:type="pct"/>
            <w:vAlign w:val="center"/>
          </w:tcPr>
          <w:p w:rsidR="004F16D7" w:rsidRPr="004F16D7" w:rsidRDefault="004F16D7" w:rsidP="00766C88">
            <w:pPr>
              <w:spacing w:after="0" w:line="240" w:lineRule="auto"/>
              <w:jc w:val="center"/>
              <w:rPr>
                <w:rFonts w:ascii="Times New Roman" w:hAnsi="Times New Roman"/>
              </w:rPr>
            </w:pPr>
            <w:r>
              <w:rPr>
                <w:rFonts w:ascii="Times New Roman" w:hAnsi="Times New Roman"/>
              </w:rPr>
              <w:t>100</w:t>
            </w:r>
          </w:p>
        </w:tc>
        <w:tc>
          <w:tcPr>
            <w:tcW w:w="409" w:type="pct"/>
            <w:vAlign w:val="center"/>
          </w:tcPr>
          <w:p w:rsidR="004F16D7" w:rsidRPr="004F16D7" w:rsidRDefault="004F16D7" w:rsidP="00766C88">
            <w:pPr>
              <w:spacing w:after="0" w:line="240" w:lineRule="auto"/>
              <w:jc w:val="center"/>
              <w:rPr>
                <w:rFonts w:ascii="Times New Roman" w:hAnsi="Times New Roman"/>
              </w:rPr>
            </w:pPr>
            <w:r>
              <w:rPr>
                <w:rFonts w:ascii="Times New Roman" w:hAnsi="Times New Roman"/>
              </w:rPr>
              <w:t>2000</w:t>
            </w:r>
          </w:p>
        </w:tc>
        <w:tc>
          <w:tcPr>
            <w:tcW w:w="751"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80</w:t>
            </w:r>
          </w:p>
        </w:tc>
        <w:tc>
          <w:tcPr>
            <w:tcW w:w="764" w:type="pct"/>
            <w:vAlign w:val="center"/>
          </w:tcPr>
          <w:p w:rsidR="004F16D7" w:rsidRPr="00696E7D" w:rsidRDefault="004F16D7" w:rsidP="009C2E9C">
            <w:pPr>
              <w:spacing w:after="0" w:line="240" w:lineRule="auto"/>
              <w:jc w:val="center"/>
              <w:rPr>
                <w:rFonts w:ascii="Times New Roman" w:hAnsi="Times New Roman"/>
              </w:rPr>
            </w:pPr>
            <w:r>
              <w:rPr>
                <w:rFonts w:ascii="Times New Roman" w:hAnsi="Times New Roman"/>
              </w:rPr>
              <w:t>1</w:t>
            </w:r>
          </w:p>
        </w:tc>
        <w:tc>
          <w:tcPr>
            <w:tcW w:w="666" w:type="pct"/>
            <w:vAlign w:val="center"/>
          </w:tcPr>
          <w:p w:rsidR="004F16D7" w:rsidRPr="00696E7D" w:rsidRDefault="004F16D7" w:rsidP="004F16D7">
            <w:pPr>
              <w:spacing w:after="0" w:line="240" w:lineRule="auto"/>
              <w:jc w:val="center"/>
              <w:rPr>
                <w:rFonts w:ascii="Times New Roman" w:hAnsi="Times New Roman"/>
              </w:rPr>
            </w:pPr>
            <w:r>
              <w:rPr>
                <w:rFonts w:ascii="Times New Roman" w:hAnsi="Times New Roman"/>
              </w:rPr>
              <w:t>1/10</w:t>
            </w:r>
          </w:p>
        </w:tc>
      </w:tr>
    </w:tbl>
    <w:p w:rsidR="00874FFC" w:rsidRDefault="002D4216" w:rsidP="002D4216">
      <w:pPr>
        <w:pStyle w:val="af"/>
        <w:spacing w:before="120" w:after="120"/>
        <w:rPr>
          <w:b/>
          <w:bCs/>
          <w:iCs/>
          <w:lang w:val="ru-RU"/>
        </w:rPr>
      </w:pPr>
      <w:r w:rsidRPr="002226E5">
        <w:rPr>
          <w:b/>
          <w:bCs/>
          <w:iCs/>
          <w:lang w:val="ru-RU"/>
        </w:rPr>
        <w:t>Условно разрешенные виды использования</w:t>
      </w:r>
    </w:p>
    <w:p w:rsidR="003D1FDF" w:rsidRPr="00874FFC" w:rsidRDefault="00874FFC" w:rsidP="00874FFC">
      <w:pPr>
        <w:pStyle w:val="af"/>
        <w:spacing w:line="360" w:lineRule="auto"/>
        <w:rPr>
          <w:bCs/>
          <w:iCs/>
          <w:lang w:val="ru-RU"/>
        </w:rPr>
      </w:pPr>
      <w:r>
        <w:rPr>
          <w:bCs/>
          <w:iCs/>
          <w:lang w:val="ru-RU"/>
        </w:rPr>
        <w:t>Не подлежат установлению.</w:t>
      </w:r>
      <w:r w:rsidR="003D1FDF">
        <w:rPr>
          <w:b/>
          <w:bCs/>
          <w:iCs/>
          <w:lang w:val="ru-RU"/>
        </w:rPr>
        <w:br w:type="page"/>
      </w:r>
    </w:p>
    <w:p w:rsidR="0084112B" w:rsidRDefault="0084112B" w:rsidP="003D1FDF">
      <w:pPr>
        <w:pStyle w:val="3"/>
        <w:suppressAutoHyphens/>
        <w:spacing w:before="180" w:after="120"/>
        <w:ind w:left="0" w:firstLine="0"/>
        <w:jc w:val="center"/>
        <w:rPr>
          <w:color w:val="0D0D0D" w:themeColor="text1" w:themeTint="F2"/>
          <w:lang w:eastAsia="ar-SA"/>
        </w:rPr>
      </w:pPr>
      <w:bookmarkStart w:id="154" w:name="_Toc132197337"/>
    </w:p>
    <w:p w:rsidR="0084112B" w:rsidRPr="00B5088C" w:rsidRDefault="0084112B" w:rsidP="0084112B">
      <w:pPr>
        <w:pStyle w:val="3"/>
        <w:suppressAutoHyphens/>
        <w:spacing w:before="180" w:after="120"/>
        <w:ind w:left="0" w:firstLine="0"/>
        <w:jc w:val="center"/>
        <w:rPr>
          <w:color w:val="0D0D0D" w:themeColor="text1" w:themeTint="F2"/>
          <w:lang w:eastAsia="ar-SA"/>
        </w:rPr>
      </w:pPr>
      <w:bookmarkStart w:id="155" w:name="_Toc169859964"/>
      <w:r>
        <w:rPr>
          <w:color w:val="0D0D0D" w:themeColor="text1" w:themeTint="F2"/>
          <w:lang w:eastAsia="ar-SA"/>
        </w:rPr>
        <w:t>Классификатор видов разрешенного использования земельных участков</w:t>
      </w:r>
      <w:bookmarkEnd w:id="155"/>
    </w:p>
    <w:p w:rsidR="0084112B" w:rsidRPr="00FF671F" w:rsidRDefault="0084112B" w:rsidP="0084112B">
      <w:pPr>
        <w:spacing w:after="0" w:line="240" w:lineRule="auto"/>
        <w:jc w:val="right"/>
        <w:rPr>
          <w:rFonts w:ascii="Times New Roman" w:hAnsi="Times New Roman"/>
        </w:rPr>
      </w:pPr>
      <w:r w:rsidRPr="00FF671F">
        <w:rPr>
          <w:rFonts w:ascii="Times New Roman" w:hAnsi="Times New Roman"/>
        </w:rPr>
        <w:t>Приложение</w:t>
      </w:r>
    </w:p>
    <w:p w:rsidR="0084112B" w:rsidRPr="00FF671F" w:rsidRDefault="0084112B" w:rsidP="0084112B">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84112B" w:rsidRPr="00FF671F" w:rsidRDefault="0084112B" w:rsidP="0084112B">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84112B" w:rsidRPr="00FF671F" w:rsidRDefault="0084112B" w:rsidP="0084112B">
      <w:pPr>
        <w:spacing w:after="0" w:line="240" w:lineRule="auto"/>
        <w:jc w:val="right"/>
        <w:rPr>
          <w:rFonts w:ascii="Times New Roman" w:hAnsi="Times New Roman"/>
        </w:rPr>
      </w:pPr>
      <w:r w:rsidRPr="00FF671F">
        <w:rPr>
          <w:rFonts w:ascii="Times New Roman" w:hAnsi="Times New Roman"/>
        </w:rPr>
        <w:t>кадастра и картографии</w:t>
      </w:r>
    </w:p>
    <w:p w:rsidR="0084112B" w:rsidRPr="00FF671F" w:rsidRDefault="0084112B" w:rsidP="0084112B">
      <w:pPr>
        <w:spacing w:after="0" w:line="240" w:lineRule="auto"/>
        <w:jc w:val="right"/>
        <w:rPr>
          <w:rFonts w:ascii="Times New Roman" w:hAnsi="Times New Roman"/>
        </w:rPr>
      </w:pPr>
      <w:r w:rsidRPr="00FF671F">
        <w:rPr>
          <w:rFonts w:ascii="Times New Roman" w:hAnsi="Times New Roman"/>
        </w:rPr>
        <w:t>от 10 ноября 2020 г. N П/0412</w:t>
      </w:r>
    </w:p>
    <w:p w:rsidR="0084112B" w:rsidRPr="00F20914" w:rsidRDefault="0084112B" w:rsidP="0084112B">
      <w:pPr>
        <w:pStyle w:val="ConsPlusNormal"/>
        <w:jc w:val="both"/>
        <w:rPr>
          <w:rFonts w:ascii="Times New Roman" w:hAnsi="Times New Roman" w:cs="Times New Roman"/>
          <w:sz w:val="22"/>
          <w:szCs w:val="22"/>
        </w:rPr>
      </w:pPr>
    </w:p>
    <w:p w:rsidR="0084112B" w:rsidRPr="00F20914" w:rsidRDefault="0084112B" w:rsidP="0084112B">
      <w:pPr>
        <w:pStyle w:val="ConsPlusTitle"/>
        <w:jc w:val="center"/>
      </w:pPr>
      <w:r w:rsidRPr="00F20914">
        <w:t>КЛАССИФИКАТОР</w:t>
      </w:r>
    </w:p>
    <w:p w:rsidR="0084112B" w:rsidRPr="00F20914" w:rsidRDefault="0084112B" w:rsidP="0084112B">
      <w:pPr>
        <w:pStyle w:val="ConsPlusTitle"/>
        <w:jc w:val="center"/>
      </w:pPr>
      <w:r w:rsidRPr="00F20914">
        <w:t>ВИДОВ РАЗРЕШЕННОГО ИСПОЛЬЗОВАНИЯ ЗЕМЕЛЬНЫХ УЧАСТКОВ</w:t>
      </w:r>
    </w:p>
    <w:p w:rsidR="0084112B" w:rsidRPr="00F20914" w:rsidRDefault="0084112B" w:rsidP="0084112B">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4112B" w:rsidRPr="00F20914" w:rsidTr="0084112B">
        <w:tc>
          <w:tcPr>
            <w:tcW w:w="60" w:type="dxa"/>
            <w:tcBorders>
              <w:top w:val="nil"/>
              <w:left w:val="nil"/>
              <w:bottom w:val="nil"/>
              <w:right w:val="nil"/>
            </w:tcBorders>
            <w:shd w:val="clear" w:color="auto" w:fill="CED3F1"/>
            <w:tcMar>
              <w:top w:w="0" w:type="dxa"/>
              <w:left w:w="0" w:type="dxa"/>
              <w:bottom w:w="0" w:type="dxa"/>
              <w:right w:w="0" w:type="dxa"/>
            </w:tcMar>
          </w:tcPr>
          <w:p w:rsidR="0084112B" w:rsidRPr="00F20914" w:rsidRDefault="0084112B" w:rsidP="0084112B">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84112B" w:rsidRPr="00F20914" w:rsidRDefault="0084112B" w:rsidP="0084112B">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30">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31">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32">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33">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12B" w:rsidRPr="00F20914" w:rsidRDefault="0084112B" w:rsidP="0084112B">
            <w:pPr>
              <w:pStyle w:val="ConsPlusNormal"/>
              <w:rPr>
                <w:rFonts w:ascii="Times New Roman" w:hAnsi="Times New Roman" w:cs="Times New Roman"/>
                <w:sz w:val="22"/>
                <w:szCs w:val="22"/>
              </w:rPr>
            </w:pPr>
          </w:p>
        </w:tc>
      </w:tr>
    </w:tbl>
    <w:p w:rsidR="0084112B" w:rsidRPr="00F20914" w:rsidRDefault="0084112B" w:rsidP="0084112B">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1843"/>
      </w:tblGrid>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34">
              <w:r w:rsidRPr="00F20914">
                <w:rPr>
                  <w:rFonts w:ascii="Times New Roman" w:hAnsi="Times New Roman" w:cs="Times New Roman"/>
                  <w:color w:val="0000FF"/>
                  <w:sz w:val="22"/>
                  <w:szCs w:val="22"/>
                </w:rPr>
                <w:t>&lt;1&gt;</w:t>
              </w:r>
            </w:hyperlink>
          </w:p>
        </w:tc>
        <w:tc>
          <w:tcPr>
            <w:tcW w:w="4882" w:type="dxa"/>
          </w:tcPr>
          <w:p w:rsidR="0084112B"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84112B" w:rsidRPr="00F20914" w:rsidRDefault="0084112B" w:rsidP="0084112B">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35">
              <w:r w:rsidRPr="00F20914">
                <w:rPr>
                  <w:rFonts w:ascii="Times New Roman" w:hAnsi="Times New Roman" w:cs="Times New Roman"/>
                  <w:color w:val="0000FF"/>
                  <w:sz w:val="22"/>
                  <w:szCs w:val="22"/>
                </w:rPr>
                <w:t>&lt;2&gt;</w:t>
              </w:r>
            </w:hyperlink>
          </w:p>
        </w:tc>
        <w:tc>
          <w:tcPr>
            <w:tcW w:w="1843" w:type="dxa"/>
          </w:tcPr>
          <w:p w:rsidR="0084112B" w:rsidRPr="00F20914" w:rsidRDefault="0084112B" w:rsidP="0084112B">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36">
              <w:r w:rsidRPr="00F20914">
                <w:rPr>
                  <w:rFonts w:ascii="Times New Roman" w:hAnsi="Times New Roman" w:cs="Times New Roman"/>
                  <w:color w:val="0000FF"/>
                  <w:sz w:val="22"/>
                  <w:szCs w:val="22"/>
                </w:rPr>
                <w:t>&lt;3&gt;</w:t>
              </w:r>
            </w:hyperlink>
          </w:p>
        </w:tc>
      </w:tr>
      <w:tr w:rsidR="0084112B" w:rsidRPr="00F20914" w:rsidTr="0084112B">
        <w:tc>
          <w:tcPr>
            <w:tcW w:w="2551" w:type="dxa"/>
          </w:tcPr>
          <w:p w:rsidR="0084112B" w:rsidRPr="00F20914" w:rsidRDefault="0084112B" w:rsidP="0084112B">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84112B" w:rsidRPr="00F20914" w:rsidRDefault="0084112B" w:rsidP="0084112B">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tcPr>
          <w:p w:rsidR="0084112B" w:rsidRPr="00F20914" w:rsidRDefault="0084112B" w:rsidP="0084112B">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Pr>
                <w:rFonts w:ascii="Times New Roman" w:hAnsi="Times New Roman" w:cs="Times New Roman"/>
                <w:sz w:val="22"/>
                <w:szCs w:val="22"/>
              </w:rPr>
              <w:t xml:space="preserve"> с</w:t>
            </w:r>
            <w:r w:rsidRPr="00F20914">
              <w:rPr>
                <w:rFonts w:ascii="Times New Roman" w:hAnsi="Times New Roman" w:cs="Times New Roman"/>
                <w:sz w:val="22"/>
                <w:szCs w:val="22"/>
              </w:rPr>
              <w:t>ельскохозяйственной продукции</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56" w:name="P25"/>
            <w:bookmarkEnd w:id="156"/>
            <w:r w:rsidRPr="00F20914">
              <w:rPr>
                <w:rFonts w:ascii="Times New Roman" w:hAnsi="Times New Roman" w:cs="Times New Roman"/>
                <w:sz w:val="22"/>
                <w:szCs w:val="22"/>
              </w:rPr>
              <w:t>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57" w:name="P28"/>
            <w:bookmarkEnd w:id="157"/>
            <w:r w:rsidRPr="00F20914">
              <w:rPr>
                <w:rFonts w:ascii="Times New Roman" w:hAnsi="Times New Roman" w:cs="Times New Roman"/>
                <w:sz w:val="22"/>
                <w:szCs w:val="22"/>
              </w:rPr>
              <w:t>1.2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w:t>
            </w:r>
            <w:r w:rsidRPr="00F20914">
              <w:rPr>
                <w:rFonts w:ascii="Times New Roman" w:hAnsi="Times New Roman" w:cs="Times New Roman"/>
                <w:sz w:val="22"/>
                <w:szCs w:val="22"/>
              </w:rPr>
              <w:lastRenderedPageBreak/>
              <w:t>культур, в том числе с использованием теплиц</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Выращивание тонизирующих, лекарственных, цветочных культур</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Садоводство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84112B" w:rsidRPr="00F20914" w:rsidTr="0084112B">
        <w:tc>
          <w:tcPr>
            <w:tcW w:w="2551"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Pr>
          <w:p w:rsidR="0084112B" w:rsidRPr="00F20914" w:rsidRDefault="0084112B" w:rsidP="0084112B">
            <w:pPr>
              <w:pStyle w:val="ConsPlusNormal"/>
              <w:jc w:val="center"/>
              <w:rPr>
                <w:rFonts w:ascii="Times New Roman" w:hAnsi="Times New Roman" w:cs="Times New Roman"/>
                <w:sz w:val="22"/>
                <w:szCs w:val="22"/>
              </w:rPr>
            </w:pPr>
            <w:bookmarkStart w:id="158" w:name="P44"/>
            <w:bookmarkEnd w:id="158"/>
            <w:r w:rsidRPr="00F20914">
              <w:rPr>
                <w:rFonts w:ascii="Times New Roman" w:hAnsi="Times New Roman" w:cs="Times New Roman"/>
                <w:sz w:val="22"/>
                <w:szCs w:val="22"/>
              </w:rPr>
              <w:t>1.6</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84112B" w:rsidRPr="00F20914" w:rsidRDefault="0084112B" w:rsidP="0084112B">
            <w:pPr>
              <w:pStyle w:val="ConsPlusNormal"/>
              <w:jc w:val="center"/>
              <w:rPr>
                <w:rFonts w:ascii="Times New Roman" w:hAnsi="Times New Roman" w:cs="Times New Roman"/>
                <w:sz w:val="22"/>
                <w:szCs w:val="22"/>
              </w:rPr>
            </w:pPr>
            <w:bookmarkStart w:id="159" w:name="P53"/>
            <w:bookmarkEnd w:id="159"/>
            <w:r w:rsidRPr="00F20914">
              <w:rPr>
                <w:rFonts w:ascii="Times New Roman" w:hAnsi="Times New Roman" w:cs="Times New Roman"/>
                <w:sz w:val="22"/>
                <w:szCs w:val="22"/>
              </w:rPr>
              <w:t>1.8</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60" w:name="P68"/>
            <w:bookmarkEnd w:id="160"/>
            <w:r w:rsidRPr="00F20914">
              <w:rPr>
                <w:rFonts w:ascii="Times New Roman" w:hAnsi="Times New Roman" w:cs="Times New Roman"/>
                <w:sz w:val="22"/>
                <w:szCs w:val="22"/>
              </w:rPr>
              <w:t>1.11</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коллекций генетических ресурсов </w:t>
            </w:r>
            <w:r w:rsidRPr="00F20914">
              <w:rPr>
                <w:rFonts w:ascii="Times New Roman" w:hAnsi="Times New Roman" w:cs="Times New Roman"/>
                <w:sz w:val="22"/>
                <w:szCs w:val="22"/>
              </w:rPr>
              <w:lastRenderedPageBreak/>
              <w:t>растений</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1.14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Хранение и переработка сельскохозяйственной продукции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61" w:name="P84"/>
            <w:bookmarkEnd w:id="161"/>
            <w:r w:rsidRPr="00F20914">
              <w:rPr>
                <w:rFonts w:ascii="Times New Roman" w:hAnsi="Times New Roman" w:cs="Times New Roman"/>
                <w:sz w:val="22"/>
                <w:szCs w:val="22"/>
              </w:rPr>
              <w:t>1.15</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личного подсобного хозяйства на полевых участках</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84112B" w:rsidRPr="00F20914" w:rsidTr="0084112B">
        <w:trPr>
          <w:trHeight w:val="1619"/>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tcPr>
          <w:p w:rsidR="0084112B" w:rsidRDefault="0084112B" w:rsidP="0084112B">
            <w:pPr>
              <w:pStyle w:val="ConsPlusNormal"/>
              <w:rPr>
                <w:rFonts w:ascii="Times New Roman" w:hAnsi="Times New Roman" w:cs="Times New Roman"/>
                <w:sz w:val="22"/>
                <w:szCs w:val="22"/>
              </w:rPr>
            </w:pPr>
          </w:p>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62" w:name="P97"/>
            <w:bookmarkEnd w:id="162"/>
            <w:r w:rsidRPr="00F20914">
              <w:rPr>
                <w:rFonts w:ascii="Times New Roman" w:hAnsi="Times New Roman" w:cs="Times New Roman"/>
                <w:sz w:val="22"/>
                <w:szCs w:val="22"/>
              </w:rPr>
              <w:t>1.19</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63" w:name="P100"/>
            <w:bookmarkEnd w:id="163"/>
            <w:r w:rsidRPr="00F20914">
              <w:rPr>
                <w:rFonts w:ascii="Times New Roman" w:hAnsi="Times New Roman" w:cs="Times New Roman"/>
                <w:sz w:val="22"/>
                <w:szCs w:val="22"/>
              </w:rPr>
              <w:t>1.20</w:t>
            </w:r>
          </w:p>
        </w:tc>
      </w:tr>
      <w:tr w:rsidR="0084112B" w:rsidRPr="00F20914" w:rsidTr="0084112B">
        <w:tblPrEx>
          <w:tblBorders>
            <w:insideH w:val="nil"/>
          </w:tblBorders>
        </w:tblPrEx>
        <w:trPr>
          <w:trHeight w:val="1270"/>
        </w:trPr>
        <w:tc>
          <w:tcPr>
            <w:tcW w:w="2551"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tcBorders>
              <w:bottom w:val="single" w:sz="4" w:space="0" w:color="auto"/>
            </w:tcBorders>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84112B" w:rsidRPr="00F20914" w:rsidTr="0084112B">
        <w:tblPrEx>
          <w:tblBorders>
            <w:insideH w:val="nil"/>
          </w:tblBorders>
        </w:tblPrEx>
        <w:trPr>
          <w:trHeight w:val="15"/>
        </w:trPr>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tcBorders>
              <w:bottom w:val="nil"/>
            </w:tcBorders>
          </w:tcPr>
          <w:p w:rsidR="0084112B" w:rsidRPr="00F20914" w:rsidRDefault="0084112B" w:rsidP="0084112B">
            <w:pPr>
              <w:pStyle w:val="ConsPlusNormal"/>
              <w:rPr>
                <w:rFonts w:ascii="Times New Roman" w:hAnsi="Times New Roman" w:cs="Times New Roman"/>
                <w:sz w:val="22"/>
                <w:szCs w:val="22"/>
              </w:rPr>
            </w:pPr>
            <w:bookmarkStart w:id="164" w:name="P110"/>
            <w:bookmarkEnd w:id="164"/>
            <w:r w:rsidRPr="00F20914">
              <w:rPr>
                <w:rFonts w:ascii="Times New Roman" w:hAnsi="Times New Roman" w:cs="Times New Roman"/>
                <w:sz w:val="22"/>
                <w:szCs w:val="22"/>
              </w:rPr>
              <w:t>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обустройство </w:t>
            </w:r>
            <w:r w:rsidRPr="00F20914">
              <w:rPr>
                <w:rFonts w:ascii="Times New Roman" w:hAnsi="Times New Roman" w:cs="Times New Roman"/>
                <w:sz w:val="22"/>
                <w:szCs w:val="22"/>
              </w:rPr>
              <w:lastRenderedPageBreak/>
              <w:t>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84112B" w:rsidRPr="00F20914" w:rsidTr="0084112B">
        <w:trPr>
          <w:trHeight w:val="1609"/>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84112B" w:rsidRPr="00F20914" w:rsidTr="0084112B">
        <w:tblPrEx>
          <w:tblBorders>
            <w:insideH w:val="nil"/>
          </w:tblBorders>
        </w:tblPrEx>
        <w:trPr>
          <w:trHeight w:val="2637"/>
        </w:trPr>
        <w:tc>
          <w:tcPr>
            <w:tcW w:w="2551" w:type="dxa"/>
            <w:tcBorders>
              <w:bottom w:val="single" w:sz="4" w:space="0" w:color="auto"/>
            </w:tcBorders>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Borders>
              <w:bottom w:val="single" w:sz="4" w:space="0" w:color="auto"/>
            </w:tcBorders>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bottom w:val="nil"/>
            </w:tcBorders>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65" w:name="P137"/>
            <w:bookmarkEnd w:id="165"/>
            <w:r w:rsidRPr="00F20914">
              <w:rPr>
                <w:rFonts w:ascii="Times New Roman" w:hAnsi="Times New Roman" w:cs="Times New Roman"/>
                <w:sz w:val="22"/>
                <w:szCs w:val="22"/>
              </w:rPr>
              <w:t>2.5</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благоустройство и озеленение придомовых </w:t>
            </w:r>
            <w:r w:rsidRPr="00F20914">
              <w:rPr>
                <w:rFonts w:ascii="Times New Roman" w:hAnsi="Times New Roman" w:cs="Times New Roman"/>
                <w:sz w:val="22"/>
                <w:szCs w:val="22"/>
              </w:rPr>
              <w:lastRenderedPageBreak/>
              <w:t>территорий;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tcBorders>
              <w:bottom w:val="nil"/>
            </w:tcBorders>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84112B" w:rsidRPr="00F20914" w:rsidTr="0084112B">
        <w:tblPrEx>
          <w:tblBorders>
            <w:insideH w:val="nil"/>
          </w:tblBorders>
        </w:tblPrEx>
        <w:tc>
          <w:tcPr>
            <w:tcW w:w="2551"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4882" w:type="dxa"/>
            <w:tcBorders>
              <w:bottom w:val="single" w:sz="4" w:space="0" w:color="auto"/>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843" w:type="dxa"/>
            <w:tcBorders>
              <w:bottom w:val="single" w:sz="4" w:space="0" w:color="auto"/>
            </w:tcBorders>
          </w:tcPr>
          <w:p w:rsidR="0084112B" w:rsidRPr="00F20914" w:rsidRDefault="0084112B" w:rsidP="0084112B">
            <w:pPr>
              <w:pStyle w:val="ConsPlusNormal"/>
              <w:rPr>
                <w:rFonts w:ascii="Times New Roman" w:hAnsi="Times New Roman" w:cs="Times New Roman"/>
                <w:sz w:val="22"/>
                <w:szCs w:val="22"/>
              </w:rPr>
            </w:pPr>
            <w:bookmarkStart w:id="166" w:name="P151"/>
            <w:bookmarkEnd w:id="166"/>
            <w:r w:rsidRPr="00F20914">
              <w:rPr>
                <w:rFonts w:ascii="Times New Roman" w:hAnsi="Times New Roman" w:cs="Times New Roman"/>
                <w:sz w:val="22"/>
                <w:szCs w:val="22"/>
              </w:rPr>
              <w:t>2.7.1</w:t>
            </w:r>
          </w:p>
        </w:tc>
      </w:tr>
      <w:tr w:rsidR="0084112B" w:rsidRPr="00F20914" w:rsidTr="0084112B">
        <w:tblPrEx>
          <w:tblBorders>
            <w:insideH w:val="nil"/>
          </w:tblBorders>
        </w:tblPrEx>
        <w:tc>
          <w:tcPr>
            <w:tcW w:w="2551" w:type="dxa"/>
            <w:tcBorders>
              <w:top w:val="single" w:sz="4" w:space="0" w:color="auto"/>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4882" w:type="dxa"/>
            <w:tcBorders>
              <w:top w:val="single" w:sz="4" w:space="0" w:color="auto"/>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auto"/>
              <w:bottom w:val="nil"/>
            </w:tcBorders>
          </w:tcPr>
          <w:p w:rsidR="0084112B" w:rsidRPr="00F20914" w:rsidRDefault="0084112B" w:rsidP="0084112B">
            <w:pPr>
              <w:pStyle w:val="ConsPlusNormal"/>
              <w:rPr>
                <w:rFonts w:ascii="Times New Roman" w:hAnsi="Times New Roman" w:cs="Times New Roman"/>
                <w:sz w:val="22"/>
                <w:szCs w:val="22"/>
              </w:rPr>
            </w:pPr>
            <w:bookmarkStart w:id="167" w:name="P155"/>
            <w:bookmarkEnd w:id="167"/>
            <w:r w:rsidRPr="00F20914">
              <w:rPr>
                <w:rFonts w:ascii="Times New Roman" w:hAnsi="Times New Roman" w:cs="Times New Roman"/>
                <w:sz w:val="22"/>
                <w:szCs w:val="22"/>
              </w:rPr>
              <w:t>2.7.2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68" w:name="P160"/>
            <w:bookmarkEnd w:id="168"/>
            <w:r w:rsidRPr="00F20914">
              <w:rPr>
                <w:rFonts w:ascii="Times New Roman" w:hAnsi="Times New Roman" w:cs="Times New Roman"/>
                <w:sz w:val="22"/>
                <w:szCs w:val="22"/>
              </w:rPr>
              <w:t>3.0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69" w:name="P163"/>
            <w:bookmarkEnd w:id="169"/>
            <w:r w:rsidRPr="00F20914">
              <w:rPr>
                <w:rFonts w:ascii="Times New Roman" w:hAnsi="Times New Roman" w:cs="Times New Roman"/>
                <w:sz w:val="22"/>
                <w:szCs w:val="22"/>
              </w:rPr>
              <w:t>3.1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Предоставление коммунальных услуг</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0" w:name="P166"/>
            <w:bookmarkEnd w:id="170"/>
            <w:r w:rsidRPr="00F20914">
              <w:rPr>
                <w:rFonts w:ascii="Times New Roman" w:hAnsi="Times New Roman" w:cs="Times New Roman"/>
                <w:sz w:val="22"/>
                <w:szCs w:val="22"/>
              </w:rPr>
              <w:t>3.1.1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Административные здания организаций, обеспечивающих предоставление коммунальных услуг</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1" w:name="P169"/>
            <w:bookmarkEnd w:id="171"/>
            <w:r w:rsidRPr="00F20914">
              <w:rPr>
                <w:rFonts w:ascii="Times New Roman" w:hAnsi="Times New Roman" w:cs="Times New Roman"/>
                <w:sz w:val="22"/>
                <w:szCs w:val="22"/>
              </w:rPr>
              <w:t>3.1.2</w:t>
            </w:r>
          </w:p>
        </w:tc>
      </w:tr>
      <w:tr w:rsidR="0084112B" w:rsidRPr="00F20914" w:rsidTr="0084112B">
        <w:tc>
          <w:tcPr>
            <w:tcW w:w="2551" w:type="dxa"/>
          </w:tcPr>
          <w:p w:rsidR="0084112B" w:rsidRDefault="0084112B" w:rsidP="0084112B">
            <w:pPr>
              <w:pStyle w:val="ConsPlusNormal"/>
              <w:ind w:firstLine="0"/>
              <w:jc w:val="center"/>
              <w:rPr>
                <w:rFonts w:ascii="Times New Roman" w:hAnsi="Times New Roman" w:cs="Times New Roman"/>
                <w:sz w:val="22"/>
                <w:szCs w:val="22"/>
              </w:rPr>
            </w:pP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72" w:name="P172"/>
            <w:bookmarkEnd w:id="172"/>
            <w:r w:rsidRPr="00F20914">
              <w:rPr>
                <w:rFonts w:ascii="Times New Roman" w:hAnsi="Times New Roman" w:cs="Times New Roman"/>
                <w:sz w:val="22"/>
                <w:szCs w:val="22"/>
              </w:rPr>
              <w:t>3.2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84112B" w:rsidRPr="00F20914" w:rsidRDefault="0084112B" w:rsidP="0084112B">
            <w:pPr>
              <w:pStyle w:val="ConsPlusNormal"/>
              <w:ind w:firstLine="0"/>
              <w:jc w:val="center"/>
              <w:rPr>
                <w:rFonts w:ascii="Times New Roman" w:hAnsi="Times New Roman" w:cs="Times New Roman"/>
                <w:sz w:val="22"/>
                <w:szCs w:val="22"/>
              </w:rPr>
            </w:pP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173" w:name="P176"/>
            <w:bookmarkEnd w:id="173"/>
            <w:r w:rsidRPr="00F20914">
              <w:rPr>
                <w:rFonts w:ascii="Times New Roman" w:hAnsi="Times New Roman" w:cs="Times New Roman"/>
                <w:sz w:val="22"/>
                <w:szCs w:val="22"/>
              </w:rPr>
              <w:t>3.2.1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4" w:name="P183"/>
            <w:bookmarkEnd w:id="174"/>
            <w:r w:rsidRPr="00F20914">
              <w:rPr>
                <w:rFonts w:ascii="Times New Roman" w:hAnsi="Times New Roman" w:cs="Times New Roman"/>
                <w:sz w:val="22"/>
                <w:szCs w:val="22"/>
              </w:rPr>
              <w:t>3.2.3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w:t>
            </w:r>
            <w:r w:rsidRPr="00F20914">
              <w:rPr>
                <w:rFonts w:ascii="Times New Roman" w:hAnsi="Times New Roman" w:cs="Times New Roman"/>
                <w:sz w:val="22"/>
                <w:szCs w:val="22"/>
              </w:rPr>
              <w:lastRenderedPageBreak/>
              <w:t xml:space="preserve">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75" w:name="P186"/>
            <w:bookmarkEnd w:id="175"/>
            <w:r w:rsidRPr="00F20914">
              <w:rPr>
                <w:rFonts w:ascii="Times New Roman" w:hAnsi="Times New Roman" w:cs="Times New Roman"/>
                <w:sz w:val="22"/>
                <w:szCs w:val="22"/>
              </w:rPr>
              <w:lastRenderedPageBreak/>
              <w:t>3.2.4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Бытовое обслуживание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6" w:name="P189"/>
            <w:bookmarkEnd w:id="176"/>
            <w:r w:rsidRPr="00F20914">
              <w:rPr>
                <w:rFonts w:ascii="Times New Roman" w:hAnsi="Times New Roman" w:cs="Times New Roman"/>
                <w:sz w:val="22"/>
                <w:szCs w:val="22"/>
              </w:rPr>
              <w:t>3.3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77" w:name="P192"/>
            <w:bookmarkEnd w:id="177"/>
            <w:r w:rsidRPr="00F20914">
              <w:rPr>
                <w:rFonts w:ascii="Times New Roman" w:hAnsi="Times New Roman" w:cs="Times New Roman"/>
                <w:sz w:val="22"/>
                <w:szCs w:val="22"/>
              </w:rPr>
              <w:t>3.4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8" w:name="P195"/>
            <w:bookmarkEnd w:id="178"/>
            <w:r w:rsidRPr="00F20914">
              <w:rPr>
                <w:rFonts w:ascii="Times New Roman" w:hAnsi="Times New Roman" w:cs="Times New Roman"/>
                <w:sz w:val="22"/>
                <w:szCs w:val="22"/>
              </w:rPr>
              <w:t>3.4.1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79" w:name="P200"/>
            <w:bookmarkEnd w:id="179"/>
            <w:r w:rsidRPr="00F20914">
              <w:rPr>
                <w:rFonts w:ascii="Times New Roman" w:hAnsi="Times New Roman" w:cs="Times New Roman"/>
                <w:sz w:val="22"/>
                <w:szCs w:val="22"/>
              </w:rPr>
              <w:t>3.4.2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4882" w:type="dxa"/>
          </w:tcPr>
          <w:p w:rsidR="0084112B" w:rsidRPr="00810C37"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84112B" w:rsidRPr="00810C37" w:rsidRDefault="0084112B" w:rsidP="0084112B">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Дошкольное, начальное и среднее </w:t>
            </w:r>
            <w:r w:rsidRPr="00F20914">
              <w:rPr>
                <w:rFonts w:ascii="Times New Roman" w:hAnsi="Times New Roman" w:cs="Times New Roman"/>
                <w:sz w:val="22"/>
                <w:szCs w:val="22"/>
              </w:rPr>
              <w:lastRenderedPageBreak/>
              <w:t>общее образование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объектов капитального строительства, предназначенных для </w:t>
            </w:r>
            <w:r w:rsidRPr="00F20914">
              <w:rPr>
                <w:rFonts w:ascii="Times New Roman" w:hAnsi="Times New Roman" w:cs="Times New Roman"/>
                <w:sz w:val="22"/>
                <w:szCs w:val="22"/>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0" w:name="P209"/>
            <w:bookmarkEnd w:id="180"/>
            <w:r w:rsidRPr="00F20914">
              <w:rPr>
                <w:rFonts w:ascii="Times New Roman" w:hAnsi="Times New Roman" w:cs="Times New Roman"/>
                <w:sz w:val="22"/>
                <w:szCs w:val="22"/>
              </w:rPr>
              <w:lastRenderedPageBreak/>
              <w:t>3.5.1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Среднее и высшее профессиональное образование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1" w:name="P212"/>
            <w:bookmarkEnd w:id="181"/>
            <w:r w:rsidRPr="00F20914">
              <w:rPr>
                <w:rFonts w:ascii="Times New Roman" w:hAnsi="Times New Roman" w:cs="Times New Roman"/>
                <w:sz w:val="22"/>
                <w:szCs w:val="22"/>
              </w:rPr>
              <w:t>3.5.2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82" w:name="P215"/>
            <w:bookmarkEnd w:id="182"/>
            <w:r w:rsidRPr="00F20914">
              <w:rPr>
                <w:rFonts w:ascii="Times New Roman" w:hAnsi="Times New Roman" w:cs="Times New Roman"/>
                <w:sz w:val="22"/>
                <w:szCs w:val="22"/>
              </w:rPr>
              <w:t>3.6</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3" w:name="P218"/>
            <w:bookmarkEnd w:id="183"/>
            <w:r w:rsidRPr="00F20914">
              <w:rPr>
                <w:rFonts w:ascii="Times New Roman" w:hAnsi="Times New Roman" w:cs="Times New Roman"/>
                <w:sz w:val="22"/>
                <w:szCs w:val="22"/>
              </w:rPr>
              <w:t>3.6.1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4" w:name="P224"/>
            <w:bookmarkEnd w:id="184"/>
            <w:r w:rsidRPr="00F20914">
              <w:rPr>
                <w:rFonts w:ascii="Times New Roman" w:hAnsi="Times New Roman" w:cs="Times New Roman"/>
                <w:sz w:val="22"/>
                <w:szCs w:val="22"/>
              </w:rPr>
              <w:t>3.6.3</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85" w:name="P227"/>
            <w:bookmarkEnd w:id="185"/>
            <w:r w:rsidRPr="00F20914">
              <w:rPr>
                <w:rFonts w:ascii="Times New Roman" w:hAnsi="Times New Roman" w:cs="Times New Roman"/>
                <w:sz w:val="22"/>
                <w:szCs w:val="22"/>
              </w:rPr>
              <w:t>3.7</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совершения религиозных </w:t>
            </w:r>
            <w:r w:rsidRPr="00F20914">
              <w:rPr>
                <w:rFonts w:ascii="Times New Roman" w:hAnsi="Times New Roman" w:cs="Times New Roman"/>
                <w:sz w:val="22"/>
                <w:szCs w:val="22"/>
              </w:rPr>
              <w:lastRenderedPageBreak/>
              <w:t>обрядов и церемоний (в том числе церкви, соборы, храмы, часовни, мечети, молельные дома, синагоги)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6" w:name="P230"/>
            <w:bookmarkEnd w:id="186"/>
            <w:r w:rsidRPr="00F20914">
              <w:rPr>
                <w:rFonts w:ascii="Times New Roman" w:hAnsi="Times New Roman" w:cs="Times New Roman"/>
                <w:sz w:val="22"/>
                <w:szCs w:val="22"/>
              </w:rPr>
              <w:lastRenderedPageBreak/>
              <w:t>3.7.1</w:t>
            </w:r>
          </w:p>
        </w:tc>
      </w:tr>
      <w:tr w:rsidR="0084112B" w:rsidRPr="00F20914" w:rsidTr="0084112B">
        <w:tc>
          <w:tcPr>
            <w:tcW w:w="2551" w:type="dxa"/>
          </w:tcPr>
          <w:p w:rsidR="0084112B" w:rsidRPr="00810C37"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Религиозное управление и образовани</w:t>
            </w:r>
            <w:r>
              <w:rPr>
                <w:rFonts w:ascii="Times New Roman" w:hAnsi="Times New Roman" w:cs="Times New Roman"/>
                <w:sz w:val="22"/>
                <w:szCs w:val="22"/>
              </w:rPr>
              <w:t>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7" w:name="P233"/>
            <w:bookmarkEnd w:id="187"/>
            <w:r w:rsidRPr="00F20914">
              <w:rPr>
                <w:rFonts w:ascii="Times New Roman" w:hAnsi="Times New Roman" w:cs="Times New Roman"/>
                <w:sz w:val="22"/>
                <w:szCs w:val="22"/>
              </w:rPr>
              <w:t>3.7.2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8" w:name="P239"/>
            <w:bookmarkEnd w:id="188"/>
            <w:r w:rsidRPr="00F20914">
              <w:rPr>
                <w:rFonts w:ascii="Times New Roman" w:hAnsi="Times New Roman" w:cs="Times New Roman"/>
                <w:sz w:val="22"/>
                <w:szCs w:val="22"/>
              </w:rPr>
              <w:t>3.8.1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89" w:name="P242"/>
            <w:bookmarkEnd w:id="189"/>
            <w:r w:rsidRPr="00F20914">
              <w:rPr>
                <w:rFonts w:ascii="Times New Roman" w:hAnsi="Times New Roman" w:cs="Times New Roman"/>
                <w:sz w:val="22"/>
                <w:szCs w:val="22"/>
              </w:rPr>
              <w:t>3.8.2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F20914">
              <w:rPr>
                <w:rFonts w:ascii="Times New Roman" w:hAnsi="Times New Roman" w:cs="Times New Roman"/>
                <w:sz w:val="22"/>
                <w:szCs w:val="22"/>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0" w:name="P248"/>
            <w:bookmarkEnd w:id="190"/>
            <w:r w:rsidRPr="00F20914">
              <w:rPr>
                <w:rFonts w:ascii="Times New Roman" w:hAnsi="Times New Roman" w:cs="Times New Roman"/>
                <w:sz w:val="22"/>
                <w:szCs w:val="22"/>
              </w:rPr>
              <w:lastRenderedPageBreak/>
              <w:t>3.9.1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Проведение научных исследований</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1" w:name="P254"/>
            <w:bookmarkEnd w:id="191"/>
            <w:r w:rsidRPr="00F20914">
              <w:rPr>
                <w:rFonts w:ascii="Times New Roman" w:hAnsi="Times New Roman" w:cs="Times New Roman"/>
                <w:sz w:val="22"/>
                <w:szCs w:val="22"/>
              </w:rPr>
              <w:t>3.9.3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4882" w:type="dxa"/>
          </w:tcPr>
          <w:p w:rsidR="0084112B"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84112B" w:rsidRPr="00F20914" w:rsidRDefault="00BE6FE3" w:rsidP="0084112B">
            <w:pPr>
              <w:pStyle w:val="ConsPlusNormal"/>
              <w:jc w:val="center"/>
              <w:rPr>
                <w:rFonts w:ascii="Times New Roman" w:hAnsi="Times New Roman" w:cs="Times New Roman"/>
                <w:sz w:val="22"/>
                <w:szCs w:val="22"/>
              </w:rPr>
            </w:pPr>
            <w:hyperlink w:anchor="P260">
              <w:r w:rsidR="0084112B" w:rsidRPr="00F20914">
                <w:rPr>
                  <w:rFonts w:ascii="Times New Roman" w:hAnsi="Times New Roman" w:cs="Times New Roman"/>
                  <w:color w:val="0000FF"/>
                  <w:sz w:val="22"/>
                  <w:szCs w:val="22"/>
                </w:rPr>
                <w:t>кодами 3.10.1</w:t>
              </w:r>
            </w:hyperlink>
            <w:r w:rsidR="0084112B" w:rsidRPr="00F20914">
              <w:rPr>
                <w:rFonts w:ascii="Times New Roman" w:hAnsi="Times New Roman" w:cs="Times New Roman"/>
                <w:sz w:val="22"/>
                <w:szCs w:val="22"/>
              </w:rPr>
              <w:t xml:space="preserve"> - </w:t>
            </w:r>
            <w:hyperlink w:anchor="P265">
              <w:r w:rsidR="0084112B" w:rsidRPr="00F20914">
                <w:rPr>
                  <w:rFonts w:ascii="Times New Roman" w:hAnsi="Times New Roman" w:cs="Times New Roman"/>
                  <w:color w:val="0000FF"/>
                  <w:sz w:val="22"/>
                  <w:szCs w:val="22"/>
                </w:rPr>
                <w:t>3.10.2</w:t>
              </w:r>
            </w:hyperlink>
          </w:p>
        </w:tc>
        <w:tc>
          <w:tcPr>
            <w:tcW w:w="1843"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2" w:name="P260"/>
            <w:bookmarkEnd w:id="192"/>
            <w:r w:rsidRPr="00F20914">
              <w:rPr>
                <w:rFonts w:ascii="Times New Roman" w:hAnsi="Times New Roman" w:cs="Times New Roman"/>
                <w:sz w:val="22"/>
                <w:szCs w:val="22"/>
              </w:rPr>
              <w:t>3.10.1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3" w:name="P265"/>
            <w:bookmarkEnd w:id="193"/>
            <w:r w:rsidRPr="00F20914">
              <w:rPr>
                <w:rFonts w:ascii="Times New Roman" w:hAnsi="Times New Roman" w:cs="Times New Roman"/>
                <w:sz w:val="22"/>
                <w:szCs w:val="22"/>
              </w:rPr>
              <w:t>3.10.2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w:t>
            </w:r>
            <w:r w:rsidRPr="00F20914">
              <w:rPr>
                <w:rFonts w:ascii="Times New Roman" w:hAnsi="Times New Roman" w:cs="Times New Roman"/>
                <w:sz w:val="22"/>
                <w:szCs w:val="22"/>
              </w:rPr>
              <w:lastRenderedPageBreak/>
              <w:t xml:space="preserve">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194" w:name="P268"/>
            <w:bookmarkEnd w:id="194"/>
            <w:r w:rsidRPr="00F20914">
              <w:rPr>
                <w:rFonts w:ascii="Times New Roman" w:hAnsi="Times New Roman" w:cs="Times New Roman"/>
                <w:sz w:val="22"/>
                <w:szCs w:val="22"/>
              </w:rPr>
              <w:lastRenderedPageBreak/>
              <w:t>4.0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Деловое управление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5" w:name="P271"/>
            <w:bookmarkEnd w:id="195"/>
            <w:r w:rsidRPr="00F20914">
              <w:rPr>
                <w:rFonts w:ascii="Times New Roman" w:hAnsi="Times New Roman" w:cs="Times New Roman"/>
                <w:sz w:val="22"/>
                <w:szCs w:val="22"/>
              </w:rPr>
              <w:t>4.1</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4882"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843" w:type="dxa"/>
            <w:tcBorders>
              <w:bottom w:val="nil"/>
            </w:tcBorders>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84112B" w:rsidRPr="00F20914" w:rsidTr="0084112B">
        <w:tblPrEx>
          <w:tblBorders>
            <w:insideH w:val="nil"/>
          </w:tblBorders>
        </w:tblPrEx>
        <w:tc>
          <w:tcPr>
            <w:tcW w:w="9276" w:type="dxa"/>
            <w:gridSpan w:val="3"/>
            <w:tcBorders>
              <w:top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7">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6" w:name="P279"/>
            <w:bookmarkEnd w:id="196"/>
            <w:r w:rsidRPr="00F20914">
              <w:rPr>
                <w:rFonts w:ascii="Times New Roman" w:hAnsi="Times New Roman" w:cs="Times New Roman"/>
                <w:sz w:val="22"/>
                <w:szCs w:val="22"/>
              </w:rPr>
              <w:t>4.3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197" w:name="P282"/>
            <w:bookmarkEnd w:id="197"/>
            <w:r w:rsidRPr="00F20914">
              <w:rPr>
                <w:rFonts w:ascii="Times New Roman" w:hAnsi="Times New Roman" w:cs="Times New Roman"/>
                <w:sz w:val="22"/>
                <w:szCs w:val="22"/>
              </w:rPr>
              <w:t>4.4</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198" w:name="P285"/>
            <w:bookmarkEnd w:id="198"/>
            <w:r w:rsidRPr="00F20914">
              <w:rPr>
                <w:rFonts w:ascii="Times New Roman" w:hAnsi="Times New Roman" w:cs="Times New Roman"/>
                <w:sz w:val="22"/>
                <w:szCs w:val="22"/>
              </w:rPr>
              <w:t>4.5</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199" w:name="P288"/>
            <w:bookmarkEnd w:id="199"/>
            <w:r w:rsidRPr="00F20914">
              <w:rPr>
                <w:rFonts w:ascii="Times New Roman" w:hAnsi="Times New Roman" w:cs="Times New Roman"/>
                <w:sz w:val="22"/>
                <w:szCs w:val="22"/>
              </w:rPr>
              <w:t>4.6</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4882"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843" w:type="dxa"/>
            <w:tcBorders>
              <w:bottom w:val="nil"/>
            </w:tcBorders>
          </w:tcPr>
          <w:p w:rsidR="0084112B" w:rsidRPr="00F20914" w:rsidRDefault="0084112B" w:rsidP="0084112B">
            <w:pPr>
              <w:pStyle w:val="ConsPlusNormal"/>
              <w:ind w:firstLine="505"/>
              <w:rPr>
                <w:rFonts w:ascii="Times New Roman" w:hAnsi="Times New Roman" w:cs="Times New Roman"/>
                <w:sz w:val="22"/>
                <w:szCs w:val="22"/>
              </w:rPr>
            </w:pPr>
            <w:bookmarkStart w:id="200" w:name="P291"/>
            <w:bookmarkEnd w:id="200"/>
            <w:r w:rsidRPr="00F20914">
              <w:rPr>
                <w:rFonts w:ascii="Times New Roman" w:hAnsi="Times New Roman" w:cs="Times New Roman"/>
                <w:sz w:val="22"/>
                <w:szCs w:val="22"/>
              </w:rPr>
              <w:t>4.7</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w:t>
            </w:r>
            <w:r w:rsidRPr="00F20914">
              <w:rPr>
                <w:rFonts w:ascii="Times New Roman" w:hAnsi="Times New Roman" w:cs="Times New Roman"/>
                <w:sz w:val="22"/>
                <w:szCs w:val="22"/>
              </w:rPr>
              <w:lastRenderedPageBreak/>
              <w:t xml:space="preserve">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01" w:name="P295"/>
            <w:bookmarkEnd w:id="201"/>
            <w:r w:rsidRPr="00F20914">
              <w:rPr>
                <w:rFonts w:ascii="Times New Roman" w:hAnsi="Times New Roman" w:cs="Times New Roman"/>
                <w:sz w:val="22"/>
                <w:szCs w:val="22"/>
              </w:rPr>
              <w:lastRenderedPageBreak/>
              <w:t>4.8</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Развлекательные мероприятия</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02" w:name="P298"/>
            <w:bookmarkEnd w:id="202"/>
            <w:r w:rsidRPr="00F20914">
              <w:rPr>
                <w:rFonts w:ascii="Times New Roman" w:hAnsi="Times New Roman" w:cs="Times New Roman"/>
                <w:sz w:val="22"/>
                <w:szCs w:val="22"/>
              </w:rPr>
              <w:t>4.8.1</w:t>
            </w:r>
          </w:p>
        </w:tc>
      </w:tr>
      <w:tr w:rsidR="0084112B" w:rsidRPr="00F20914" w:rsidTr="0084112B">
        <w:tc>
          <w:tcPr>
            <w:tcW w:w="2551"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bookmarkStart w:id="203" w:name="P301"/>
            <w:bookmarkEnd w:id="203"/>
            <w:r w:rsidRPr="00F20914">
              <w:rPr>
                <w:rFonts w:ascii="Times New Roman" w:hAnsi="Times New Roman" w:cs="Times New Roman"/>
                <w:sz w:val="22"/>
                <w:szCs w:val="22"/>
              </w:rPr>
              <w:t>4.8.2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bookmarkStart w:id="204" w:name="P304"/>
            <w:bookmarkEnd w:id="204"/>
            <w:r w:rsidRPr="00F20914">
              <w:rPr>
                <w:rFonts w:ascii="Times New Roman" w:hAnsi="Times New Roman" w:cs="Times New Roman"/>
                <w:sz w:val="22"/>
                <w:szCs w:val="22"/>
              </w:rPr>
              <w:t>4.8.3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bookmarkStart w:id="205" w:name="P307"/>
            <w:bookmarkEnd w:id="205"/>
            <w:r w:rsidRPr="00F20914">
              <w:rPr>
                <w:rFonts w:ascii="Times New Roman" w:hAnsi="Times New Roman" w:cs="Times New Roman"/>
                <w:sz w:val="22"/>
                <w:szCs w:val="22"/>
              </w:rPr>
              <w:t>4.9</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bookmarkStart w:id="206" w:name="P313"/>
            <w:bookmarkEnd w:id="206"/>
            <w:r w:rsidRPr="00F20914">
              <w:rPr>
                <w:rFonts w:ascii="Times New Roman" w:hAnsi="Times New Roman" w:cs="Times New Roman"/>
                <w:sz w:val="22"/>
                <w:szCs w:val="22"/>
              </w:rPr>
              <w:t>4.9.1.1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4882" w:type="dxa"/>
          </w:tcPr>
          <w:p w:rsidR="0084112B" w:rsidRPr="00F20914" w:rsidRDefault="0084112B" w:rsidP="0084112B">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моек, а также </w:t>
            </w:r>
            <w:r w:rsidRPr="00F20914">
              <w:rPr>
                <w:rFonts w:ascii="Times New Roman" w:hAnsi="Times New Roman" w:cs="Times New Roman"/>
                <w:sz w:val="22"/>
                <w:szCs w:val="22"/>
              </w:rPr>
              <w:lastRenderedPageBreak/>
              <w:t>размещение магазинов сопутствующей торговли</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lastRenderedPageBreak/>
              <w:t>4.9.1.3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Ремонт автомобилей</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rsidR="0084112B" w:rsidRPr="00F20914" w:rsidRDefault="0084112B" w:rsidP="0084112B">
            <w:pPr>
              <w:pStyle w:val="ConsPlusNormal"/>
              <w:ind w:firstLine="221"/>
              <w:jc w:val="center"/>
              <w:rPr>
                <w:rFonts w:ascii="Times New Roman" w:hAnsi="Times New Roman" w:cs="Times New Roman"/>
                <w:sz w:val="22"/>
                <w:szCs w:val="22"/>
              </w:rPr>
            </w:pPr>
            <w:bookmarkStart w:id="207" w:name="P322"/>
            <w:bookmarkEnd w:id="207"/>
            <w:r w:rsidRPr="00F20914">
              <w:rPr>
                <w:rFonts w:ascii="Times New Roman" w:hAnsi="Times New Roman" w:cs="Times New Roman"/>
                <w:sz w:val="22"/>
                <w:szCs w:val="22"/>
              </w:rPr>
              <w:t>4.9.1.4</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3" w:type="dxa"/>
            <w:tcBorders>
              <w:bottom w:val="nil"/>
            </w:tcBorders>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08" w:name="P329"/>
            <w:bookmarkEnd w:id="208"/>
            <w:r w:rsidRPr="00F20914">
              <w:rPr>
                <w:rFonts w:ascii="Times New Roman" w:hAnsi="Times New Roman" w:cs="Times New Roman"/>
                <w:sz w:val="22"/>
                <w:szCs w:val="22"/>
              </w:rPr>
              <w:t>4.10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09" w:name="P335"/>
            <w:bookmarkEnd w:id="209"/>
            <w:r w:rsidRPr="00F20914">
              <w:rPr>
                <w:rFonts w:ascii="Times New Roman" w:hAnsi="Times New Roman" w:cs="Times New Roman"/>
                <w:sz w:val="22"/>
                <w:szCs w:val="22"/>
              </w:rPr>
              <w:t>5.1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10" w:name="P338"/>
            <w:bookmarkEnd w:id="210"/>
            <w:r w:rsidRPr="00F20914">
              <w:rPr>
                <w:rFonts w:ascii="Times New Roman" w:hAnsi="Times New Roman" w:cs="Times New Roman"/>
                <w:sz w:val="22"/>
                <w:szCs w:val="22"/>
              </w:rPr>
              <w:t>5.1.1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bookmarkStart w:id="211" w:name="P341"/>
            <w:bookmarkEnd w:id="211"/>
            <w:r w:rsidRPr="00F20914">
              <w:rPr>
                <w:rFonts w:ascii="Times New Roman" w:hAnsi="Times New Roman" w:cs="Times New Roman"/>
                <w:sz w:val="22"/>
                <w:szCs w:val="22"/>
              </w:rPr>
              <w:t>5.1.2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84112B" w:rsidRPr="00F20914" w:rsidRDefault="0084112B" w:rsidP="0084112B">
            <w:pPr>
              <w:pStyle w:val="ConsPlusNormal"/>
              <w:ind w:firstLine="0"/>
              <w:rPr>
                <w:rFonts w:ascii="Times New Roman" w:hAnsi="Times New Roman" w:cs="Times New Roman"/>
                <w:sz w:val="22"/>
                <w:szCs w:val="22"/>
              </w:rPr>
            </w:pPr>
            <w:bookmarkStart w:id="212" w:name="P344"/>
            <w:bookmarkEnd w:id="212"/>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Оборудованные площадки для занятий спортом</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84112B" w:rsidRPr="00F20914" w:rsidRDefault="0084112B" w:rsidP="0084112B">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84112B" w:rsidRPr="00F20914" w:rsidRDefault="0084112B" w:rsidP="0084112B">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bookmarkStart w:id="213" w:name="P356"/>
            <w:bookmarkEnd w:id="213"/>
            <w:r w:rsidRPr="00F20914">
              <w:rPr>
                <w:rFonts w:ascii="Times New Roman" w:hAnsi="Times New Roman" w:cs="Times New Roman"/>
                <w:sz w:val="22"/>
                <w:szCs w:val="22"/>
              </w:rPr>
              <w:t>5.1.7</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4882" w:type="dxa"/>
            <w:tcBorders>
              <w:bottom w:val="nil"/>
            </w:tcBorders>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843" w:type="dxa"/>
            <w:tcBorders>
              <w:bottom w:val="nil"/>
            </w:tcBorders>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bookmarkStart w:id="214" w:name="P374"/>
            <w:bookmarkEnd w:id="214"/>
            <w:r w:rsidRPr="00F20914">
              <w:rPr>
                <w:rFonts w:ascii="Times New Roman" w:hAnsi="Times New Roman" w:cs="Times New Roman"/>
                <w:sz w:val="22"/>
                <w:szCs w:val="22"/>
              </w:rPr>
              <w:t>5.5</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добычи полезных ископаемых, их переработки, изготовления вещей </w:t>
            </w:r>
            <w:r w:rsidRPr="00F20914">
              <w:rPr>
                <w:rFonts w:ascii="Times New Roman" w:hAnsi="Times New Roman" w:cs="Times New Roman"/>
                <w:sz w:val="22"/>
                <w:szCs w:val="22"/>
              </w:rPr>
              <w:lastRenderedPageBreak/>
              <w:t>промышленным способом.</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Недропользование</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промышленность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4882"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3" w:type="dxa"/>
            <w:tcBorders>
              <w:bottom w:val="nil"/>
            </w:tcBorders>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Фармацевтическая </w:t>
            </w:r>
            <w:r w:rsidRPr="00F20914">
              <w:rPr>
                <w:rFonts w:ascii="Times New Roman" w:hAnsi="Times New Roman" w:cs="Times New Roman"/>
                <w:sz w:val="22"/>
                <w:szCs w:val="22"/>
              </w:rPr>
              <w:lastRenderedPageBreak/>
              <w:t>промышленность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объектов капитального </w:t>
            </w:r>
            <w:r w:rsidRPr="00F20914">
              <w:rPr>
                <w:rFonts w:ascii="Times New Roman" w:hAnsi="Times New Roman" w:cs="Times New Roman"/>
                <w:sz w:val="22"/>
                <w:szCs w:val="22"/>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6.3.1</w:t>
            </w:r>
          </w:p>
        </w:tc>
      </w:tr>
      <w:tr w:rsidR="0084112B" w:rsidRPr="00F20914" w:rsidTr="0084112B">
        <w:tblPrEx>
          <w:tblBorders>
            <w:insideH w:val="nil"/>
          </w:tblBorders>
        </w:tblPrEx>
        <w:trPr>
          <w:trHeight w:val="920"/>
        </w:trPr>
        <w:tc>
          <w:tcPr>
            <w:tcW w:w="2551"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Фарфоро-фаянсовая промышленность</w:t>
            </w:r>
          </w:p>
        </w:tc>
        <w:tc>
          <w:tcPr>
            <w:tcW w:w="4882"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843" w:type="dxa"/>
            <w:tcBorders>
              <w:bottom w:val="single" w:sz="4" w:space="0" w:color="auto"/>
            </w:tcBorders>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84112B" w:rsidRPr="00F20914" w:rsidTr="0084112B">
        <w:tblPrEx>
          <w:tblBorders>
            <w:insideH w:val="nil"/>
          </w:tblBorders>
        </w:tblPrEx>
        <w:trPr>
          <w:trHeight w:val="1020"/>
        </w:trPr>
        <w:tc>
          <w:tcPr>
            <w:tcW w:w="2551" w:type="dxa"/>
            <w:tcBorders>
              <w:top w:val="single" w:sz="4" w:space="0" w:color="auto"/>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промышленность</w:t>
            </w:r>
          </w:p>
        </w:tc>
        <w:tc>
          <w:tcPr>
            <w:tcW w:w="4882" w:type="dxa"/>
            <w:tcBorders>
              <w:top w:val="single" w:sz="4" w:space="0" w:color="auto"/>
              <w:bottom w:val="single" w:sz="4" w:space="0" w:color="auto"/>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843" w:type="dxa"/>
            <w:tcBorders>
              <w:top w:val="single" w:sz="4" w:space="0" w:color="auto"/>
              <w:bottom w:val="single" w:sz="4" w:space="0" w:color="auto"/>
            </w:tcBorders>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4882"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843" w:type="dxa"/>
            <w:tcBorders>
              <w:bottom w:val="nil"/>
            </w:tcBorders>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Атомная энергетика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3" w:type="dxa"/>
          </w:tcPr>
          <w:p w:rsidR="0084112B" w:rsidRPr="00F20914" w:rsidRDefault="0084112B" w:rsidP="0084112B">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Связь</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84112B" w:rsidRPr="00F20914" w:rsidTr="0084112B">
        <w:trPr>
          <w:trHeight w:val="964"/>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w:t>
            </w:r>
            <w:r w:rsidRPr="00F20914">
              <w:rPr>
                <w:rFonts w:ascii="Times New Roman" w:hAnsi="Times New Roman" w:cs="Times New Roman"/>
                <w:sz w:val="22"/>
                <w:szCs w:val="22"/>
              </w:rPr>
              <w:lastRenderedPageBreak/>
              <w:t>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6.11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Научно-производственная деятельность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843" w:type="dxa"/>
          </w:tcPr>
          <w:p w:rsidR="0084112B" w:rsidRPr="00F20914" w:rsidRDefault="0084112B" w:rsidP="0084112B">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7.0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843" w:type="dxa"/>
          </w:tcPr>
          <w:p w:rsidR="0084112B" w:rsidRPr="00F20914" w:rsidRDefault="0084112B" w:rsidP="0084112B">
            <w:pPr>
              <w:pStyle w:val="ConsPlusNormal"/>
              <w:rPr>
                <w:rFonts w:ascii="Times New Roman" w:hAnsi="Times New Roman" w:cs="Times New Roman"/>
                <w:sz w:val="22"/>
                <w:szCs w:val="22"/>
              </w:rPr>
            </w:pPr>
            <w:bookmarkStart w:id="215" w:name="P447"/>
            <w:bookmarkEnd w:id="215"/>
            <w:r w:rsidRPr="00F20914">
              <w:rPr>
                <w:rFonts w:ascii="Times New Roman" w:hAnsi="Times New Roman" w:cs="Times New Roman"/>
                <w:sz w:val="22"/>
                <w:szCs w:val="22"/>
              </w:rPr>
              <w:t>7.1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216" w:name="P450"/>
            <w:bookmarkEnd w:id="216"/>
            <w:r w:rsidRPr="00F20914">
              <w:rPr>
                <w:rFonts w:ascii="Times New Roman" w:hAnsi="Times New Roman" w:cs="Times New Roman"/>
                <w:sz w:val="22"/>
                <w:szCs w:val="22"/>
              </w:rPr>
              <w:t>7.1.1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3" w:type="dxa"/>
          </w:tcPr>
          <w:p w:rsidR="0084112B" w:rsidRPr="00F20914" w:rsidRDefault="0084112B" w:rsidP="0084112B">
            <w:pPr>
              <w:pStyle w:val="ConsPlusNormal"/>
              <w:rPr>
                <w:rFonts w:ascii="Times New Roman" w:hAnsi="Times New Roman" w:cs="Times New Roman"/>
                <w:sz w:val="22"/>
                <w:szCs w:val="22"/>
              </w:rPr>
            </w:pPr>
            <w:bookmarkStart w:id="217" w:name="P454"/>
            <w:bookmarkEnd w:id="217"/>
            <w:r w:rsidRPr="00F20914">
              <w:rPr>
                <w:rFonts w:ascii="Times New Roman" w:hAnsi="Times New Roman" w:cs="Times New Roman"/>
                <w:sz w:val="22"/>
                <w:szCs w:val="22"/>
              </w:rPr>
              <w:t>7.1.2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4882" w:type="dxa"/>
          </w:tcPr>
          <w:p w:rsidR="0084112B"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w:t>
            </w:r>
            <w:r w:rsidRPr="00F20914">
              <w:rPr>
                <w:rFonts w:ascii="Times New Roman" w:hAnsi="Times New Roman" w:cs="Times New Roman"/>
                <w:sz w:val="22"/>
                <w:szCs w:val="22"/>
              </w:rPr>
              <w:lastRenderedPageBreak/>
              <w:t xml:space="preserve">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84112B" w:rsidRPr="00F20914" w:rsidRDefault="0084112B" w:rsidP="0084112B">
            <w:pPr>
              <w:pStyle w:val="ConsPlusNormal"/>
              <w:ind w:firstLine="0"/>
              <w:rPr>
                <w:rFonts w:ascii="Times New Roman" w:hAnsi="Times New Roman" w:cs="Times New Roman"/>
                <w:sz w:val="22"/>
                <w:szCs w:val="22"/>
              </w:rPr>
            </w:pPr>
            <w:bookmarkStart w:id="218" w:name="P460"/>
            <w:bookmarkEnd w:id="218"/>
            <w:r>
              <w:rPr>
                <w:rFonts w:ascii="Times New Roman" w:hAnsi="Times New Roman" w:cs="Times New Roman"/>
                <w:sz w:val="22"/>
                <w:szCs w:val="22"/>
              </w:rPr>
              <w:lastRenderedPageBreak/>
              <w:t xml:space="preserve">       </w:t>
            </w:r>
            <w:r w:rsidRPr="00F20914">
              <w:rPr>
                <w:rFonts w:ascii="Times New Roman" w:hAnsi="Times New Roman" w:cs="Times New Roman"/>
                <w:sz w:val="22"/>
                <w:szCs w:val="22"/>
              </w:rPr>
              <w:t>7.2.1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перевозок пассажиров</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219" w:name="P466"/>
            <w:bookmarkEnd w:id="219"/>
            <w:r w:rsidRPr="00F20914">
              <w:rPr>
                <w:rFonts w:ascii="Times New Roman" w:hAnsi="Times New Roman" w:cs="Times New Roman"/>
                <w:sz w:val="22"/>
                <w:szCs w:val="22"/>
              </w:rPr>
              <w:t>7.2.3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нефтепроводов, водопроводов, газопроводов и иных трубопроводов, а также иных зданий и </w:t>
            </w:r>
            <w:r w:rsidRPr="00F20914">
              <w:rPr>
                <w:rFonts w:ascii="Times New Roman" w:hAnsi="Times New Roman" w:cs="Times New Roman"/>
                <w:sz w:val="22"/>
                <w:szCs w:val="22"/>
              </w:rPr>
              <w:lastRenderedPageBreak/>
              <w:t>сооружений, необходимых для эксплуатации названных трубопроводов</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bookmarkStart w:id="220" w:name="P475"/>
            <w:bookmarkEnd w:id="220"/>
            <w:r w:rsidRPr="00F20914">
              <w:rPr>
                <w:rFonts w:ascii="Times New Roman" w:hAnsi="Times New Roman" w:cs="Times New Roman"/>
                <w:sz w:val="22"/>
                <w:szCs w:val="22"/>
              </w:rPr>
              <w:lastRenderedPageBreak/>
              <w:t>7.5</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Внеуличный транспорт</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bookmarkStart w:id="221" w:name="P478"/>
            <w:bookmarkEnd w:id="221"/>
            <w:r w:rsidRPr="00F20914">
              <w:rPr>
                <w:rFonts w:ascii="Times New Roman" w:hAnsi="Times New Roman" w:cs="Times New Roman"/>
                <w:sz w:val="22"/>
                <w:szCs w:val="22"/>
              </w:rPr>
              <w:t>7.6</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84112B" w:rsidRPr="00F20914" w:rsidTr="0084112B">
        <w:tc>
          <w:tcPr>
            <w:tcW w:w="2551" w:type="dxa"/>
          </w:tcPr>
          <w:p w:rsidR="0084112B" w:rsidRPr="00F20914" w:rsidRDefault="0084112B" w:rsidP="0084112B">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w:t>
            </w:r>
            <w:r w:rsidRPr="00F20914">
              <w:rPr>
                <w:rFonts w:ascii="Times New Roman" w:hAnsi="Times New Roman" w:cs="Times New Roman"/>
                <w:sz w:val="22"/>
                <w:szCs w:val="22"/>
              </w:rPr>
              <w:lastRenderedPageBreak/>
              <w:t>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внутреннего правопорядка</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84112B" w:rsidRPr="00F20914" w:rsidTr="0084112B">
        <w:tc>
          <w:tcPr>
            <w:tcW w:w="2551"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82"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3" w:type="dxa"/>
            <w:tcBorders>
              <w:bottom w:val="nil"/>
            </w:tcBorders>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Курортная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Санаторная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843" w:type="dxa"/>
          </w:tcPr>
          <w:p w:rsidR="0084112B" w:rsidRPr="00F20914" w:rsidRDefault="0084112B" w:rsidP="0084112B">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222" w:name="P526"/>
            <w:bookmarkEnd w:id="222"/>
            <w:r w:rsidRPr="00F20914">
              <w:rPr>
                <w:rFonts w:ascii="Times New Roman" w:hAnsi="Times New Roman" w:cs="Times New Roman"/>
                <w:sz w:val="22"/>
                <w:szCs w:val="22"/>
              </w:rPr>
              <w:t>10.1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Лесные плантации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84112B" w:rsidRPr="00F20914" w:rsidTr="0084112B">
        <w:trPr>
          <w:trHeight w:val="2002"/>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лесных ресурсов</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223" w:name="P535"/>
            <w:bookmarkEnd w:id="223"/>
            <w:r w:rsidRPr="00F20914">
              <w:rPr>
                <w:rFonts w:ascii="Times New Roman" w:hAnsi="Times New Roman" w:cs="Times New Roman"/>
                <w:sz w:val="22"/>
                <w:szCs w:val="22"/>
              </w:rPr>
              <w:t>10.4</w:t>
            </w:r>
          </w:p>
        </w:tc>
      </w:tr>
      <w:tr w:rsidR="0084112B" w:rsidRPr="00F20914" w:rsidTr="0084112B">
        <w:trPr>
          <w:trHeight w:val="723"/>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F20914">
              <w:rPr>
                <w:rFonts w:ascii="Times New Roman" w:hAnsi="Times New Roman" w:cs="Times New Roman"/>
                <w:sz w:val="22"/>
                <w:szCs w:val="22"/>
              </w:rPr>
              <w:lastRenderedPageBreak/>
              <w:t>сооружений, берегозащитных сооружений)</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11.3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Земельные участки (территории) общего пользования</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84112B" w:rsidRPr="00F20914" w:rsidTr="0084112B">
        <w:trPr>
          <w:trHeight w:val="3040"/>
        </w:trPr>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Улично-дорожная сеть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224" w:name="P554"/>
            <w:bookmarkEnd w:id="224"/>
            <w:r w:rsidRPr="00F20914">
              <w:rPr>
                <w:rFonts w:ascii="Times New Roman" w:hAnsi="Times New Roman" w:cs="Times New Roman"/>
                <w:sz w:val="22"/>
                <w:szCs w:val="22"/>
              </w:rPr>
              <w:t>12.0.1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bookmarkStart w:id="225" w:name="P557"/>
            <w:bookmarkEnd w:id="225"/>
            <w:r w:rsidRPr="00F20914">
              <w:rPr>
                <w:rFonts w:ascii="Times New Roman" w:hAnsi="Times New Roman" w:cs="Times New Roman"/>
                <w:sz w:val="22"/>
                <w:szCs w:val="22"/>
              </w:rPr>
              <w:t>12.0.2</w:t>
            </w:r>
          </w:p>
        </w:tc>
      </w:tr>
      <w:tr w:rsidR="0084112B" w:rsidRPr="00F20914" w:rsidTr="0084112B">
        <w:tc>
          <w:tcPr>
            <w:tcW w:w="2551" w:type="dxa"/>
          </w:tcPr>
          <w:p w:rsidR="0084112B" w:rsidRPr="00F20914" w:rsidRDefault="0084112B" w:rsidP="0084112B">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84112B" w:rsidRPr="00F20914" w:rsidTr="0084112B">
        <w:tc>
          <w:tcPr>
            <w:tcW w:w="2551" w:type="dxa"/>
          </w:tcPr>
          <w:p w:rsidR="0084112B" w:rsidRPr="00F20914" w:rsidRDefault="0084112B" w:rsidP="0084112B">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Запас</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4882"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84112B" w:rsidRPr="00F20914" w:rsidTr="0084112B">
        <w:tc>
          <w:tcPr>
            <w:tcW w:w="2551"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4882" w:type="dxa"/>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84112B" w:rsidRPr="00F20914" w:rsidTr="0084112B">
        <w:tblPrEx>
          <w:tblBorders>
            <w:insideH w:val="nil"/>
          </w:tblBorders>
        </w:tblPrEx>
        <w:trPr>
          <w:trHeight w:val="2031"/>
        </w:trPr>
        <w:tc>
          <w:tcPr>
            <w:tcW w:w="2551"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4882" w:type="dxa"/>
            <w:tcBorders>
              <w:bottom w:val="single" w:sz="4" w:space="0" w:color="auto"/>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843" w:type="dxa"/>
            <w:tcBorders>
              <w:bottom w:val="single" w:sz="4" w:space="0" w:color="auto"/>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84112B" w:rsidRPr="00F20914" w:rsidTr="0084112B">
        <w:tblPrEx>
          <w:tblBorders>
            <w:insideH w:val="nil"/>
          </w:tblBorders>
        </w:tblPrEx>
        <w:tc>
          <w:tcPr>
            <w:tcW w:w="2551"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2" w:type="dxa"/>
            <w:tcBorders>
              <w:bottom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3" w:type="dxa"/>
            <w:tcBorders>
              <w:bottom w:val="nil"/>
            </w:tcBorders>
          </w:tcPr>
          <w:p w:rsidR="0084112B" w:rsidRPr="00F20914" w:rsidRDefault="0084112B" w:rsidP="0084112B">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84112B" w:rsidRPr="00F20914" w:rsidTr="0084112B">
        <w:tblPrEx>
          <w:tblBorders>
            <w:insideH w:val="nil"/>
          </w:tblBorders>
        </w:tblPrEx>
        <w:tc>
          <w:tcPr>
            <w:tcW w:w="9276" w:type="dxa"/>
            <w:gridSpan w:val="3"/>
            <w:tcBorders>
              <w:top w:val="nil"/>
            </w:tcBorders>
          </w:tcPr>
          <w:p w:rsidR="0084112B" w:rsidRPr="00F20914" w:rsidRDefault="0084112B" w:rsidP="0084112B">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8">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tc>
      </w:tr>
    </w:tbl>
    <w:p w:rsidR="0084112B" w:rsidRDefault="00BE6FE3" w:rsidP="003D1FDF">
      <w:pPr>
        <w:pStyle w:val="3"/>
        <w:suppressAutoHyphens/>
        <w:spacing w:before="180" w:after="120"/>
        <w:ind w:left="0" w:firstLine="0"/>
        <w:jc w:val="center"/>
        <w:rPr>
          <w:color w:val="0D0D0D" w:themeColor="text1" w:themeTint="F2"/>
          <w:lang w:eastAsia="ar-SA"/>
        </w:rPr>
      </w:pPr>
      <w:hyperlink r:id="rId39">
        <w:r w:rsidR="0084112B" w:rsidRPr="00F81132">
          <w:rPr>
            <w:i/>
            <w:color w:val="0000FF"/>
            <w:sz w:val="22"/>
            <w:szCs w:val="22"/>
          </w:rPr>
          <w:br/>
        </w:r>
      </w:hyperlink>
      <w:r w:rsidR="004D07F3" w:rsidRPr="004D07F3">
        <w:t>Приказ Росреестра от 10.11.2020 N П/0412 (ред. от 23.06.2022) "Об утверждении классификатора видов разрешенного использования земельных участков" {КонсультантПлюс}</w:t>
      </w:r>
    </w:p>
    <w:p w:rsidR="0084112B" w:rsidRDefault="0084112B" w:rsidP="003D1FDF">
      <w:pPr>
        <w:pStyle w:val="3"/>
        <w:suppressAutoHyphens/>
        <w:spacing w:before="180" w:after="120"/>
        <w:ind w:left="0" w:firstLine="0"/>
        <w:jc w:val="center"/>
        <w:rPr>
          <w:color w:val="0D0D0D" w:themeColor="text1" w:themeTint="F2"/>
          <w:lang w:eastAsia="ar-SA"/>
        </w:rPr>
      </w:pPr>
    </w:p>
    <w:p w:rsidR="0084112B" w:rsidRDefault="0084112B" w:rsidP="003D1FDF">
      <w:pPr>
        <w:pStyle w:val="3"/>
        <w:suppressAutoHyphens/>
        <w:spacing w:before="180" w:after="120"/>
        <w:ind w:left="0" w:firstLine="0"/>
        <w:jc w:val="center"/>
        <w:rPr>
          <w:color w:val="0D0D0D" w:themeColor="text1" w:themeTint="F2"/>
          <w:lang w:eastAsia="ar-SA"/>
        </w:rPr>
      </w:pPr>
    </w:p>
    <w:p w:rsidR="004D07F3" w:rsidRDefault="004D07F3" w:rsidP="004D07F3">
      <w:pPr>
        <w:pStyle w:val="3"/>
        <w:suppressAutoHyphens/>
        <w:spacing w:before="180" w:after="120"/>
        <w:ind w:left="0" w:firstLine="0"/>
        <w:rPr>
          <w:color w:val="0D0D0D" w:themeColor="text1" w:themeTint="F2"/>
          <w:lang w:eastAsia="ar-SA"/>
        </w:rPr>
      </w:pPr>
    </w:p>
    <w:p w:rsidR="004D07F3" w:rsidRPr="004D07F3" w:rsidRDefault="004D07F3" w:rsidP="004D07F3">
      <w:pPr>
        <w:rPr>
          <w:lang w:eastAsia="ar-SA"/>
        </w:rPr>
      </w:pPr>
    </w:p>
    <w:p w:rsidR="00BD046F" w:rsidRPr="003D1FDF" w:rsidRDefault="00BD046F" w:rsidP="004D07F3">
      <w:pPr>
        <w:pStyle w:val="3"/>
        <w:suppressAutoHyphens/>
        <w:spacing w:before="180" w:after="120"/>
        <w:ind w:left="0" w:firstLine="0"/>
        <w:jc w:val="center"/>
        <w:rPr>
          <w:color w:val="0D0D0D" w:themeColor="text1" w:themeTint="F2"/>
          <w:lang w:eastAsia="ar-SA"/>
        </w:rPr>
      </w:pPr>
      <w:r w:rsidRPr="003D1FDF">
        <w:rPr>
          <w:color w:val="0D0D0D" w:themeColor="text1" w:themeTint="F2"/>
          <w:lang w:eastAsia="ar-SA"/>
        </w:rPr>
        <w:lastRenderedPageBreak/>
        <w:t xml:space="preserve">Статья </w:t>
      </w:r>
      <w:r w:rsidR="002F682B">
        <w:rPr>
          <w:color w:val="0D0D0D" w:themeColor="text1" w:themeTint="F2"/>
          <w:lang w:eastAsia="ar-SA"/>
        </w:rPr>
        <w:t>36</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4"/>
    </w:p>
    <w:p w:rsidR="00C963B6" w:rsidRDefault="00C963B6" w:rsidP="00C963B6">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C963B6"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территории поселения </w:t>
      </w:r>
      <w:r w:rsidR="003D1FDF">
        <w:rPr>
          <w:rFonts w:ascii="Times New Roman" w:hAnsi="Times New Roman"/>
          <w:color w:val="000000" w:themeColor="text1"/>
          <w:sz w:val="24"/>
          <w:szCs w:val="24"/>
        </w:rPr>
        <w:t>зоны комплексного развития территории не устанавливаются.</w:t>
      </w:r>
    </w:p>
    <w:p w:rsidR="00BD046F" w:rsidRDefault="00BD046F" w:rsidP="00BD046F">
      <w:pPr>
        <w:pStyle w:val="3"/>
        <w:spacing w:before="200" w:after="120"/>
        <w:ind w:left="0" w:firstLine="0"/>
        <w:jc w:val="center"/>
        <w:rPr>
          <w:color w:val="000000" w:themeColor="text1"/>
          <w:szCs w:val="24"/>
        </w:rPr>
      </w:pPr>
      <w:bookmarkStart w:id="226" w:name="_Toc132197338"/>
      <w:r w:rsidRPr="00C3076D">
        <w:rPr>
          <w:color w:val="000000" w:themeColor="text1"/>
          <w:szCs w:val="24"/>
        </w:rPr>
        <w:t xml:space="preserve">Статья </w:t>
      </w:r>
      <w:r w:rsidR="002F682B">
        <w:rPr>
          <w:color w:val="000000" w:themeColor="text1"/>
          <w:szCs w:val="24"/>
        </w:rPr>
        <w:t>37</w:t>
      </w:r>
      <w:r w:rsidRPr="00C3076D">
        <w:rPr>
          <w:color w:val="000000" w:themeColor="text1"/>
          <w:szCs w:val="24"/>
        </w:rPr>
        <w:t xml:space="preserve">. </w:t>
      </w:r>
      <w:r>
        <w:rPr>
          <w:color w:val="000000" w:themeColor="text1"/>
          <w:szCs w:val="24"/>
        </w:rPr>
        <w:t>Т</w:t>
      </w:r>
      <w:r w:rsidRPr="00BD046F">
        <w:rPr>
          <w:color w:val="000000" w:themeColor="text1"/>
          <w:szCs w:val="24"/>
        </w:rPr>
        <w:t>ребования к архитектурно-градостроительному облику объе</w:t>
      </w:r>
      <w:r>
        <w:rPr>
          <w:color w:val="000000" w:themeColor="text1"/>
          <w:szCs w:val="24"/>
        </w:rPr>
        <w:t>ктов капитального строительства</w:t>
      </w:r>
      <w:bookmarkEnd w:id="226"/>
    </w:p>
    <w:p w:rsidR="00120B66" w:rsidRPr="0002256F" w:rsidRDefault="00120B66" w:rsidP="00120B66">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1. На территории поселения в соответствии с </w:t>
      </w:r>
      <w:r w:rsidRPr="0002256F">
        <w:rPr>
          <w:rFonts w:ascii="Times New Roman" w:hAnsi="Times New Roman"/>
          <w:color w:val="0D0D0D" w:themeColor="text1" w:themeTint="F2"/>
          <w:sz w:val="24"/>
          <w:szCs w:val="24"/>
        </w:rPr>
        <w:t>частью 5.3 статьи 30 ГрК РФ</w:t>
      </w:r>
      <w:r w:rsidRPr="0002256F">
        <w:rPr>
          <w:rFonts w:ascii="Times New Roman" w:hAnsi="Times New Roman"/>
          <w:color w:val="0D0D0D" w:themeColor="text1" w:themeTint="F2"/>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120B66" w:rsidRPr="0002256F" w:rsidRDefault="00120B66" w:rsidP="00120B66">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rPr>
        <w:t>2. </w:t>
      </w:r>
      <w:hyperlink r:id="rId40" w:history="1">
        <w:r w:rsidRPr="0002256F">
          <w:rPr>
            <w:rFonts w:ascii="Times New Roman" w:hAnsi="Times New Roman"/>
            <w:color w:val="0D0D0D" w:themeColor="text1" w:themeTint="F2"/>
            <w:sz w:val="24"/>
            <w:szCs w:val="24"/>
            <w:lang w:eastAsia="ru-RU"/>
          </w:rPr>
          <w:t>Требования</w:t>
        </w:r>
      </w:hyperlink>
      <w:r w:rsidRPr="0002256F">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 в границах территорий, </w:t>
      </w:r>
      <w:r w:rsidRPr="0002256F">
        <w:rPr>
          <w:rFonts w:ascii="Times New Roman" w:hAnsi="Times New Roman"/>
          <w:color w:val="0D0D0D" w:themeColor="text1" w:themeTint="F2"/>
          <w:sz w:val="24"/>
          <w:szCs w:val="24"/>
        </w:rPr>
        <w:t>предусмотренных частью 5.3 статьи 30 ГрК РФ,</w:t>
      </w:r>
      <w:r w:rsidRPr="0002256F">
        <w:rPr>
          <w:color w:val="0D0D0D" w:themeColor="text1" w:themeTint="F2"/>
        </w:rPr>
        <w:t xml:space="preserve"> </w:t>
      </w:r>
      <w:r w:rsidRPr="0002256F">
        <w:rPr>
          <w:rFonts w:ascii="Times New Roman" w:hAnsi="Times New Roman"/>
          <w:color w:val="0D0D0D" w:themeColor="text1" w:themeTint="F2"/>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120B66" w:rsidRPr="0002256F" w:rsidRDefault="00120B66" w:rsidP="00120B66">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120B66" w:rsidRPr="0002256F" w:rsidRDefault="00120B66" w:rsidP="00120B66">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Границы, предусмотренные частью 5.3 статьи 30 ГрК РФ на территории сельского поселения не устанавливаются.</w:t>
      </w:r>
    </w:p>
    <w:p w:rsidR="00120B66" w:rsidRPr="0002256F" w:rsidRDefault="00120B66" w:rsidP="00120B66">
      <w:pPr>
        <w:spacing w:after="0" w:line="240" w:lineRule="auto"/>
        <w:ind w:firstLine="567"/>
        <w:jc w:val="both"/>
        <w:rPr>
          <w:rFonts w:ascii="Times New Roman" w:hAnsi="Times New Roman"/>
          <w:color w:val="0D0D0D" w:themeColor="text1" w:themeTint="F2"/>
          <w:sz w:val="24"/>
          <w:szCs w:val="24"/>
        </w:rPr>
      </w:pP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0"/>
        <w:suppressAutoHyphens/>
        <w:spacing w:after="240" w:line="240" w:lineRule="auto"/>
        <w:rPr>
          <w:rFonts w:ascii="Times New Roman" w:hAnsi="Times New Roman" w:cs="Times New Roman"/>
          <w:b w:val="0"/>
          <w:bCs w:val="0"/>
          <w:caps/>
          <w:color w:val="auto"/>
          <w:sz w:val="24"/>
          <w:szCs w:val="24"/>
          <w:lang w:eastAsia="ru-RU"/>
        </w:rPr>
      </w:pPr>
      <w:bookmarkStart w:id="227" w:name="_Toc24097951"/>
      <w:bookmarkStart w:id="228" w:name="_Toc132197339"/>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227"/>
      <w:bookmarkEnd w:id="228"/>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29" w:name="_Toc196878941"/>
      <w:bookmarkStart w:id="230" w:name="_Toc181759012"/>
      <w:bookmarkStart w:id="231" w:name="_Toc168826918"/>
      <w:bookmarkStart w:id="232" w:name="_Toc312188837"/>
      <w:bookmarkStart w:id="233" w:name="_Toc429415701"/>
      <w:bookmarkStart w:id="234" w:name="_Toc24097952"/>
      <w:r w:rsidRPr="00D23BEC">
        <w:rPr>
          <w:rFonts w:ascii="Times New Roman" w:eastAsia="Times New Roman" w:hAnsi="Times New Roman"/>
          <w:b/>
          <w:bCs/>
          <w:sz w:val="24"/>
          <w:szCs w:val="24"/>
          <w:lang w:eastAsia="ar-SA"/>
        </w:rPr>
        <w:t xml:space="preserve">Статья </w:t>
      </w:r>
      <w:bookmarkStart w:id="235" w:name="_Toc196878943"/>
      <w:bookmarkStart w:id="236" w:name="_Toc181759014"/>
      <w:bookmarkStart w:id="237" w:name="_Toc168826920"/>
      <w:bookmarkStart w:id="238" w:name="_Toc312188838"/>
      <w:bookmarkStart w:id="239" w:name="_Toc429415702"/>
      <w:bookmarkEnd w:id="229"/>
      <w:bookmarkEnd w:id="230"/>
      <w:bookmarkEnd w:id="231"/>
      <w:bookmarkEnd w:id="232"/>
      <w:bookmarkEnd w:id="233"/>
      <w:r>
        <w:rPr>
          <w:rFonts w:ascii="Times New Roman" w:eastAsia="Times New Roman" w:hAnsi="Times New Roman"/>
          <w:b/>
          <w:bCs/>
          <w:sz w:val="24"/>
          <w:szCs w:val="24"/>
          <w:lang w:eastAsia="ar-SA"/>
        </w:rPr>
        <w:t>38</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4"/>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Водоохранная зона</w:t>
      </w:r>
      <w:r w:rsidR="008808C8" w:rsidRPr="00D23BEC">
        <w:rPr>
          <w:rFonts w:ascii="Times New Roman" w:eastAsia="Times New Roman" w:hAnsi="Times New Roman"/>
          <w:sz w:val="24"/>
          <w:lang w:eastAsia="ru-RU"/>
        </w:rPr>
        <w:t>;</w:t>
      </w:r>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Прибрежная защитная полоса</w:t>
      </w:r>
      <w:r w:rsidR="008808C8" w:rsidRPr="00D23BEC">
        <w:rPr>
          <w:rFonts w:ascii="Times New Roman" w:eastAsia="Times New Roman" w:hAnsi="Times New Roman"/>
          <w:sz w:val="24"/>
          <w:lang w:eastAsia="ru-RU"/>
        </w:rPr>
        <w:t>;</w:t>
      </w:r>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Береговая полоса</w:t>
      </w:r>
      <w:r w:rsidR="008808C8" w:rsidRPr="00D23BEC">
        <w:rPr>
          <w:rFonts w:ascii="Times New Roman" w:eastAsia="Times New Roman" w:hAnsi="Times New Roman"/>
          <w:sz w:val="24"/>
          <w:lang w:eastAsia="ru-RU"/>
        </w:rPr>
        <w:t>;</w:t>
      </w:r>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Санитарно-защитная зона предприятий, сооружений и иных объектов</w:t>
      </w:r>
      <w:r w:rsidR="008808C8" w:rsidRPr="002F682B">
        <w:rPr>
          <w:rFonts w:ascii="Times New Roman" w:eastAsia="Times New Roman" w:hAnsi="Times New Roman"/>
          <w:sz w:val="24"/>
          <w:lang w:eastAsia="ru-RU"/>
        </w:rPr>
        <w:t>;</w:t>
      </w:r>
    </w:p>
    <w:p w:rsidR="008808C8"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Охранная зона инженерных коммуникаций и объектов</w:t>
      </w:r>
      <w:r w:rsidR="008808C8" w:rsidRPr="00D23BEC">
        <w:rPr>
          <w:rFonts w:ascii="Times New Roman" w:eastAsia="Times New Roman" w:hAnsi="Times New Roman"/>
          <w:sz w:val="24"/>
          <w:lang w:eastAsia="ru-RU"/>
        </w:rPr>
        <w:t>;</w:t>
      </w:r>
    </w:p>
    <w:p w:rsidR="00E32A8E" w:rsidRPr="00D23BEC" w:rsidRDefault="00464DD7" w:rsidP="00525FF3">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w:t>
      </w:r>
      <w:r w:rsidR="00E32A8E" w:rsidRPr="002F682B">
        <w:rPr>
          <w:rFonts w:ascii="Times New Roman" w:eastAsia="Times New Roman" w:hAnsi="Times New Roman"/>
          <w:sz w:val="24"/>
          <w:lang w:eastAsia="ru-RU"/>
        </w:rPr>
        <w:t>оны санитарной охраны источника водоснабжения</w:t>
      </w:r>
      <w:r>
        <w:rPr>
          <w:rFonts w:ascii="Times New Roman" w:eastAsia="Times New Roman" w:hAnsi="Times New Roman"/>
          <w:sz w:val="24"/>
          <w:lang w:eastAsia="ru-RU"/>
        </w:rPr>
        <w:t xml:space="preserve"> </w:t>
      </w:r>
      <w:r>
        <w:rPr>
          <w:rFonts w:ascii="Times New Roman" w:eastAsia="Times New Roman" w:hAnsi="Times New Roman"/>
          <w:sz w:val="24"/>
          <w:lang w:val="en-US" w:eastAsia="ru-RU"/>
        </w:rPr>
        <w:t>I</w:t>
      </w:r>
      <w:r w:rsidRPr="00464DD7">
        <w:rPr>
          <w:rFonts w:ascii="Times New Roman" w:eastAsia="Times New Roman" w:hAnsi="Times New Roman"/>
          <w:sz w:val="24"/>
          <w:lang w:eastAsia="ru-RU"/>
        </w:rPr>
        <w:t xml:space="preserve"> </w:t>
      </w:r>
      <w:r>
        <w:rPr>
          <w:rFonts w:ascii="Times New Roman" w:eastAsia="Times New Roman" w:hAnsi="Times New Roman"/>
          <w:sz w:val="24"/>
          <w:lang w:eastAsia="ru-RU"/>
        </w:rPr>
        <w:t>пояса</w:t>
      </w:r>
      <w:r w:rsidR="00E32A8E" w:rsidRPr="00D23BEC">
        <w:rPr>
          <w:rFonts w:ascii="Times New Roman" w:eastAsia="Times New Roman" w:hAnsi="Times New Roman"/>
          <w:sz w:val="24"/>
          <w:lang w:eastAsia="ru-RU"/>
        </w:rPr>
        <w:t>;</w:t>
      </w:r>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Придорожная полоса</w:t>
      </w:r>
      <w:r w:rsidR="008808C8" w:rsidRPr="00D23BEC">
        <w:rPr>
          <w:rFonts w:ascii="Times New Roman" w:eastAsia="Times New Roman" w:hAnsi="Times New Roman"/>
          <w:sz w:val="24"/>
          <w:lang w:eastAsia="ru-RU"/>
        </w:rPr>
        <w:t>;</w:t>
      </w:r>
    </w:p>
    <w:p w:rsidR="002F682B"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Санитарно-защитные зоны железных дорог;</w:t>
      </w:r>
    </w:p>
    <w:p w:rsidR="008808C8"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Приаэродромная территория</w:t>
      </w:r>
      <w:r w:rsidR="008808C8" w:rsidRPr="00D23BEC">
        <w:rPr>
          <w:rFonts w:ascii="Times New Roman" w:eastAsia="Times New Roman" w:hAnsi="Times New Roman"/>
          <w:sz w:val="24"/>
          <w:lang w:eastAsia="ru-RU"/>
        </w:rPr>
        <w:t>;</w:t>
      </w:r>
    </w:p>
    <w:p w:rsidR="005B0B1B"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затопления и подтопления территории</w:t>
      </w:r>
      <w:r w:rsidR="008808C8" w:rsidRPr="00D23BEC">
        <w:rPr>
          <w:rFonts w:ascii="Times New Roman" w:eastAsia="Times New Roman" w:hAnsi="Times New Roman"/>
          <w:sz w:val="24"/>
          <w:lang w:eastAsia="ru-RU"/>
        </w:rPr>
        <w:t>;</w:t>
      </w:r>
    </w:p>
    <w:p w:rsid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Площади залегания полезных ископаемых</w:t>
      </w:r>
      <w:r>
        <w:rPr>
          <w:rFonts w:ascii="Times New Roman" w:eastAsia="Times New Roman" w:hAnsi="Times New Roman"/>
          <w:sz w:val="24"/>
          <w:lang w:eastAsia="ru-RU"/>
        </w:rPr>
        <w:t>;</w:t>
      </w:r>
    </w:p>
    <w:p w:rsidR="004A20B3" w:rsidRPr="002F682B" w:rsidRDefault="004A20B3" w:rsidP="00525FF3">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Особо охраняемые природные территории;</w:t>
      </w:r>
    </w:p>
    <w:p w:rsidR="002F682B" w:rsidRPr="002F682B" w:rsidRDefault="002F682B" w:rsidP="00525FF3">
      <w:pPr>
        <w:numPr>
          <w:ilvl w:val="0"/>
          <w:numId w:val="2"/>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Территории объектов культурного наследия</w:t>
      </w:r>
      <w:r w:rsidR="004A20B3" w:rsidRPr="00D23BEC">
        <w:rPr>
          <w:rFonts w:ascii="Times New Roman" w:eastAsia="Times New Roman" w:hAnsi="Times New Roman"/>
          <w:sz w:val="24"/>
          <w:lang w:eastAsia="ru-RU"/>
        </w:rPr>
        <w:t>;</w:t>
      </w:r>
    </w:p>
    <w:p w:rsidR="002F682B" w:rsidRDefault="00007C3D" w:rsidP="00525FF3">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охраны объектов культурного наследия;</w:t>
      </w:r>
    </w:p>
    <w:p w:rsidR="00007C3D" w:rsidRPr="002F682B" w:rsidRDefault="00007C3D" w:rsidP="00525FF3">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минимальных расстояний памятников истории и культуры.</w:t>
      </w:r>
    </w:p>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240" w:name="_Toc24097953"/>
      <w:r>
        <w:rPr>
          <w:rFonts w:ascii="Times New Roman" w:eastAsia="Times New Roman" w:hAnsi="Times New Roman"/>
          <w:b/>
          <w:bCs/>
          <w:sz w:val="24"/>
          <w:szCs w:val="24"/>
          <w:lang w:eastAsia="ar-SA"/>
        </w:rPr>
        <w:t>Статья </w:t>
      </w:r>
      <w:r w:rsidR="008808C8">
        <w:rPr>
          <w:rFonts w:ascii="Times New Roman" w:eastAsia="Times New Roman" w:hAnsi="Times New Roman"/>
          <w:b/>
          <w:bCs/>
          <w:sz w:val="24"/>
          <w:szCs w:val="24"/>
          <w:lang w:eastAsia="ar-SA"/>
        </w:rPr>
        <w:t>39</w:t>
      </w:r>
      <w:r w:rsidR="008808C8" w:rsidRPr="00D23BEC">
        <w:rPr>
          <w:rFonts w:ascii="Times New Roman" w:eastAsia="Times New Roman" w:hAnsi="Times New Roman"/>
          <w:b/>
          <w:bCs/>
          <w:sz w:val="24"/>
          <w:szCs w:val="24"/>
          <w:lang w:eastAsia="ar-SA"/>
        </w:rPr>
        <w:t>.</w:t>
      </w:r>
      <w:bookmarkEnd w:id="235"/>
      <w:bookmarkEnd w:id="236"/>
      <w:bookmarkEnd w:id="237"/>
      <w:bookmarkEnd w:id="238"/>
      <w:bookmarkEnd w:id="239"/>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40"/>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Водоохранные зоны</w:t>
      </w:r>
    </w:p>
    <w:p w:rsidR="00A2139E" w:rsidRPr="00C81D51" w:rsidRDefault="0075449B" w:rsidP="0075449B">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41"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sidR="0075449B">
        <w:rPr>
          <w:rFonts w:ascii="Times New Roman" w:hAnsi="Times New Roman"/>
          <w:bCs/>
          <w:color w:val="0D0D0D" w:themeColor="text1" w:themeTint="F2"/>
          <w:sz w:val="24"/>
          <w:szCs w:val="24"/>
          <w:lang w:eastAsia="ru-RU"/>
        </w:rPr>
        <w:t>доохранной зоны этого водотока.</w:t>
      </w:r>
    </w:p>
    <w:p w:rsidR="00A2139E" w:rsidRPr="0075449B" w:rsidRDefault="0075449B"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3.1. В границах водоохранных зон запрещаются: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2"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1" w:name="Par17"/>
      <w:bookmarkEnd w:id="241"/>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w:t>
      </w:r>
      <w:r w:rsidR="00363004">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2139E"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A2139E" w:rsidRPr="00C81D51" w:rsidRDefault="0075449B" w:rsidP="0075449B">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5449B" w:rsidRDefault="004D07F3"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43665C">
        <w:rPr>
          <w:rFonts w:ascii="Times New Roman" w:hAnsi="Times New Roman"/>
          <w:color w:val="000000" w:themeColor="text1"/>
          <w:sz w:val="24"/>
          <w:szCs w:val="24"/>
          <w:highlight w:val="green"/>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A2139E" w:rsidRPr="0075449B" w:rsidRDefault="0075449B"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bookmarkStart w:id="242" w:name="_Toc398890982"/>
      <w:bookmarkStart w:id="243" w:name="_Toc414831606"/>
      <w:bookmarkStart w:id="244" w:name="_Toc452337019"/>
      <w:bookmarkStart w:id="245" w:name="_Toc122348740"/>
      <w:bookmarkStart w:id="246" w:name="_Toc122349056"/>
      <w:bookmarkStart w:id="247" w:name="_Toc130989489"/>
      <w:r w:rsidRPr="0043665C">
        <w:rPr>
          <w:rFonts w:ascii="Times New Roman" w:hAnsi="Times New Roman"/>
          <w:color w:val="0D0D0D" w:themeColor="text1" w:themeTint="F2"/>
          <w:sz w:val="24"/>
          <w:szCs w:val="24"/>
          <w:highlight w:val="green"/>
          <w:lang w:eastAsia="ru-RU"/>
        </w:rPr>
        <w:t>В границах прибрежных защитных полос запрещаются;</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lastRenderedPageBreak/>
        <w:t>1) использование сточных вод в целях повышения почвенного плодородия;</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3) осуществление авиационных мер по борьбе с вредными организмами;</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6)</w:t>
      </w:r>
      <w:r w:rsidRPr="0043665C">
        <w:rPr>
          <w:rFonts w:ascii="Times New Roman" w:hAnsi="Times New Roman"/>
          <w:color w:val="0D0D0D" w:themeColor="text1" w:themeTint="F2"/>
          <w:sz w:val="24"/>
          <w:szCs w:val="24"/>
          <w:highlight w:val="green"/>
          <w:lang w:val="en-US" w:eastAsia="ru-RU"/>
        </w:rPr>
        <w:t> </w:t>
      </w:r>
      <w:r w:rsidRPr="0043665C">
        <w:rPr>
          <w:rFonts w:ascii="Times New Roman" w:hAnsi="Times New Roman"/>
          <w:color w:val="0D0D0D" w:themeColor="text1" w:themeTint="F2"/>
          <w:sz w:val="24"/>
          <w:szCs w:val="24"/>
          <w:highlight w:val="green"/>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7) сброс сточных, в том числе дренажных, вод;</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3" w:history="1">
        <w:r w:rsidRPr="0043665C">
          <w:rPr>
            <w:rFonts w:ascii="Times New Roman" w:hAnsi="Times New Roman"/>
            <w:color w:val="0D0D0D" w:themeColor="text1" w:themeTint="F2"/>
            <w:sz w:val="24"/>
            <w:szCs w:val="24"/>
            <w:highlight w:val="green"/>
            <w:lang w:eastAsia="ru-RU"/>
          </w:rPr>
          <w:t>статьей 19.1</w:t>
        </w:r>
      </w:hyperlink>
      <w:r w:rsidRPr="0043665C">
        <w:rPr>
          <w:rFonts w:ascii="Times New Roman" w:hAnsi="Times New Roman"/>
          <w:color w:val="0D0D0D" w:themeColor="text1" w:themeTint="F2"/>
          <w:sz w:val="24"/>
          <w:szCs w:val="24"/>
          <w:highlight w:val="green"/>
          <w:lang w:eastAsia="ru-RU"/>
        </w:rPr>
        <w:t xml:space="preserve"> Закона Российской Федерации от 21 февраля 1992 года </w:t>
      </w:r>
      <w:r w:rsidRPr="0043665C">
        <w:rPr>
          <w:rFonts w:ascii="Times New Roman" w:hAnsi="Times New Roman"/>
          <w:color w:val="0D0D0D" w:themeColor="text1" w:themeTint="F2"/>
          <w:sz w:val="24"/>
          <w:szCs w:val="24"/>
          <w:highlight w:val="green"/>
          <w:lang w:eastAsia="ru-RU"/>
        </w:rPr>
        <w:br/>
        <w:t>№ 2395-1 «О недрах»);</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sz w:val="24"/>
          <w:szCs w:val="24"/>
          <w:highlight w:val="green"/>
          <w:lang w:eastAsia="ru-RU"/>
        </w:rPr>
        <w:t>9</w:t>
      </w:r>
      <w:r w:rsidRPr="0043665C">
        <w:rPr>
          <w:rFonts w:ascii="Times New Roman" w:hAnsi="Times New Roman"/>
          <w:color w:val="0D0D0D" w:themeColor="text1" w:themeTint="F2"/>
          <w:sz w:val="24"/>
          <w:szCs w:val="24"/>
          <w:highlight w:val="green"/>
          <w:lang w:eastAsia="ru-RU"/>
        </w:rPr>
        <w:t>) распашка земель;</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10) размещение отвалов размываемых грунтов;</w:t>
      </w:r>
    </w:p>
    <w:p w:rsidR="004D07F3" w:rsidRPr="0043665C"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11) выпас сельскохозяйственных животных и организация для них летних лагерей, ванн.</w:t>
      </w:r>
    </w:p>
    <w:p w:rsidR="0089441E" w:rsidRPr="00C81D51" w:rsidRDefault="004D07F3" w:rsidP="004D07F3">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43665C">
        <w:rPr>
          <w:rFonts w:ascii="Times New Roman" w:hAnsi="Times New Roman"/>
          <w:color w:val="0D0D0D" w:themeColor="text1" w:themeTint="F2"/>
          <w:sz w:val="24"/>
          <w:szCs w:val="24"/>
          <w:highlight w:val="green"/>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Береговые полосы</w:t>
      </w:r>
      <w:bookmarkEnd w:id="242"/>
      <w:bookmarkEnd w:id="243"/>
      <w:bookmarkEnd w:id="244"/>
      <w:bookmarkEnd w:id="245"/>
      <w:bookmarkEnd w:id="246"/>
      <w:bookmarkEnd w:id="247"/>
    </w:p>
    <w:p w:rsidR="00A2139E"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248" w:name="p125"/>
      <w:bookmarkEnd w:id="248"/>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560D8" w:rsidRDefault="00A2139E"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49" w:name="p126"/>
      <w:bookmarkEnd w:id="249"/>
    </w:p>
    <w:p w:rsidR="00A2139E" w:rsidRPr="000560D8" w:rsidRDefault="000560D8"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A2139E" w:rsidRPr="000560D8">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556AC" w:rsidRDefault="00A2139E" w:rsidP="007556AC">
      <w:pPr>
        <w:pStyle w:val="af"/>
        <w:spacing w:before="120" w:after="120"/>
        <w:ind w:firstLine="0"/>
        <w:jc w:val="center"/>
        <w:rPr>
          <w:rFonts w:eastAsia="Calibri"/>
          <w:b/>
          <w:lang w:val="ru-RU" w:eastAsia="ru-RU" w:bidi="ar-SA"/>
        </w:rPr>
      </w:pPr>
      <w:r w:rsidRPr="00A2139E">
        <w:rPr>
          <w:rFonts w:eastAsia="Calibri"/>
          <w:b/>
          <w:lang w:val="ru-RU" w:eastAsia="ru-RU" w:bidi="ar-SA"/>
        </w:rPr>
        <w:t xml:space="preserve">Водоохранные зоны, прибрежные </w:t>
      </w:r>
      <w:r>
        <w:rPr>
          <w:rFonts w:eastAsia="Calibri"/>
          <w:b/>
          <w:lang w:val="ru-RU" w:eastAsia="ru-RU" w:bidi="ar-SA"/>
        </w:rPr>
        <w:t xml:space="preserve">защитные и береговые полосы </w:t>
      </w:r>
    </w:p>
    <w:p w:rsidR="00A2139E" w:rsidRPr="00A2139E" w:rsidRDefault="00A2139E" w:rsidP="007556AC">
      <w:pPr>
        <w:pStyle w:val="af"/>
        <w:spacing w:before="120" w:after="120"/>
        <w:ind w:firstLine="0"/>
        <w:jc w:val="center"/>
        <w:rPr>
          <w:rFonts w:eastAsia="Calibri"/>
          <w:b/>
          <w:lang w:val="ru-RU" w:eastAsia="ru-RU" w:bidi="ar-SA"/>
        </w:rPr>
      </w:pPr>
      <w:r>
        <w:rPr>
          <w:rFonts w:eastAsia="Calibri"/>
          <w:b/>
          <w:lang w:val="ru-RU" w:eastAsia="ru-RU" w:bidi="ar-SA"/>
        </w:rPr>
        <w:t>водных объектов</w:t>
      </w:r>
      <w:r w:rsidR="007556AC">
        <w:rPr>
          <w:rFonts w:eastAsia="Calibri"/>
          <w:b/>
          <w:lang w:val="ru-RU" w:eastAsia="ru-RU" w:bidi="ar-SA"/>
        </w:rPr>
        <w:t xml:space="preserve"> поселения</w:t>
      </w:r>
    </w:p>
    <w:p w:rsidR="00A2139E" w:rsidRPr="00DD1BAF" w:rsidRDefault="00A2139E" w:rsidP="00A2139E">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133"/>
        <w:gridCol w:w="1688"/>
        <w:gridCol w:w="1700"/>
        <w:gridCol w:w="1625"/>
        <w:gridCol w:w="1620"/>
      </w:tblGrid>
      <w:tr w:rsidR="00A2139E" w:rsidRPr="00A2139E" w:rsidTr="007556AC">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 п/п</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Наименование водоема</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Длина реки, км</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водоохраной зоны, м</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прибрежной полосы, м</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b/>
                <w:color w:val="000000"/>
                <w:sz w:val="24"/>
                <w:szCs w:val="24"/>
                <w:lang w:eastAsia="zh-CN"/>
              </w:rPr>
            </w:pPr>
            <w:r w:rsidRPr="00A2139E">
              <w:rPr>
                <w:rFonts w:ascii="Times New Roman" w:eastAsia="SimSun" w:hAnsi="Times New Roman"/>
                <w:b/>
                <w:color w:val="000000"/>
                <w:sz w:val="24"/>
                <w:szCs w:val="24"/>
                <w:lang w:eastAsia="zh-CN"/>
              </w:rPr>
              <w:t>Ширина береговой полосы, м</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 Суходрев</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96</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 Путынка</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28</w:t>
            </w:r>
          </w:p>
        </w:tc>
        <w:tc>
          <w:tcPr>
            <w:tcW w:w="1700"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100</w:t>
            </w:r>
          </w:p>
        </w:tc>
        <w:tc>
          <w:tcPr>
            <w:tcW w:w="1625"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napToGrid w:val="0"/>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3.</w:t>
            </w:r>
          </w:p>
        </w:tc>
        <w:tc>
          <w:tcPr>
            <w:tcW w:w="2133"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 Песочня</w:t>
            </w:r>
          </w:p>
        </w:tc>
        <w:tc>
          <w:tcPr>
            <w:tcW w:w="1688"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100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20</w:t>
            </w:r>
          </w:p>
        </w:tc>
      </w:tr>
      <w:tr w:rsidR="00A2139E" w:rsidRPr="00A2139E" w:rsidTr="007556AC">
        <w:trPr>
          <w:trHeight w:val="395"/>
        </w:trPr>
        <w:tc>
          <w:tcPr>
            <w:tcW w:w="567"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4.</w:t>
            </w:r>
          </w:p>
        </w:tc>
        <w:tc>
          <w:tcPr>
            <w:tcW w:w="2133" w:type="dxa"/>
            <w:vAlign w:val="center"/>
          </w:tcPr>
          <w:p w:rsidR="00A2139E" w:rsidRPr="00A2139E" w:rsidRDefault="00A2139E" w:rsidP="007556AC">
            <w:pPr>
              <w:tabs>
                <w:tab w:val="center" w:pos="4153"/>
                <w:tab w:val="right" w:pos="8306"/>
              </w:tabs>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ручьи б/н</w:t>
            </w:r>
          </w:p>
        </w:tc>
        <w:tc>
          <w:tcPr>
            <w:tcW w:w="1688" w:type="dxa"/>
            <w:vAlign w:val="center"/>
          </w:tcPr>
          <w:p w:rsidR="00A2139E" w:rsidRPr="00A2139E" w:rsidRDefault="00A2139E" w:rsidP="007556AC">
            <w:pPr>
              <w:tabs>
                <w:tab w:val="center" w:pos="4153"/>
                <w:tab w:val="right" w:pos="8306"/>
              </w:tabs>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менее 10 км</w:t>
            </w:r>
          </w:p>
        </w:tc>
        <w:tc>
          <w:tcPr>
            <w:tcW w:w="170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5"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50</w:t>
            </w:r>
          </w:p>
        </w:tc>
        <w:tc>
          <w:tcPr>
            <w:tcW w:w="1620" w:type="dxa"/>
            <w:vAlign w:val="center"/>
          </w:tcPr>
          <w:p w:rsidR="00A2139E" w:rsidRPr="00A2139E" w:rsidRDefault="00A2139E" w:rsidP="007556AC">
            <w:pPr>
              <w:suppressAutoHyphens/>
              <w:spacing w:after="0" w:line="240" w:lineRule="auto"/>
              <w:jc w:val="center"/>
              <w:rPr>
                <w:rFonts w:ascii="Times New Roman" w:eastAsia="SimSun" w:hAnsi="Times New Roman"/>
                <w:color w:val="000000"/>
                <w:sz w:val="24"/>
                <w:szCs w:val="24"/>
                <w:lang w:eastAsia="zh-CN"/>
              </w:rPr>
            </w:pPr>
            <w:r w:rsidRPr="00A2139E">
              <w:rPr>
                <w:rFonts w:ascii="Times New Roman" w:eastAsia="SimSun" w:hAnsi="Times New Roman"/>
                <w:color w:val="000000"/>
                <w:sz w:val="24"/>
                <w:szCs w:val="24"/>
                <w:lang w:eastAsia="zh-CN"/>
              </w:rPr>
              <w:t>5</w:t>
            </w:r>
          </w:p>
        </w:tc>
      </w:tr>
    </w:tbl>
    <w:p w:rsidR="000560D8" w:rsidRDefault="000560D8"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Санитарно-защитная зона предприятий, сооружений и иных объектов</w:t>
      </w:r>
    </w:p>
    <w:p w:rsidR="00A2139E" w:rsidRPr="00464DD7"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w:t>
      </w:r>
      <w:r w:rsidR="00A2139E" w:rsidRPr="00464DD7">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A2139E" w:rsidRPr="00C81D51" w:rsidRDefault="00A2139E" w:rsidP="00A2139E">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A2139E" w:rsidRPr="00C81D51" w:rsidRDefault="00A2139E" w:rsidP="00A2139E">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250" w:name="_Toc268485786"/>
      <w:bookmarkStart w:id="251" w:name="_Toc268487870"/>
      <w:bookmarkStart w:id="252" w:name="_Toc268488690"/>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53" w:name="_Toc301256041"/>
      <w:r>
        <w:rPr>
          <w:rFonts w:ascii="Times New Roman" w:eastAsia="Times New Roman" w:hAnsi="Times New Roman"/>
          <w:b/>
          <w:color w:val="0D0D0D" w:themeColor="text1" w:themeTint="F2"/>
          <w:sz w:val="24"/>
          <w:szCs w:val="24"/>
          <w:lang w:eastAsia="ru-RU"/>
        </w:rPr>
        <w:t>3. </w:t>
      </w:r>
      <w:r w:rsidR="00A2139E"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250"/>
      <w:bookmarkEnd w:id="251"/>
      <w:bookmarkEnd w:id="252"/>
      <w:bookmarkEnd w:id="253"/>
      <w:r w:rsidR="00A2139E" w:rsidRPr="00C81D51">
        <w:rPr>
          <w:rFonts w:ascii="Times New Roman" w:eastAsia="Times New Roman" w:hAnsi="Times New Roman"/>
          <w:b/>
          <w:color w:val="0D0D0D" w:themeColor="text1" w:themeTint="F2"/>
          <w:sz w:val="24"/>
          <w:szCs w:val="24"/>
          <w:lang w:eastAsia="ru-RU"/>
        </w:rPr>
        <w:t>.</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C81D51">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rsidR="00A2139E" w:rsidRPr="00C81D51" w:rsidRDefault="00A2139E" w:rsidP="007556AC">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w:t>
      </w:r>
      <w:r w:rsidR="007556AC">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F2989"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Охранная зона инженерных коммуникаций и объектов</w:t>
      </w:r>
    </w:p>
    <w:p w:rsidR="007556AC" w:rsidRPr="007556AC" w:rsidRDefault="007556AC" w:rsidP="007556AC">
      <w:pPr>
        <w:pStyle w:val="af"/>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7556AC" w:rsidRPr="000560D8" w:rsidRDefault="000560D8" w:rsidP="000560D8">
      <w:pPr>
        <w:pStyle w:val="a4"/>
        <w:spacing w:before="120"/>
        <w:ind w:left="567"/>
        <w:jc w:val="both"/>
        <w:rPr>
          <w:b/>
          <w:color w:val="0D0D0D" w:themeColor="text1" w:themeTint="F2"/>
        </w:rPr>
      </w:pPr>
      <w:r>
        <w:rPr>
          <w:b/>
          <w:color w:val="0D0D0D" w:themeColor="text1" w:themeTint="F2"/>
        </w:rPr>
        <w:t>1. </w:t>
      </w:r>
      <w:r w:rsidR="007556AC" w:rsidRPr="000560D8">
        <w:rPr>
          <w:b/>
          <w:color w:val="0D0D0D" w:themeColor="text1" w:themeTint="F2"/>
        </w:rPr>
        <w:t>Регламентирующий документ.</w:t>
      </w:r>
    </w:p>
    <w:p w:rsidR="000560D8" w:rsidRDefault="007556AC"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w:t>
      </w:r>
      <w:r w:rsidR="000560D8">
        <w:rPr>
          <w:rFonts w:ascii="Times New Roman" w:eastAsia="Times New Roman" w:hAnsi="Times New Roman"/>
          <w:color w:val="0D0D0D" w:themeColor="text1" w:themeTint="F2"/>
          <w:sz w:val="24"/>
          <w:szCs w:val="24"/>
          <w:lang w:eastAsia="ru-RU"/>
        </w:rPr>
        <w:t>ны газораспределительных сетей».</w:t>
      </w:r>
    </w:p>
    <w:p w:rsidR="007556AC"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w:t>
      </w:r>
      <w:r w:rsidR="007556AC" w:rsidRPr="000560D8">
        <w:rPr>
          <w:rFonts w:ascii="Times New Roman" w:eastAsia="Times New Roman" w:hAnsi="Times New Roman"/>
          <w:b/>
          <w:color w:val="0D0D0D" w:themeColor="text1" w:themeTint="F2"/>
          <w:sz w:val="24"/>
          <w:szCs w:val="24"/>
          <w:lang w:eastAsia="ru-RU"/>
        </w:rPr>
        <w:t>Порядок</w:t>
      </w:r>
      <w:r w:rsidR="007556AC"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w:t>
      </w:r>
      <w:r w:rsidRPr="00C81D51">
        <w:rPr>
          <w:rFonts w:ascii="Times New Roman" w:hAnsi="Times New Roman"/>
          <w:color w:val="0D0D0D" w:themeColor="text1" w:themeTint="F2"/>
          <w:sz w:val="24"/>
          <w:szCs w:val="24"/>
          <w:lang w:eastAsia="ru-RU"/>
        </w:rPr>
        <w:lastRenderedPageBreak/>
        <w:t>поверхности до дна, заключенного между параллельными плоскостями, отстоящими на 100 м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60D8" w:rsidRDefault="007556AC"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0560D8">
        <w:rPr>
          <w:rFonts w:ascii="Times New Roman" w:eastAsia="Times New Roman" w:hAnsi="Times New Roman"/>
          <w:color w:val="0D0D0D" w:themeColor="text1" w:themeTint="F2"/>
          <w:sz w:val="24"/>
          <w:szCs w:val="24"/>
          <w:lang w:eastAsia="ru-RU"/>
        </w:rPr>
        <w:t>зопроводов - для многониточных.</w:t>
      </w:r>
    </w:p>
    <w:p w:rsidR="007556AC" w:rsidRPr="000560D8" w:rsidRDefault="000560D8"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7556AC" w:rsidRPr="000560D8">
        <w:rPr>
          <w:rFonts w:ascii="Times New Roman" w:eastAsia="Times New Roman" w:hAnsi="Times New Roman"/>
          <w:b/>
          <w:color w:val="0D0D0D" w:themeColor="text1" w:themeTint="F2"/>
          <w:sz w:val="24"/>
          <w:szCs w:val="24"/>
          <w:lang w:eastAsia="ru-RU"/>
        </w:rPr>
        <w:t>Режим</w:t>
      </w:r>
      <w:r w:rsidR="007556AC"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4"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7556AC" w:rsidRPr="00C81D51"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54" w:name="Par12"/>
      <w:bookmarkEnd w:id="254"/>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556AC"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807B9" w:rsidRPr="00C81D51" w:rsidRDefault="00F807B9"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7556AC" w:rsidRPr="007556AC" w:rsidRDefault="007556AC" w:rsidP="007556AC">
      <w:pPr>
        <w:pStyle w:val="af"/>
        <w:spacing w:before="120" w:after="120"/>
        <w:ind w:firstLine="0"/>
        <w:jc w:val="center"/>
        <w:rPr>
          <w:rFonts w:eastAsia="Calibri"/>
          <w:u w:val="single"/>
          <w:lang w:val="ru-RU" w:eastAsia="ru-RU" w:bidi="ar-SA"/>
        </w:rPr>
      </w:pPr>
      <w:r w:rsidRPr="007556AC">
        <w:rPr>
          <w:rFonts w:eastAsia="Calibri"/>
          <w:u w:val="single"/>
          <w:lang w:val="ru-RU" w:eastAsia="ru-RU" w:bidi="ar-SA"/>
        </w:rPr>
        <w:lastRenderedPageBreak/>
        <w:t>Охранные зоны объектов электросетевого хозяйства</w:t>
      </w:r>
    </w:p>
    <w:p w:rsidR="007556AC" w:rsidRPr="00C81D51" w:rsidRDefault="007556AC" w:rsidP="00525FF3">
      <w:pPr>
        <w:numPr>
          <w:ilvl w:val="1"/>
          <w:numId w:val="3"/>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5" w:name="_Toc398890970"/>
      <w:bookmarkStart w:id="256" w:name="_Toc414831594"/>
      <w:bookmarkStart w:id="257" w:name="_Toc452337007"/>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4D07F3" w:rsidRPr="00921FB6" w:rsidRDefault="004D07F3" w:rsidP="004D07F3">
      <w:pPr>
        <w:autoSpaceDE w:val="0"/>
        <w:autoSpaceDN w:val="0"/>
        <w:adjustRightInd w:val="0"/>
        <w:spacing w:after="0" w:line="240" w:lineRule="auto"/>
        <w:ind w:firstLine="567"/>
        <w:jc w:val="both"/>
        <w:rPr>
          <w:rFonts w:ascii="Times New Roman" w:hAnsi="Times New Roman"/>
          <w:color w:val="0D0D0D" w:themeColor="text1" w:themeTint="F2"/>
          <w:sz w:val="24"/>
          <w:szCs w:val="24"/>
          <w:highlight w:val="green"/>
          <w:lang w:eastAsia="ru-RU"/>
        </w:rPr>
      </w:pPr>
      <w:bookmarkStart w:id="258" w:name="Par0"/>
      <w:bookmarkEnd w:id="258"/>
      <w:r w:rsidRPr="00921FB6">
        <w:rPr>
          <w:rFonts w:ascii="Times New Roman" w:hAnsi="Times New Roman"/>
          <w:color w:val="0D0D0D" w:themeColor="text1" w:themeTint="F2"/>
          <w:sz w:val="24"/>
          <w:szCs w:val="24"/>
          <w:highlight w:val="green"/>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00000" w:themeColor="text1"/>
          <w:sz w:val="24"/>
          <w:szCs w:val="24"/>
          <w:highlight w:val="green"/>
          <w:lang w:eastAsia="ru-RU"/>
        </w:rPr>
        <w:t>в) находиться в пределах огороженной территории</w:t>
      </w:r>
      <w:r w:rsidRPr="00921FB6">
        <w:rPr>
          <w:rFonts w:ascii="Times New Roman" w:hAnsi="Times New Roman"/>
          <w:color w:val="0D0D0D" w:themeColor="text1" w:themeTint="F2"/>
          <w:sz w:val="24"/>
          <w:szCs w:val="24"/>
          <w:highlight w:val="green"/>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свалки;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2)</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921FB6">
          <w:rPr>
            <w:rFonts w:ascii="Times New Roman" w:hAnsi="Times New Roman"/>
            <w:color w:val="0D0D0D" w:themeColor="text1" w:themeTint="F2"/>
            <w:sz w:val="24"/>
            <w:szCs w:val="24"/>
            <w:highlight w:val="green"/>
            <w:lang w:eastAsia="ru-RU"/>
          </w:rPr>
          <w:t>пунктом 1</w:t>
        </w:r>
      </w:hyperlink>
      <w:r w:rsidRPr="00921FB6">
        <w:rPr>
          <w:rFonts w:ascii="Times New Roman" w:hAnsi="Times New Roman"/>
          <w:color w:val="0D0D0D" w:themeColor="text1" w:themeTint="F2"/>
          <w:sz w:val="24"/>
          <w:szCs w:val="24"/>
          <w:highlight w:val="green"/>
          <w:lang w:eastAsia="ru-RU"/>
        </w:rPr>
        <w:t xml:space="preserve"> части 3 настоящей статьи, запрещается:</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складировать или размещать хранилища любых, в том числе горюче-смазочных, материалов;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б)</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в)</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осуществлять проход судов с поднятыми стрелами кранов и других механизмов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устанавливать рекламные конструкции.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w:t>
      </w:r>
      <w:r w:rsidRPr="00921FB6">
        <w:rPr>
          <w:rFonts w:ascii="Times New Roman" w:hAnsi="Times New Roman"/>
          <w:color w:val="000000" w:themeColor="text1"/>
          <w:sz w:val="24"/>
          <w:szCs w:val="24"/>
          <w:highlight w:val="green"/>
          <w:lang w:val="en-US" w:eastAsia="ru-RU"/>
        </w:rPr>
        <w:t> </w:t>
      </w:r>
      <w:r w:rsidRPr="00921FB6">
        <w:rPr>
          <w:rFonts w:ascii="Times New Roman" w:hAnsi="Times New Roman"/>
          <w:color w:val="000000" w:themeColor="text1"/>
          <w:sz w:val="24"/>
          <w:szCs w:val="24"/>
          <w:highlight w:val="green"/>
          <w:lang w:eastAsia="ru-RU"/>
        </w:rPr>
        <w:t>В охранных зонах допускается размещение зданий и сооружений при соблюдении следующих параметров: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1,5 метра - от выступающих частей зданий, террас и окон;</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глухих стен;</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выступающих частей зданий, террас и окон;</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0,2 метра - от глухих стен зданий, сооружений;</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 метров - при проектном номинальном классе напряжения до 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35 - 110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 метров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(11 метров - в границах населенных пунктов)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(15,5 метра - в границах населенных пунктов)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16 метров (23 метров - в границах населенных пунктов) - при проектном номинальном классе напряжения 750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до 35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4,5 метра - при проектном номинальном классе напряжения 150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330 - 400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горные, взрывные, мелиоративные работы, в том числе связанные с временным затоплением земель;</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D07F3" w:rsidRPr="00921FB6" w:rsidRDefault="004D07F3" w:rsidP="004D07F3">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56AC" w:rsidRPr="00C81D51" w:rsidRDefault="004D07F3" w:rsidP="004D07F3">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921FB6">
        <w:rPr>
          <w:rFonts w:ascii="Times New Roman" w:hAnsi="Times New Roman"/>
          <w:color w:val="000000" w:themeColor="text1"/>
          <w:sz w:val="24"/>
          <w:szCs w:val="24"/>
          <w:highlight w:val="green"/>
          <w:lang w:eastAsia="ru-RU"/>
        </w:rPr>
        <w:t>з) посадка и вырубка деревьев и кустарников.</w:t>
      </w:r>
    </w:p>
    <w:p w:rsidR="007556AC" w:rsidRPr="007556AC" w:rsidRDefault="007556AC" w:rsidP="007556AC">
      <w:pPr>
        <w:pStyle w:val="af"/>
        <w:spacing w:before="120" w:after="120"/>
        <w:ind w:firstLine="0"/>
        <w:jc w:val="center"/>
        <w:rPr>
          <w:rFonts w:eastAsia="Calibri"/>
          <w:u w:val="single"/>
          <w:lang w:val="ru-RU" w:eastAsia="ru-RU" w:bidi="ar-SA"/>
        </w:rPr>
      </w:pPr>
      <w:bookmarkStart w:id="259" w:name="_Toc122348734"/>
      <w:bookmarkStart w:id="260" w:name="_Toc122349050"/>
      <w:bookmarkStart w:id="261" w:name="_Toc130989483"/>
      <w:r w:rsidRPr="007556AC">
        <w:rPr>
          <w:rFonts w:eastAsia="Calibri"/>
          <w:u w:val="single"/>
          <w:lang w:val="ru-RU" w:eastAsia="ru-RU" w:bidi="ar-SA"/>
        </w:rPr>
        <w:t>Охранные зоны объектов связи</w:t>
      </w:r>
      <w:bookmarkEnd w:id="255"/>
      <w:bookmarkEnd w:id="256"/>
      <w:bookmarkEnd w:id="257"/>
      <w:bookmarkEnd w:id="259"/>
      <w:bookmarkEnd w:id="260"/>
      <w:bookmarkEnd w:id="261"/>
    </w:p>
    <w:p w:rsidR="007556AC"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7556AC"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556AC" w:rsidRPr="007556AC" w:rsidRDefault="007556AC" w:rsidP="007556AC">
      <w:pPr>
        <w:pStyle w:val="af"/>
        <w:spacing w:before="120" w:after="120"/>
        <w:ind w:firstLine="0"/>
        <w:jc w:val="center"/>
        <w:rPr>
          <w:rFonts w:eastAsia="Calibri"/>
          <w:u w:val="single"/>
          <w:lang w:val="ru-RU" w:eastAsia="ru-RU" w:bidi="ar-SA"/>
        </w:rPr>
      </w:pPr>
      <w:r w:rsidRPr="007556AC">
        <w:rPr>
          <w:rFonts w:eastAsia="Calibri"/>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7556AC" w:rsidRPr="00C81D51" w:rsidRDefault="007556AC" w:rsidP="00525FF3">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556AC" w:rsidRPr="00C81D51" w:rsidRDefault="007556AC" w:rsidP="007556AC">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525FF3">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5"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6"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7556AC" w:rsidRDefault="007556AC" w:rsidP="007556AC">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7"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8"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464DD7" w:rsidRPr="00464DD7"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464DD7" w:rsidRPr="00C81D51" w:rsidRDefault="00464DD7" w:rsidP="00464DD7">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w:t>
      </w:r>
      <w:r w:rsidRPr="00464DD7">
        <w:rPr>
          <w:rFonts w:ascii="Times New Roman" w:eastAsia="Times New Roman" w:hAnsi="Times New Roman"/>
          <w:bCs/>
          <w:color w:val="0D0D0D" w:themeColor="text1" w:themeTint="F2"/>
          <w:sz w:val="24"/>
          <w:szCs w:val="24"/>
          <w:lang w:eastAsia="ru-RU"/>
        </w:rPr>
        <w:lastRenderedPageBreak/>
        <w:t>станции очистных сооружений, расположенные за пределами первого пояса ЗСО с учетом санитарного режима на территории второго пояса.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464DD7" w:rsidRPr="00464DD7" w:rsidRDefault="00464DD7" w:rsidP="00464DD7">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p w:rsidR="007556AC"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7556AC" w:rsidRPr="00C81D51" w:rsidRDefault="007556AC" w:rsidP="00525FF3">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7556AC" w:rsidRPr="00C81D51" w:rsidRDefault="007556AC" w:rsidP="00525FF3">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007556AC"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007556AC"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7556AC"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007556AC"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56AC" w:rsidRPr="00C81D51" w:rsidRDefault="007556AC" w:rsidP="00525FF3">
      <w:pPr>
        <w:numPr>
          <w:ilvl w:val="0"/>
          <w:numId w:val="5"/>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w:t>
      </w:r>
      <w:r w:rsidRPr="00C81D51">
        <w:rPr>
          <w:rFonts w:ascii="Times New Roman" w:eastAsia="Times New Roman" w:hAnsi="Times New Roman"/>
          <w:color w:val="0D0D0D" w:themeColor="text1" w:themeTint="F2"/>
          <w:sz w:val="24"/>
          <w:szCs w:val="24"/>
          <w:lang w:eastAsia="ru-RU"/>
        </w:rPr>
        <w:lastRenderedPageBreak/>
        <w:t>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49"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0"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Санитарно-защитные зоны железных дорог</w:t>
      </w:r>
    </w:p>
    <w:p w:rsidR="00391C6D" w:rsidRPr="006F0118" w:rsidRDefault="00391C6D" w:rsidP="00391C6D">
      <w:pPr>
        <w:spacing w:after="0" w:line="240" w:lineRule="auto"/>
        <w:ind w:firstLine="709"/>
        <w:jc w:val="both"/>
        <w:rPr>
          <w:rFonts w:ascii="Times New Roman" w:hAnsi="Times New Roman"/>
          <w:b/>
          <w:sz w:val="24"/>
          <w:szCs w:val="24"/>
        </w:rPr>
      </w:pPr>
      <w:bookmarkStart w:id="262" w:name="_Toc336271793"/>
      <w:bookmarkStart w:id="263" w:name="_Toc336271813"/>
      <w:r w:rsidRPr="006F0118">
        <w:rPr>
          <w:rFonts w:ascii="Times New Roman" w:hAnsi="Times New Roman"/>
          <w:b/>
          <w:sz w:val="24"/>
          <w:szCs w:val="24"/>
        </w:rPr>
        <w:t>Регламентирующий документ.</w:t>
      </w:r>
    </w:p>
    <w:p w:rsidR="00391C6D" w:rsidRPr="006F0118" w:rsidRDefault="00391C6D" w:rsidP="00391C6D">
      <w:pPr>
        <w:spacing w:after="0" w:line="240" w:lineRule="auto"/>
        <w:ind w:firstLine="709"/>
        <w:jc w:val="both"/>
        <w:rPr>
          <w:rFonts w:ascii="Times New Roman" w:hAnsi="Times New Roman"/>
          <w:sz w:val="24"/>
          <w:szCs w:val="24"/>
        </w:rPr>
      </w:pPr>
      <w:r w:rsidRPr="00FA1668">
        <w:rPr>
          <w:rFonts w:ascii="Times New Roman" w:eastAsia="Times New Roman" w:hAnsi="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Pr>
          <w:rFonts w:ascii="Times New Roman" w:eastAsia="Times New Roman" w:hAnsi="Times New Roman"/>
          <w:sz w:val="24"/>
          <w:szCs w:val="24"/>
        </w:rPr>
        <w:t xml:space="preserve"> (утв. Приказом Минстроя России от 30.12.2016 № 1034/пр) (ред. от 31.05.2022)</w:t>
      </w:r>
      <w:r w:rsidRPr="006F0118">
        <w:rPr>
          <w:rFonts w:ascii="Times New Roman" w:hAnsi="Times New Roman"/>
          <w:sz w:val="24"/>
          <w:szCs w:val="24"/>
        </w:rPr>
        <w:t>, п. 8.20.</w:t>
      </w:r>
    </w:p>
    <w:p w:rsidR="00391C6D" w:rsidRPr="006F0118" w:rsidRDefault="00391C6D" w:rsidP="00391C6D">
      <w:pPr>
        <w:spacing w:after="0" w:line="240" w:lineRule="auto"/>
        <w:ind w:firstLine="709"/>
        <w:jc w:val="both"/>
        <w:rPr>
          <w:rFonts w:ascii="Times New Roman" w:hAnsi="Times New Roman"/>
          <w:sz w:val="24"/>
          <w:szCs w:val="24"/>
        </w:rPr>
      </w:pPr>
      <w:r w:rsidRPr="006F0118">
        <w:rPr>
          <w:rFonts w:ascii="Times New Roman" w:hAnsi="Times New Roman"/>
          <w:b/>
          <w:sz w:val="24"/>
          <w:szCs w:val="24"/>
        </w:rPr>
        <w:t>Порядок установления и размеры.</w:t>
      </w:r>
    </w:p>
    <w:p w:rsidR="00391C6D" w:rsidRPr="00271A83" w:rsidRDefault="00391C6D" w:rsidP="00391C6D">
      <w:pPr>
        <w:autoSpaceDE w:val="0"/>
        <w:autoSpaceDN w:val="0"/>
        <w:adjustRightInd w:val="0"/>
        <w:spacing w:after="0" w:line="240" w:lineRule="auto"/>
        <w:ind w:firstLine="709"/>
        <w:jc w:val="both"/>
        <w:rPr>
          <w:rFonts w:ascii="Times New Roman" w:hAnsi="Times New Roman"/>
          <w:sz w:val="24"/>
          <w:szCs w:val="24"/>
        </w:rPr>
      </w:pPr>
      <w:r w:rsidRPr="00271A83">
        <w:rPr>
          <w:rFonts w:ascii="TimesNewRomanPSMT" w:hAnsi="TimesNewRomanPSMT" w:cs="TimesNewRomanPSMT"/>
          <w:sz w:val="24"/>
          <w:szCs w:val="24"/>
        </w:rPr>
        <w:t xml:space="preserve">Жилую застройку следует отделять от железных дорог санитарным разрывом, значение которого определяется расчетом с учетом требований СанПиН 2.2.1/2.1.1.1200. </w:t>
      </w:r>
    </w:p>
    <w:p w:rsidR="00391C6D" w:rsidRPr="006F0118" w:rsidRDefault="00391C6D" w:rsidP="00391C6D">
      <w:pPr>
        <w:spacing w:after="0" w:line="240" w:lineRule="auto"/>
        <w:ind w:firstLine="709"/>
        <w:jc w:val="both"/>
        <w:rPr>
          <w:rFonts w:ascii="Times New Roman" w:hAnsi="Times New Roman"/>
          <w:b/>
          <w:sz w:val="24"/>
          <w:szCs w:val="24"/>
        </w:rPr>
      </w:pPr>
      <w:r w:rsidRPr="006F0118">
        <w:rPr>
          <w:rFonts w:ascii="Times New Roman" w:hAnsi="Times New Roman"/>
          <w:b/>
          <w:sz w:val="24"/>
          <w:szCs w:val="24"/>
        </w:rPr>
        <w:t>Режим использования территории.</w:t>
      </w:r>
    </w:p>
    <w:p w:rsidR="00464DD7" w:rsidRPr="00C81D51" w:rsidRDefault="00391C6D" w:rsidP="00391C6D">
      <w:pPr>
        <w:spacing w:after="0" w:line="240" w:lineRule="auto"/>
        <w:ind w:firstLine="567"/>
        <w:jc w:val="both"/>
        <w:rPr>
          <w:rFonts w:ascii="Times New Roman" w:eastAsia="Times New Roman" w:hAnsi="Times New Roman"/>
          <w:color w:val="0D0D0D" w:themeColor="text1" w:themeTint="F2"/>
          <w:sz w:val="24"/>
          <w:szCs w:val="24"/>
          <w:lang w:eastAsia="ru-RU"/>
        </w:rPr>
      </w:pPr>
      <w:r w:rsidRPr="006F0118">
        <w:rPr>
          <w:rFonts w:ascii="Times New Roman" w:hAnsi="Times New Roman"/>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r w:rsidR="00464DD7" w:rsidRPr="00C81D51">
        <w:rPr>
          <w:rFonts w:ascii="Times New Roman" w:eastAsia="Times New Roman" w:hAnsi="Times New Roman"/>
          <w:color w:val="0D0D0D" w:themeColor="text1" w:themeTint="F2"/>
          <w:sz w:val="24"/>
          <w:szCs w:val="24"/>
          <w:lang w:eastAsia="ru-RU"/>
        </w:rPr>
        <w:t xml:space="preserve"> </w:t>
      </w:r>
    </w:p>
    <w:bookmarkEnd w:id="262"/>
    <w:bookmarkEnd w:id="263"/>
    <w:p w:rsidR="0096729E" w:rsidRPr="004A20B3" w:rsidRDefault="009672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Приаэродромная территория</w:t>
      </w:r>
    </w:p>
    <w:p w:rsidR="009816BD" w:rsidRPr="009816BD" w:rsidRDefault="009816BD" w:rsidP="009816B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783223">
        <w:rPr>
          <w:rFonts w:ascii="Times New Roman" w:eastAsia="Times New Roman" w:hAnsi="Times New Roman"/>
          <w:b/>
          <w:color w:val="0D0D0D" w:themeColor="text1" w:themeTint="F2"/>
          <w:sz w:val="24"/>
          <w:szCs w:val="24"/>
          <w:lang w:eastAsia="ru-RU"/>
        </w:rPr>
        <w:t>1.</w:t>
      </w:r>
      <w:r>
        <w:rPr>
          <w:rFonts w:ascii="Times New Roman" w:eastAsia="Times New Roman" w:hAnsi="Times New Roman"/>
          <w:b/>
          <w:color w:val="0D0D0D" w:themeColor="text1" w:themeTint="F2"/>
          <w:sz w:val="24"/>
          <w:szCs w:val="24"/>
          <w:lang w:val="en-US" w:eastAsia="ru-RU"/>
        </w:rPr>
        <w:t>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16BD" w:rsidRPr="00D23BEC" w:rsidRDefault="009816BD"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9816BD" w:rsidRDefault="009816BD"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Pr>
          <w:rFonts w:ascii="Times New Roman" w:eastAsia="Times New Roman" w:hAnsi="Times New Roman"/>
          <w:sz w:val="24"/>
          <w:lang w:eastAsia="ru-RU"/>
        </w:rPr>
        <w:t>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r w:rsidRPr="009816BD">
        <w:rPr>
          <w:rFonts w:ascii="Times New Roman" w:eastAsia="Times New Roman" w:hAnsi="Times New Roman"/>
          <w:sz w:val="24"/>
          <w:lang w:eastAsia="ru-RU"/>
        </w:rPr>
        <w:t xml:space="preserve"> </w:t>
      </w: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установления приаэродромной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на приаэродромной территории подзон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sidRPr="009816BD">
        <w:rPr>
          <w:rFonts w:ascii="Times New Roman" w:eastAsia="Times New Roman" w:hAnsi="Times New Roman"/>
          <w:sz w:val="24"/>
          <w:lang w:eastAsia="ru-RU"/>
        </w:rPr>
        <w:t xml:space="preserve"> </w:t>
      </w:r>
      <w:r>
        <w:rPr>
          <w:rFonts w:ascii="Times New Roman" w:eastAsia="Times New Roman" w:hAnsi="Times New Roman"/>
          <w:sz w:val="24"/>
          <w:lang w:eastAsia="ru-RU"/>
        </w:rPr>
        <w:t>Ф</w:t>
      </w:r>
      <w:r w:rsidRPr="00181B9B">
        <w:rPr>
          <w:rFonts w:ascii="Times New Roman" w:eastAsia="Times New Roman" w:hAnsi="Times New Roman"/>
          <w:sz w:val="24"/>
          <w:lang w:eastAsia="ru-RU"/>
        </w:rPr>
        <w:t xml:space="preserve">едерации </w:t>
      </w:r>
      <w:r w:rsidRPr="00181B9B">
        <w:rPr>
          <w:rFonts w:ascii="Times New Roman" w:eastAsia="Times New Roman" w:hAnsi="Times New Roman"/>
          <w:sz w:val="24"/>
          <w:lang w:eastAsia="ru-RU"/>
        </w:rPr>
        <w:lastRenderedPageBreak/>
        <w:t>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приаэродромной территории</w:t>
      </w:r>
      <w:r>
        <w:rPr>
          <w:rFonts w:ascii="Times New Roman" w:eastAsia="Times New Roman" w:hAnsi="Times New Roman"/>
          <w:sz w:val="24"/>
          <w:lang w:eastAsia="ru-RU"/>
        </w:rPr>
        <w:t>».</w:t>
      </w:r>
    </w:p>
    <w:p w:rsidR="009816BD" w:rsidRPr="00C81D51" w:rsidRDefault="009816BD" w:rsidP="00181283">
      <w:pPr>
        <w:spacing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Часть территории сельского поселения расположена в третьей подзоне (реестровый номер ЕГРН 40:00-6.785) и приаэродромной территории аэродрома гражданской авиации Калуга (Грабцево) (реестровый номер ЕГРН 40:00-6.788).</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Перечень населенных пунктов сельского поселения, попадающих в границы приаэродромной территории: дер. Нижние Горки, дер. Мокрище, дер. Корнеевка.</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"Об установлении приаэродромной территории аэродрома гражданской авиации Калуга (Грабцево)" (Зарегистрировано в Минюсте России 20.05.2024 № 78206).</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6) шестая подзона, в которой запрещается размещать объекты, способствующие привлечению и массовому скоплению птиц;</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sz w:val="24"/>
          <w:lang w:eastAsia="ru-RU"/>
        </w:rPr>
        <w:lastRenderedPageBreak/>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181283" w:rsidRPr="00181283" w:rsidRDefault="00181283" w:rsidP="00181283">
      <w:pPr>
        <w:autoSpaceDE w:val="0"/>
        <w:autoSpaceDN w:val="0"/>
        <w:adjustRightInd w:val="0"/>
        <w:spacing w:after="0" w:line="240" w:lineRule="auto"/>
        <w:ind w:firstLine="567"/>
        <w:jc w:val="both"/>
        <w:rPr>
          <w:rFonts w:ascii="Times New Roman" w:eastAsia="Times New Roman" w:hAnsi="Times New Roman"/>
          <w:sz w:val="24"/>
          <w:lang w:eastAsia="ru-RU"/>
        </w:rPr>
      </w:pPr>
      <w:r w:rsidRPr="00181283">
        <w:rPr>
          <w:rFonts w:ascii="Times New Roman" w:eastAsia="Times New Roman" w:hAnsi="Times New Roman"/>
          <w:b/>
          <w:sz w:val="24"/>
          <w:lang w:eastAsia="ru-RU"/>
        </w:rPr>
        <w:t>Третья подзона</w:t>
      </w:r>
      <w:r w:rsidRPr="00181283">
        <w:rPr>
          <w:rFonts w:ascii="Times New Roman" w:eastAsia="Times New Roman" w:hAnsi="Times New Roman"/>
          <w:sz w:val="24"/>
          <w:lang w:eastAsia="ru-RU"/>
        </w:rPr>
        <w:t xml:space="preserve"> приаэродромной территории аэродрома гражданской авиации Калуга (Грабцево):</w:t>
      </w:r>
    </w:p>
    <w:p w:rsidR="00181283" w:rsidRPr="00181283" w:rsidRDefault="00181283" w:rsidP="00181283">
      <w:pPr>
        <w:pStyle w:val="Iauiue"/>
        <w:ind w:firstLine="709"/>
        <w:jc w:val="right"/>
        <w:rPr>
          <w:rFonts w:eastAsia="Times New Roman"/>
          <w:iCs/>
          <w:sz w:val="24"/>
          <w:szCs w:val="24"/>
          <w:lang w:bidi="en-US"/>
        </w:rPr>
      </w:pPr>
      <w:r w:rsidRPr="00181283">
        <w:rPr>
          <w:rFonts w:eastAsia="Times New Roman"/>
          <w:iCs/>
          <w:sz w:val="24"/>
          <w:szCs w:val="24"/>
          <w:lang w:bidi="en-US"/>
        </w:rPr>
        <w:t xml:space="preserve">Таблица </w:t>
      </w:r>
      <w:r>
        <w:rPr>
          <w:rFonts w:eastAsia="Times New Roman"/>
          <w:iCs/>
          <w:sz w:val="24"/>
          <w:szCs w:val="24"/>
          <w:lang w:bidi="en-U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1"/>
        <w:gridCol w:w="4437"/>
      </w:tblGrid>
      <w:tr w:rsidR="00181283" w:rsidRPr="00181283" w:rsidTr="00181283">
        <w:trPr>
          <w:tblHeader/>
          <w:jc w:val="center"/>
        </w:trPr>
        <w:tc>
          <w:tcPr>
            <w:tcW w:w="5061" w:type="dxa"/>
            <w:tcBorders>
              <w:top w:val="single" w:sz="4" w:space="0" w:color="auto"/>
              <w:bottom w:val="single" w:sz="4" w:space="0" w:color="auto"/>
            </w:tcBorders>
            <w:shd w:val="clear" w:color="auto" w:fill="F2F2F2" w:themeFill="background1" w:themeFillShade="F2"/>
          </w:tcPr>
          <w:p w:rsidR="00181283" w:rsidRPr="00181283" w:rsidRDefault="00181283" w:rsidP="00181283">
            <w:pPr>
              <w:spacing w:after="0" w:line="20" w:lineRule="atLeast"/>
              <w:jc w:val="center"/>
              <w:rPr>
                <w:rFonts w:ascii="Times New Roman" w:hAnsi="Times New Roman"/>
                <w:b/>
                <w:color w:val="0D0D0D" w:themeColor="text1" w:themeTint="F2"/>
              </w:rPr>
            </w:pPr>
            <w:r w:rsidRPr="00181283">
              <w:rPr>
                <w:rFonts w:ascii="Times New Roman" w:hAnsi="Times New Roman"/>
                <w:b/>
                <w:color w:val="0D0D0D" w:themeColor="text1" w:themeTint="F2"/>
              </w:rPr>
              <w:t>Перечень ограничений использования объектов недвижимости и осуществления деятельности</w:t>
            </w:r>
          </w:p>
        </w:tc>
        <w:tc>
          <w:tcPr>
            <w:tcW w:w="4437" w:type="dxa"/>
            <w:tcBorders>
              <w:top w:val="single" w:sz="4" w:space="0" w:color="auto"/>
              <w:bottom w:val="single" w:sz="4" w:space="0" w:color="auto"/>
            </w:tcBorders>
            <w:shd w:val="clear" w:color="auto" w:fill="F2F2F2" w:themeFill="background1" w:themeFillShade="F2"/>
            <w:vAlign w:val="center"/>
          </w:tcPr>
          <w:p w:rsidR="00181283" w:rsidRPr="00181283" w:rsidRDefault="00181283" w:rsidP="00181283">
            <w:pPr>
              <w:spacing w:after="0" w:line="20" w:lineRule="atLeast"/>
              <w:jc w:val="center"/>
              <w:rPr>
                <w:rFonts w:ascii="Times New Roman" w:hAnsi="Times New Roman"/>
                <w:b/>
                <w:color w:val="0D0D0D" w:themeColor="text1" w:themeTint="F2"/>
              </w:rPr>
            </w:pPr>
            <w:r w:rsidRPr="00181283">
              <w:rPr>
                <w:rFonts w:ascii="Times New Roman" w:hAnsi="Times New Roman"/>
                <w:b/>
                <w:color w:val="0D0D0D" w:themeColor="text1" w:themeTint="F2"/>
              </w:rPr>
              <w:t>Обоснование ограничений</w:t>
            </w:r>
          </w:p>
        </w:tc>
      </w:tr>
      <w:tr w:rsidR="00181283" w:rsidRPr="00181283" w:rsidTr="00181283">
        <w:trPr>
          <w:jc w:val="center"/>
        </w:trPr>
        <w:tc>
          <w:tcPr>
            <w:tcW w:w="5061" w:type="dxa"/>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 xml:space="preserve">1. В границах третьей подзоны запрещается размещать объекты, высота которых превышает ограничения, приведенные в </w:t>
            </w:r>
            <w:hyperlink w:anchor="P69023">
              <w:r w:rsidRPr="00181283">
                <w:rPr>
                  <w:rFonts w:ascii="Times New Roman" w:hAnsi="Times New Roman"/>
                  <w:color w:val="0D0D0D" w:themeColor="text1" w:themeTint="F2"/>
                </w:rPr>
                <w:t>пункте 2</w:t>
              </w:r>
            </w:hyperlink>
            <w:r w:rsidRPr="00181283">
              <w:rPr>
                <w:rFonts w:ascii="Times New Roman" w:hAnsi="Times New Roman"/>
                <w:color w:val="0D0D0D" w:themeColor="text1" w:themeTint="F2"/>
              </w:rPr>
              <w:t xml:space="preserve"> настоящей таблицы.</w:t>
            </w:r>
          </w:p>
          <w:p w:rsidR="00181283" w:rsidRPr="00181283" w:rsidRDefault="00181283" w:rsidP="00181283">
            <w:pPr>
              <w:spacing w:after="0" w:line="20" w:lineRule="atLeast"/>
              <w:rPr>
                <w:rFonts w:ascii="Times New Roman" w:hAnsi="Times New Roman"/>
                <w:color w:val="0D0D0D" w:themeColor="text1" w:themeTint="F2"/>
              </w:rPr>
            </w:pPr>
            <w:bookmarkStart w:id="264" w:name="P69023"/>
            <w:bookmarkEnd w:id="264"/>
            <w:r w:rsidRPr="00181283">
              <w:rPr>
                <w:rFonts w:ascii="Times New Roman" w:hAnsi="Times New Roman"/>
                <w:color w:val="0D0D0D" w:themeColor="text1" w:themeTint="F2"/>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51">
              <w:r w:rsidRPr="00181283">
                <w:rPr>
                  <w:rFonts w:ascii="Times New Roman" w:hAnsi="Times New Roman"/>
                  <w:color w:val="0D0D0D" w:themeColor="text1" w:themeTint="F2"/>
                </w:rPr>
                <w:t>ФАП-262</w:t>
              </w:r>
            </w:hyperlink>
            <w:r w:rsidRPr="00181283">
              <w:rPr>
                <w:rFonts w:ascii="Times New Roman" w:hAnsi="Times New Roman"/>
                <w:color w:val="0D0D0D" w:themeColor="text1" w:themeTint="F2"/>
              </w:rPr>
              <w:t xml:space="preserve"> с учетом следующих абсолютных высот ограничения объектов в Балтийской системе высот 1977 года </w:t>
            </w:r>
            <w:hyperlink w:anchor="P69258">
              <w:r w:rsidRPr="00181283">
                <w:rPr>
                  <w:rFonts w:ascii="Times New Roman" w:hAnsi="Times New Roman"/>
                  <w:color w:val="0D0D0D" w:themeColor="text1" w:themeTint="F2"/>
                </w:rPr>
                <w:t>&lt;5&gt;</w:t>
              </w:r>
            </w:hyperlink>
            <w:r w:rsidRPr="00181283">
              <w:rPr>
                <w:rFonts w:ascii="Times New Roman" w:hAnsi="Times New Roman"/>
                <w:color w:val="0D0D0D" w:themeColor="text1" w:themeTint="F2"/>
              </w:rPr>
              <w:t>:</w:t>
            </w:r>
          </w:p>
        </w:tc>
        <w:tc>
          <w:tcPr>
            <w:tcW w:w="4437" w:type="dxa"/>
            <w:vMerge w:val="restart"/>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 xml:space="preserve">1. </w:t>
            </w:r>
            <w:hyperlink r:id="rId52">
              <w:r w:rsidRPr="00181283">
                <w:rPr>
                  <w:rFonts w:ascii="Times New Roman" w:hAnsi="Times New Roman"/>
                  <w:color w:val="0D0D0D" w:themeColor="text1" w:themeTint="F2"/>
                </w:rPr>
                <w:t>Подпункт 3 пункта 3 статьи 47</w:t>
              </w:r>
            </w:hyperlink>
            <w:r w:rsidRPr="00181283">
              <w:rPr>
                <w:rFonts w:ascii="Times New Roman" w:hAnsi="Times New Roman"/>
                <w:color w:val="0D0D0D" w:themeColor="text1" w:themeTint="F2"/>
              </w:rPr>
              <w:t xml:space="preserve"> Воздушного кодекса Российской Федерации.</w:t>
            </w:r>
          </w:p>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 xml:space="preserve">2. </w:t>
            </w:r>
            <w:hyperlink r:id="rId53">
              <w:r w:rsidRPr="00181283">
                <w:rPr>
                  <w:rFonts w:ascii="Times New Roman" w:hAnsi="Times New Roman"/>
                  <w:color w:val="0D0D0D" w:themeColor="text1" w:themeTint="F2"/>
                </w:rPr>
                <w:t>Подпункт 3 пункта 3 статьи 1</w:t>
              </w:r>
            </w:hyperlink>
            <w:r w:rsidRPr="00181283">
              <w:rPr>
                <w:rFonts w:ascii="Times New Roman" w:hAnsi="Times New Roman"/>
                <w:color w:val="0D0D0D" w:themeColor="text1" w:themeTint="F2"/>
              </w:rPr>
              <w:t xml:space="preserve"> Федерального закона N 135-ФЗ.</w:t>
            </w:r>
          </w:p>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 xml:space="preserve">3. </w:t>
            </w:r>
            <w:hyperlink r:id="rId54">
              <w:r w:rsidRPr="00181283">
                <w:rPr>
                  <w:rFonts w:ascii="Times New Roman" w:hAnsi="Times New Roman"/>
                  <w:color w:val="0D0D0D" w:themeColor="text1" w:themeTint="F2"/>
                </w:rPr>
                <w:t>Подпункт "б" пункта 1(1)</w:t>
              </w:r>
            </w:hyperlink>
            <w:r w:rsidRPr="00181283">
              <w:rPr>
                <w:rFonts w:ascii="Times New Roman" w:hAnsi="Times New Roman"/>
                <w:color w:val="0D0D0D" w:themeColor="text1" w:themeTint="F2"/>
              </w:rPr>
              <w:t xml:space="preserve"> Положения.</w:t>
            </w: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7103">
              <w:r w:rsidR="00181283" w:rsidRPr="00181283">
                <w:rPr>
                  <w:rFonts w:ascii="Times New Roman" w:hAnsi="Times New Roman"/>
                  <w:color w:val="0D0D0D" w:themeColor="text1" w:themeTint="F2"/>
                </w:rPr>
                <w:t>Зона 1</w:t>
              </w:r>
            </w:hyperlink>
            <w:r w:rsidR="00181283" w:rsidRPr="00181283">
              <w:rPr>
                <w:rFonts w:ascii="Times New Roman" w:hAnsi="Times New Roman"/>
                <w:color w:val="0D0D0D" w:themeColor="text1" w:themeTint="F2"/>
              </w:rPr>
              <w:t xml:space="preserve"> 252,90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8409">
              <w:r w:rsidR="00181283" w:rsidRPr="00181283">
                <w:rPr>
                  <w:rFonts w:ascii="Times New Roman" w:hAnsi="Times New Roman"/>
                  <w:color w:val="0D0D0D" w:themeColor="text1" w:themeTint="F2"/>
                </w:rPr>
                <w:t>Зона 2</w:t>
              </w:r>
            </w:hyperlink>
            <w:r w:rsidR="00181283" w:rsidRPr="00181283">
              <w:rPr>
                <w:rFonts w:ascii="Times New Roman" w:hAnsi="Times New Roman"/>
                <w:color w:val="0D0D0D" w:themeColor="text1" w:themeTint="F2"/>
              </w:rPr>
              <w:t xml:space="preserve"> от 252,90 м до 277,90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10926">
              <w:r w:rsidR="00181283" w:rsidRPr="00181283">
                <w:rPr>
                  <w:rFonts w:ascii="Times New Roman" w:hAnsi="Times New Roman"/>
                  <w:color w:val="0D0D0D" w:themeColor="text1" w:themeTint="F2"/>
                </w:rPr>
                <w:t>Зона 3</w:t>
              </w:r>
            </w:hyperlink>
            <w:r w:rsidR="00181283" w:rsidRPr="00181283">
              <w:rPr>
                <w:rFonts w:ascii="Times New Roman" w:hAnsi="Times New Roman"/>
                <w:color w:val="0D0D0D" w:themeColor="text1" w:themeTint="F2"/>
              </w:rPr>
              <w:t xml:space="preserve"> от 277,90 м до 302,90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13671">
              <w:r w:rsidR="00181283" w:rsidRPr="00181283">
                <w:rPr>
                  <w:rFonts w:ascii="Times New Roman" w:hAnsi="Times New Roman"/>
                  <w:color w:val="0D0D0D" w:themeColor="text1" w:themeTint="F2"/>
                </w:rPr>
                <w:t>Зона 4</w:t>
              </w:r>
            </w:hyperlink>
            <w:r w:rsidR="00181283" w:rsidRPr="00181283">
              <w:rPr>
                <w:rFonts w:ascii="Times New Roman" w:hAnsi="Times New Roman"/>
                <w:color w:val="0D0D0D" w:themeColor="text1" w:themeTint="F2"/>
              </w:rPr>
              <w:t xml:space="preserve"> от 302,90 м до 327,90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16704">
              <w:r w:rsidR="00181283" w:rsidRPr="00181283">
                <w:rPr>
                  <w:rFonts w:ascii="Times New Roman" w:hAnsi="Times New Roman"/>
                  <w:color w:val="0D0D0D" w:themeColor="text1" w:themeTint="F2"/>
                </w:rPr>
                <w:t>Зона 5</w:t>
              </w:r>
            </w:hyperlink>
            <w:r w:rsidR="00181283" w:rsidRPr="00181283">
              <w:rPr>
                <w:rFonts w:ascii="Times New Roman" w:hAnsi="Times New Roman"/>
                <w:color w:val="0D0D0D" w:themeColor="text1" w:themeTint="F2"/>
              </w:rPr>
              <w:t xml:space="preserve"> от 327,90 м до 352,90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19869">
              <w:r w:rsidR="00181283" w:rsidRPr="00181283">
                <w:rPr>
                  <w:rFonts w:ascii="Times New Roman" w:hAnsi="Times New Roman"/>
                  <w:color w:val="0D0D0D" w:themeColor="text1" w:themeTint="F2"/>
                </w:rPr>
                <w:t>Зона 6</w:t>
              </w:r>
            </w:hyperlink>
            <w:r w:rsidR="00181283" w:rsidRPr="00181283">
              <w:rPr>
                <w:rFonts w:ascii="Times New Roman" w:hAnsi="Times New Roman"/>
                <w:color w:val="0D0D0D" w:themeColor="text1" w:themeTint="F2"/>
              </w:rPr>
              <w:t xml:space="preserve"> 352,90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228">
              <w:r w:rsidR="00181283" w:rsidRPr="00181283">
                <w:rPr>
                  <w:rFonts w:ascii="Times New Roman" w:hAnsi="Times New Roman"/>
                  <w:color w:val="0D0D0D" w:themeColor="text1" w:themeTint="F2"/>
                </w:rPr>
                <w:t>Зона 7</w:t>
              </w:r>
            </w:hyperlink>
            <w:r w:rsidR="00181283" w:rsidRPr="00181283">
              <w:rPr>
                <w:rFonts w:ascii="Times New Roman" w:hAnsi="Times New Roman"/>
                <w:color w:val="0D0D0D" w:themeColor="text1" w:themeTint="F2"/>
              </w:rPr>
              <w:t xml:space="preserve"> от 187,08 до 252,90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Зона 8. Наклонные поверхности ограничения препятствий с курса 13:</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297">
              <w:r w:rsidR="00181283" w:rsidRPr="00181283">
                <w:rPr>
                  <w:rFonts w:ascii="Times New Roman" w:hAnsi="Times New Roman"/>
                  <w:color w:val="0D0D0D" w:themeColor="text1" w:themeTint="F2"/>
                </w:rPr>
                <w:t>сектор 1.1</w:t>
              </w:r>
            </w:hyperlink>
            <w:r w:rsidR="00181283" w:rsidRPr="00181283">
              <w:rPr>
                <w:rFonts w:ascii="Times New Roman" w:hAnsi="Times New Roman"/>
                <w:color w:val="0D0D0D" w:themeColor="text1" w:themeTint="F2"/>
              </w:rPr>
              <w:t xml:space="preserve"> от 202,74 м до 202,10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320">
              <w:r w:rsidR="00181283" w:rsidRPr="00181283">
                <w:rPr>
                  <w:rFonts w:ascii="Times New Roman" w:hAnsi="Times New Roman"/>
                  <w:color w:val="0D0D0D" w:themeColor="text1" w:themeTint="F2"/>
                </w:rPr>
                <w:t>сектор 1.2</w:t>
              </w:r>
            </w:hyperlink>
            <w:r w:rsidR="00181283" w:rsidRPr="00181283">
              <w:rPr>
                <w:rFonts w:ascii="Times New Roman" w:hAnsi="Times New Roman"/>
                <w:color w:val="0D0D0D" w:themeColor="text1" w:themeTint="F2"/>
              </w:rPr>
              <w:t xml:space="preserve"> от 202,10 м до 212,90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337">
              <w:r w:rsidR="00181283" w:rsidRPr="00181283">
                <w:rPr>
                  <w:rFonts w:ascii="Times New Roman" w:hAnsi="Times New Roman"/>
                  <w:color w:val="0D0D0D" w:themeColor="text1" w:themeTint="F2"/>
                </w:rPr>
                <w:t>сектор 2</w:t>
              </w:r>
            </w:hyperlink>
            <w:r w:rsidR="00181283" w:rsidRPr="00181283">
              <w:rPr>
                <w:rFonts w:ascii="Times New Roman" w:hAnsi="Times New Roman"/>
                <w:color w:val="0D0D0D" w:themeColor="text1" w:themeTint="F2"/>
              </w:rPr>
              <w:t xml:space="preserve"> от 202,90 м до 212,90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378">
              <w:r w:rsidR="00181283" w:rsidRPr="00181283">
                <w:rPr>
                  <w:rFonts w:ascii="Times New Roman" w:hAnsi="Times New Roman"/>
                  <w:color w:val="0D0D0D" w:themeColor="text1" w:themeTint="F2"/>
                </w:rPr>
                <w:t>сектор 3</w:t>
              </w:r>
            </w:hyperlink>
            <w:r w:rsidR="00181283" w:rsidRPr="00181283">
              <w:rPr>
                <w:rFonts w:ascii="Times New Roman" w:hAnsi="Times New Roman"/>
                <w:color w:val="0D0D0D" w:themeColor="text1" w:themeTint="F2"/>
              </w:rPr>
              <w:t xml:space="preserve"> от 202,90 м до 202,46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395">
              <w:r w:rsidR="00181283" w:rsidRPr="00181283">
                <w:rPr>
                  <w:rFonts w:ascii="Times New Roman" w:hAnsi="Times New Roman"/>
                  <w:color w:val="0D0D0D" w:themeColor="text1" w:themeTint="F2"/>
                </w:rPr>
                <w:t>сектор 4.1</w:t>
              </w:r>
            </w:hyperlink>
            <w:r w:rsidR="00181283" w:rsidRPr="00181283">
              <w:rPr>
                <w:rFonts w:ascii="Times New Roman" w:hAnsi="Times New Roman"/>
                <w:color w:val="0D0D0D" w:themeColor="text1" w:themeTint="F2"/>
              </w:rPr>
              <w:t xml:space="preserve"> от 202,74 м до 202,10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418">
              <w:r w:rsidR="00181283" w:rsidRPr="00181283">
                <w:rPr>
                  <w:rFonts w:ascii="Times New Roman" w:hAnsi="Times New Roman"/>
                  <w:color w:val="0D0D0D" w:themeColor="text1" w:themeTint="F2"/>
                </w:rPr>
                <w:t>сектор 4.2</w:t>
              </w:r>
            </w:hyperlink>
            <w:r w:rsidR="00181283" w:rsidRPr="00181283">
              <w:rPr>
                <w:rFonts w:ascii="Times New Roman" w:hAnsi="Times New Roman"/>
                <w:color w:val="0D0D0D" w:themeColor="text1" w:themeTint="F2"/>
              </w:rPr>
              <w:t xml:space="preserve"> от 202,10 м до 212,90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435">
              <w:r w:rsidR="00181283" w:rsidRPr="00181283">
                <w:rPr>
                  <w:rFonts w:ascii="Times New Roman" w:hAnsi="Times New Roman"/>
                  <w:color w:val="0D0D0D" w:themeColor="text1" w:themeTint="F2"/>
                </w:rPr>
                <w:t>сектор 5</w:t>
              </w:r>
            </w:hyperlink>
            <w:r w:rsidR="00181283" w:rsidRPr="00181283">
              <w:rPr>
                <w:rFonts w:ascii="Times New Roman" w:hAnsi="Times New Roman"/>
                <w:color w:val="0D0D0D" w:themeColor="text1" w:themeTint="F2"/>
              </w:rPr>
              <w:t xml:space="preserve"> от 212,90 м до 222,90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452">
              <w:r w:rsidR="00181283" w:rsidRPr="00181283">
                <w:rPr>
                  <w:rFonts w:ascii="Times New Roman" w:hAnsi="Times New Roman"/>
                  <w:color w:val="0D0D0D" w:themeColor="text1" w:themeTint="F2"/>
                </w:rPr>
                <w:t>сектор 6</w:t>
              </w:r>
            </w:hyperlink>
            <w:r w:rsidR="00181283" w:rsidRPr="00181283">
              <w:rPr>
                <w:rFonts w:ascii="Times New Roman" w:hAnsi="Times New Roman"/>
                <w:color w:val="0D0D0D" w:themeColor="text1" w:themeTint="F2"/>
              </w:rPr>
              <w:t xml:space="preserve"> от 212,90 м до 222,90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469">
              <w:r w:rsidR="00181283" w:rsidRPr="00181283">
                <w:rPr>
                  <w:rFonts w:ascii="Times New Roman" w:hAnsi="Times New Roman"/>
                  <w:color w:val="0D0D0D" w:themeColor="text1" w:themeTint="F2"/>
                </w:rPr>
                <w:t>сектор 7</w:t>
              </w:r>
            </w:hyperlink>
            <w:r w:rsidR="00181283" w:rsidRPr="00181283">
              <w:rPr>
                <w:rFonts w:ascii="Times New Roman" w:hAnsi="Times New Roman"/>
                <w:color w:val="0D0D0D" w:themeColor="text1" w:themeTint="F2"/>
              </w:rPr>
              <w:t xml:space="preserve"> от 209,46 м до 217,46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486">
              <w:r w:rsidR="00181283" w:rsidRPr="00181283">
                <w:rPr>
                  <w:rFonts w:ascii="Times New Roman" w:hAnsi="Times New Roman"/>
                  <w:color w:val="0D0D0D" w:themeColor="text1" w:themeTint="F2"/>
                </w:rPr>
                <w:t>сектор 8</w:t>
              </w:r>
            </w:hyperlink>
            <w:r w:rsidR="00181283" w:rsidRPr="00181283">
              <w:rPr>
                <w:rFonts w:ascii="Times New Roman" w:hAnsi="Times New Roman"/>
                <w:color w:val="0D0D0D" w:themeColor="text1" w:themeTint="F2"/>
              </w:rPr>
              <w:t xml:space="preserve"> от 212,90 м до 222,90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03">
              <w:r w:rsidR="00181283" w:rsidRPr="00181283">
                <w:rPr>
                  <w:rFonts w:ascii="Times New Roman" w:hAnsi="Times New Roman"/>
                  <w:color w:val="0D0D0D" w:themeColor="text1" w:themeTint="F2"/>
                </w:rPr>
                <w:t>сектор 9</w:t>
              </w:r>
            </w:hyperlink>
            <w:r w:rsidR="00181283" w:rsidRPr="00181283">
              <w:rPr>
                <w:rFonts w:ascii="Times New Roman" w:hAnsi="Times New Roman"/>
                <w:color w:val="0D0D0D" w:themeColor="text1" w:themeTint="F2"/>
              </w:rPr>
              <w:t xml:space="preserve"> от 212,90 м до 222,90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20">
              <w:r w:rsidR="00181283" w:rsidRPr="00181283">
                <w:rPr>
                  <w:rFonts w:ascii="Times New Roman" w:hAnsi="Times New Roman"/>
                  <w:color w:val="0D0D0D" w:themeColor="text1" w:themeTint="F2"/>
                </w:rPr>
                <w:t>сектор 10</w:t>
              </w:r>
            </w:hyperlink>
            <w:r w:rsidR="00181283" w:rsidRPr="00181283">
              <w:rPr>
                <w:rFonts w:ascii="Times New Roman" w:hAnsi="Times New Roman"/>
                <w:color w:val="0D0D0D" w:themeColor="text1" w:themeTint="F2"/>
              </w:rPr>
              <w:t xml:space="preserve"> от 222,90 м до 232,90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37">
              <w:r w:rsidR="00181283" w:rsidRPr="00181283">
                <w:rPr>
                  <w:rFonts w:ascii="Times New Roman" w:hAnsi="Times New Roman"/>
                  <w:color w:val="0D0D0D" w:themeColor="text1" w:themeTint="F2"/>
                </w:rPr>
                <w:t>сектор 11</w:t>
              </w:r>
            </w:hyperlink>
            <w:r w:rsidR="00181283" w:rsidRPr="00181283">
              <w:rPr>
                <w:rFonts w:ascii="Times New Roman" w:hAnsi="Times New Roman"/>
                <w:color w:val="0D0D0D" w:themeColor="text1" w:themeTint="F2"/>
              </w:rPr>
              <w:t xml:space="preserve"> от 222,90 м до 232,90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54">
              <w:r w:rsidR="00181283" w:rsidRPr="00181283">
                <w:rPr>
                  <w:rFonts w:ascii="Times New Roman" w:hAnsi="Times New Roman"/>
                  <w:color w:val="0D0D0D" w:themeColor="text1" w:themeTint="F2"/>
                </w:rPr>
                <w:t>сектор 12</w:t>
              </w:r>
            </w:hyperlink>
            <w:r w:rsidR="00181283" w:rsidRPr="00181283">
              <w:rPr>
                <w:rFonts w:ascii="Times New Roman" w:hAnsi="Times New Roman"/>
                <w:color w:val="0D0D0D" w:themeColor="text1" w:themeTint="F2"/>
              </w:rPr>
              <w:t xml:space="preserve"> от 217,46 м до 225,46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71">
              <w:r w:rsidR="00181283" w:rsidRPr="00181283">
                <w:rPr>
                  <w:rFonts w:ascii="Times New Roman" w:hAnsi="Times New Roman"/>
                  <w:color w:val="0D0D0D" w:themeColor="text1" w:themeTint="F2"/>
                </w:rPr>
                <w:t>сектор 13</w:t>
              </w:r>
            </w:hyperlink>
            <w:r w:rsidR="00181283" w:rsidRPr="00181283">
              <w:rPr>
                <w:rFonts w:ascii="Times New Roman" w:hAnsi="Times New Roman"/>
                <w:color w:val="0D0D0D" w:themeColor="text1" w:themeTint="F2"/>
              </w:rPr>
              <w:t xml:space="preserve"> от 222,90 м до 232,90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588">
              <w:r w:rsidR="00181283" w:rsidRPr="00181283">
                <w:rPr>
                  <w:rFonts w:ascii="Times New Roman" w:hAnsi="Times New Roman"/>
                  <w:color w:val="0D0D0D" w:themeColor="text1" w:themeTint="F2"/>
                </w:rPr>
                <w:t>сектор 14</w:t>
              </w:r>
            </w:hyperlink>
            <w:r w:rsidR="00181283" w:rsidRPr="00181283">
              <w:rPr>
                <w:rFonts w:ascii="Times New Roman" w:hAnsi="Times New Roman"/>
                <w:color w:val="0D0D0D" w:themeColor="text1" w:themeTint="F2"/>
              </w:rPr>
              <w:t xml:space="preserve"> от 222,90 м до 232,90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05">
              <w:r w:rsidR="00181283" w:rsidRPr="00181283">
                <w:rPr>
                  <w:rFonts w:ascii="Times New Roman" w:hAnsi="Times New Roman"/>
                  <w:color w:val="0D0D0D" w:themeColor="text1" w:themeTint="F2"/>
                </w:rPr>
                <w:t>сектор 15</w:t>
              </w:r>
            </w:hyperlink>
            <w:r w:rsidR="00181283" w:rsidRPr="00181283">
              <w:rPr>
                <w:rFonts w:ascii="Times New Roman" w:hAnsi="Times New Roman"/>
                <w:color w:val="0D0D0D" w:themeColor="text1" w:themeTint="F2"/>
              </w:rPr>
              <w:t xml:space="preserve"> от 232,90 м до 242,90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22">
              <w:r w:rsidR="00181283" w:rsidRPr="00181283">
                <w:rPr>
                  <w:rFonts w:ascii="Times New Roman" w:hAnsi="Times New Roman"/>
                  <w:color w:val="0D0D0D" w:themeColor="text1" w:themeTint="F2"/>
                </w:rPr>
                <w:t>сектор 16</w:t>
              </w:r>
            </w:hyperlink>
            <w:r w:rsidR="00181283" w:rsidRPr="00181283">
              <w:rPr>
                <w:rFonts w:ascii="Times New Roman" w:hAnsi="Times New Roman"/>
                <w:color w:val="0D0D0D" w:themeColor="text1" w:themeTint="F2"/>
              </w:rPr>
              <w:t xml:space="preserve"> от 232,90 м до 242,90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39">
              <w:r w:rsidR="00181283" w:rsidRPr="00181283">
                <w:rPr>
                  <w:rFonts w:ascii="Times New Roman" w:hAnsi="Times New Roman"/>
                  <w:color w:val="0D0D0D" w:themeColor="text1" w:themeTint="F2"/>
                </w:rPr>
                <w:t>сектор 17</w:t>
              </w:r>
            </w:hyperlink>
            <w:r w:rsidR="00181283" w:rsidRPr="00181283">
              <w:rPr>
                <w:rFonts w:ascii="Times New Roman" w:hAnsi="Times New Roman"/>
                <w:color w:val="0D0D0D" w:themeColor="text1" w:themeTint="F2"/>
              </w:rPr>
              <w:t xml:space="preserve"> от 225,46 м до 233,46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56">
              <w:r w:rsidR="00181283" w:rsidRPr="00181283">
                <w:rPr>
                  <w:rFonts w:ascii="Times New Roman" w:hAnsi="Times New Roman"/>
                  <w:color w:val="0D0D0D" w:themeColor="text1" w:themeTint="F2"/>
                </w:rPr>
                <w:t>сектор 18</w:t>
              </w:r>
            </w:hyperlink>
            <w:r w:rsidR="00181283" w:rsidRPr="00181283">
              <w:rPr>
                <w:rFonts w:ascii="Times New Roman" w:hAnsi="Times New Roman"/>
                <w:color w:val="0D0D0D" w:themeColor="text1" w:themeTint="F2"/>
              </w:rPr>
              <w:t xml:space="preserve"> от 232,90 м до 242,90 м;</w:t>
            </w:r>
          </w:p>
        </w:tc>
        <w:tc>
          <w:tcPr>
            <w:tcW w:w="4437" w:type="dxa"/>
            <w:vMerge/>
            <w:tcBorders>
              <w:top w:val="single" w:sz="4" w:space="0" w:color="auto"/>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73">
              <w:r w:rsidR="00181283" w:rsidRPr="00181283">
                <w:rPr>
                  <w:rFonts w:ascii="Times New Roman" w:hAnsi="Times New Roman"/>
                  <w:color w:val="0D0D0D" w:themeColor="text1" w:themeTint="F2"/>
                </w:rPr>
                <w:t>сектор 19</w:t>
              </w:r>
            </w:hyperlink>
            <w:r w:rsidR="00181283" w:rsidRPr="00181283">
              <w:rPr>
                <w:rFonts w:ascii="Times New Roman" w:hAnsi="Times New Roman"/>
                <w:color w:val="0D0D0D" w:themeColor="text1" w:themeTint="F2"/>
              </w:rPr>
              <w:t xml:space="preserve"> от 232,90 м до 242,90 м;</w:t>
            </w:r>
          </w:p>
        </w:tc>
        <w:tc>
          <w:tcPr>
            <w:tcW w:w="4437" w:type="dxa"/>
            <w:vMerge w:val="restart"/>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690">
              <w:r w:rsidR="00181283" w:rsidRPr="00181283">
                <w:rPr>
                  <w:rFonts w:ascii="Times New Roman" w:hAnsi="Times New Roman"/>
                  <w:color w:val="0D0D0D" w:themeColor="text1" w:themeTint="F2"/>
                </w:rPr>
                <w:t>сектор 20</w:t>
              </w:r>
            </w:hyperlink>
            <w:r w:rsidR="00181283" w:rsidRPr="00181283">
              <w:rPr>
                <w:rFonts w:ascii="Times New Roman" w:hAnsi="Times New Roman"/>
                <w:color w:val="0D0D0D" w:themeColor="text1" w:themeTint="F2"/>
              </w:rPr>
              <w:t xml:space="preserve"> от 242,90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04">
              <w:r w:rsidR="00181283" w:rsidRPr="00181283">
                <w:rPr>
                  <w:rFonts w:ascii="Times New Roman" w:hAnsi="Times New Roman"/>
                  <w:color w:val="0D0D0D" w:themeColor="text1" w:themeTint="F2"/>
                </w:rPr>
                <w:t>сектор 21</w:t>
              </w:r>
            </w:hyperlink>
            <w:r w:rsidR="00181283" w:rsidRPr="00181283">
              <w:rPr>
                <w:rFonts w:ascii="Times New Roman" w:hAnsi="Times New Roman"/>
                <w:color w:val="0D0D0D" w:themeColor="text1" w:themeTint="F2"/>
              </w:rPr>
              <w:t xml:space="preserve"> от 242,90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21">
              <w:r w:rsidR="00181283" w:rsidRPr="00181283">
                <w:rPr>
                  <w:rFonts w:ascii="Times New Roman" w:hAnsi="Times New Roman"/>
                  <w:color w:val="0D0D0D" w:themeColor="text1" w:themeTint="F2"/>
                </w:rPr>
                <w:t>сектор 22</w:t>
              </w:r>
            </w:hyperlink>
            <w:r w:rsidR="00181283" w:rsidRPr="00181283">
              <w:rPr>
                <w:rFonts w:ascii="Times New Roman" w:hAnsi="Times New Roman"/>
                <w:color w:val="0D0D0D" w:themeColor="text1" w:themeTint="F2"/>
              </w:rPr>
              <w:t xml:space="preserve"> от 233,46 м до 241,46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38">
              <w:r w:rsidR="00181283" w:rsidRPr="00181283">
                <w:rPr>
                  <w:rFonts w:ascii="Times New Roman" w:hAnsi="Times New Roman"/>
                  <w:color w:val="0D0D0D" w:themeColor="text1" w:themeTint="F2"/>
                </w:rPr>
                <w:t>сектор 23</w:t>
              </w:r>
            </w:hyperlink>
            <w:r w:rsidR="00181283" w:rsidRPr="00181283">
              <w:rPr>
                <w:rFonts w:ascii="Times New Roman" w:hAnsi="Times New Roman"/>
                <w:color w:val="0D0D0D" w:themeColor="text1" w:themeTint="F2"/>
              </w:rPr>
              <w:t xml:space="preserve"> от 242,90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55">
              <w:r w:rsidR="00181283" w:rsidRPr="00181283">
                <w:rPr>
                  <w:rFonts w:ascii="Times New Roman" w:hAnsi="Times New Roman"/>
                  <w:color w:val="0D0D0D" w:themeColor="text1" w:themeTint="F2"/>
                </w:rPr>
                <w:t>сектор 24</w:t>
              </w:r>
            </w:hyperlink>
            <w:r w:rsidR="00181283" w:rsidRPr="00181283">
              <w:rPr>
                <w:rFonts w:ascii="Times New Roman" w:hAnsi="Times New Roman"/>
                <w:color w:val="0D0D0D" w:themeColor="text1" w:themeTint="F2"/>
              </w:rPr>
              <w:t xml:space="preserve"> от 242,90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69">
              <w:r w:rsidR="00181283" w:rsidRPr="00181283">
                <w:rPr>
                  <w:rFonts w:ascii="Times New Roman" w:hAnsi="Times New Roman"/>
                  <w:color w:val="0D0D0D" w:themeColor="text1" w:themeTint="F2"/>
                </w:rPr>
                <w:t>сектор 25</w:t>
              </w:r>
            </w:hyperlink>
            <w:r w:rsidR="00181283" w:rsidRPr="00181283">
              <w:rPr>
                <w:rFonts w:ascii="Times New Roman" w:hAnsi="Times New Roman"/>
                <w:color w:val="0D0D0D" w:themeColor="text1" w:themeTint="F2"/>
              </w:rPr>
              <w:t xml:space="preserve">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786">
              <w:r w:rsidR="00181283" w:rsidRPr="00181283">
                <w:rPr>
                  <w:rFonts w:ascii="Times New Roman" w:hAnsi="Times New Roman"/>
                  <w:color w:val="0D0D0D" w:themeColor="text1" w:themeTint="F2"/>
                </w:rPr>
                <w:t>сектор 26</w:t>
              </w:r>
            </w:hyperlink>
            <w:r w:rsidR="00181283" w:rsidRPr="00181283">
              <w:rPr>
                <w:rFonts w:ascii="Times New Roman" w:hAnsi="Times New Roman"/>
                <w:color w:val="0D0D0D" w:themeColor="text1" w:themeTint="F2"/>
              </w:rPr>
              <w:t xml:space="preserve"> от 241,46 м до 249,46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03">
              <w:r w:rsidR="00181283" w:rsidRPr="00181283">
                <w:rPr>
                  <w:rFonts w:ascii="Times New Roman" w:hAnsi="Times New Roman"/>
                  <w:color w:val="0D0D0D" w:themeColor="text1" w:themeTint="F2"/>
                </w:rPr>
                <w:t>сектор 27</w:t>
              </w:r>
            </w:hyperlink>
            <w:r w:rsidR="00181283" w:rsidRPr="00181283">
              <w:rPr>
                <w:rFonts w:ascii="Times New Roman" w:hAnsi="Times New Roman"/>
                <w:color w:val="0D0D0D" w:themeColor="text1" w:themeTint="F2"/>
              </w:rPr>
              <w:t xml:space="preserve">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20">
              <w:r w:rsidR="00181283" w:rsidRPr="00181283">
                <w:rPr>
                  <w:rFonts w:ascii="Times New Roman" w:hAnsi="Times New Roman"/>
                  <w:color w:val="0D0D0D" w:themeColor="text1" w:themeTint="F2"/>
                </w:rPr>
                <w:t>сектор 28</w:t>
              </w:r>
            </w:hyperlink>
            <w:r w:rsidR="00181283" w:rsidRPr="00181283">
              <w:rPr>
                <w:rFonts w:ascii="Times New Roman" w:hAnsi="Times New Roman"/>
                <w:color w:val="0D0D0D" w:themeColor="text1" w:themeTint="F2"/>
              </w:rPr>
              <w:t xml:space="preserve">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37">
              <w:r w:rsidR="00181283" w:rsidRPr="00181283">
                <w:rPr>
                  <w:rFonts w:ascii="Times New Roman" w:hAnsi="Times New Roman"/>
                  <w:color w:val="0D0D0D" w:themeColor="text1" w:themeTint="F2"/>
                </w:rPr>
                <w:t>сектор 29</w:t>
              </w:r>
            </w:hyperlink>
            <w:r w:rsidR="00181283" w:rsidRPr="00181283">
              <w:rPr>
                <w:rFonts w:ascii="Times New Roman" w:hAnsi="Times New Roman"/>
                <w:color w:val="0D0D0D" w:themeColor="text1" w:themeTint="F2"/>
              </w:rPr>
              <w:t xml:space="preserve"> от 249,46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54">
              <w:r w:rsidR="00181283" w:rsidRPr="00181283">
                <w:rPr>
                  <w:rFonts w:ascii="Times New Roman" w:hAnsi="Times New Roman"/>
                  <w:color w:val="0D0D0D" w:themeColor="text1" w:themeTint="F2"/>
                </w:rPr>
                <w:t>сектор 30</w:t>
              </w:r>
            </w:hyperlink>
            <w:r w:rsidR="00181283" w:rsidRPr="00181283">
              <w:rPr>
                <w:rFonts w:ascii="Times New Roman" w:hAnsi="Times New Roman"/>
                <w:color w:val="0D0D0D" w:themeColor="text1" w:themeTint="F2"/>
              </w:rPr>
              <w:t xml:space="preserve">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71">
              <w:r w:rsidR="00181283" w:rsidRPr="00181283">
                <w:rPr>
                  <w:rFonts w:ascii="Times New Roman" w:hAnsi="Times New Roman"/>
                  <w:color w:val="0D0D0D" w:themeColor="text1" w:themeTint="F2"/>
                </w:rPr>
                <w:t>сектор 31</w:t>
              </w:r>
            </w:hyperlink>
            <w:r w:rsidR="00181283" w:rsidRPr="00181283">
              <w:rPr>
                <w:rFonts w:ascii="Times New Roman" w:hAnsi="Times New Roman"/>
                <w:color w:val="0D0D0D" w:themeColor="text1" w:themeTint="F2"/>
              </w:rPr>
              <w:t xml:space="preserve"> от 252,90 м до 259,34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888">
              <w:r w:rsidR="00181283" w:rsidRPr="00181283">
                <w:rPr>
                  <w:rFonts w:ascii="Times New Roman" w:hAnsi="Times New Roman"/>
                  <w:color w:val="0D0D0D" w:themeColor="text1" w:themeTint="F2"/>
                </w:rPr>
                <w:t>сектор 32</w:t>
              </w:r>
            </w:hyperlink>
            <w:r w:rsidR="00181283" w:rsidRPr="00181283">
              <w:rPr>
                <w:rFonts w:ascii="Times New Roman" w:hAnsi="Times New Roman"/>
                <w:color w:val="0D0D0D" w:themeColor="text1" w:themeTint="F2"/>
              </w:rPr>
              <w:t xml:space="preserve"> от 252,90 м до 255,90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05">
              <w:r w:rsidR="00181283" w:rsidRPr="00181283">
                <w:rPr>
                  <w:rFonts w:ascii="Times New Roman" w:hAnsi="Times New Roman"/>
                  <w:color w:val="0D0D0D" w:themeColor="text1" w:themeTint="F2"/>
                </w:rPr>
                <w:t>сектор 33</w:t>
              </w:r>
            </w:hyperlink>
            <w:r w:rsidR="00181283" w:rsidRPr="00181283">
              <w:rPr>
                <w:rFonts w:ascii="Times New Roman" w:hAnsi="Times New Roman"/>
                <w:color w:val="0D0D0D" w:themeColor="text1" w:themeTint="F2"/>
              </w:rPr>
              <w:t xml:space="preserve"> от 252,90 м до 259,34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22">
              <w:r w:rsidR="00181283" w:rsidRPr="00181283">
                <w:rPr>
                  <w:rFonts w:ascii="Times New Roman" w:hAnsi="Times New Roman"/>
                  <w:color w:val="0D0D0D" w:themeColor="text1" w:themeTint="F2"/>
                </w:rPr>
                <w:t>сектор 34</w:t>
              </w:r>
            </w:hyperlink>
            <w:r w:rsidR="00181283" w:rsidRPr="00181283">
              <w:rPr>
                <w:rFonts w:ascii="Times New Roman" w:hAnsi="Times New Roman"/>
                <w:color w:val="0D0D0D" w:themeColor="text1" w:themeTint="F2"/>
              </w:rPr>
              <w:t xml:space="preserve"> от 259,34 м до 284,60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39">
              <w:r w:rsidR="00181283" w:rsidRPr="00181283">
                <w:rPr>
                  <w:rFonts w:ascii="Times New Roman" w:hAnsi="Times New Roman"/>
                  <w:color w:val="0D0D0D" w:themeColor="text1" w:themeTint="F2"/>
                </w:rPr>
                <w:t>сектор 35</w:t>
              </w:r>
            </w:hyperlink>
            <w:r w:rsidR="00181283" w:rsidRPr="00181283">
              <w:rPr>
                <w:rFonts w:ascii="Times New Roman" w:hAnsi="Times New Roman"/>
                <w:color w:val="0D0D0D" w:themeColor="text1" w:themeTint="F2"/>
              </w:rPr>
              <w:t xml:space="preserve"> от 255,90 м до 273,46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56">
              <w:r w:rsidR="00181283" w:rsidRPr="00181283">
                <w:rPr>
                  <w:rFonts w:ascii="Times New Roman" w:hAnsi="Times New Roman"/>
                  <w:color w:val="0D0D0D" w:themeColor="text1" w:themeTint="F2"/>
                </w:rPr>
                <w:t>сектор 36</w:t>
              </w:r>
            </w:hyperlink>
            <w:r w:rsidR="00181283" w:rsidRPr="00181283">
              <w:rPr>
                <w:rFonts w:ascii="Times New Roman" w:hAnsi="Times New Roman"/>
                <w:color w:val="0D0D0D" w:themeColor="text1" w:themeTint="F2"/>
              </w:rPr>
              <w:t xml:space="preserve"> от 259,34 м до 284,60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73">
              <w:r w:rsidR="00181283" w:rsidRPr="00181283">
                <w:rPr>
                  <w:rFonts w:ascii="Times New Roman" w:hAnsi="Times New Roman"/>
                  <w:color w:val="0D0D0D" w:themeColor="text1" w:themeTint="F2"/>
                </w:rPr>
                <w:t>сектор 37</w:t>
              </w:r>
            </w:hyperlink>
            <w:r w:rsidR="00181283" w:rsidRPr="00181283">
              <w:rPr>
                <w:rFonts w:ascii="Times New Roman" w:hAnsi="Times New Roman"/>
                <w:color w:val="0D0D0D" w:themeColor="text1" w:themeTint="F2"/>
              </w:rPr>
              <w:t xml:space="preserve"> от 284,60 м до 309,87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4990">
              <w:r w:rsidR="00181283" w:rsidRPr="00181283">
                <w:rPr>
                  <w:rFonts w:ascii="Times New Roman" w:hAnsi="Times New Roman"/>
                  <w:color w:val="0D0D0D" w:themeColor="text1" w:themeTint="F2"/>
                </w:rPr>
                <w:t>сектор 38</w:t>
              </w:r>
            </w:hyperlink>
            <w:r w:rsidR="00181283" w:rsidRPr="00181283">
              <w:rPr>
                <w:rFonts w:ascii="Times New Roman" w:hAnsi="Times New Roman"/>
                <w:color w:val="0D0D0D" w:themeColor="text1" w:themeTint="F2"/>
              </w:rPr>
              <w:t xml:space="preserve"> от 273,43 м до 281,46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07">
              <w:r w:rsidR="00181283" w:rsidRPr="00181283">
                <w:rPr>
                  <w:rFonts w:ascii="Times New Roman" w:hAnsi="Times New Roman"/>
                  <w:color w:val="0D0D0D" w:themeColor="text1" w:themeTint="F2"/>
                </w:rPr>
                <w:t>сектор 39</w:t>
              </w:r>
            </w:hyperlink>
            <w:r w:rsidR="00181283" w:rsidRPr="00181283">
              <w:rPr>
                <w:rFonts w:ascii="Times New Roman" w:hAnsi="Times New Roman"/>
                <w:color w:val="0D0D0D" w:themeColor="text1" w:themeTint="F2"/>
              </w:rPr>
              <w:t xml:space="preserve"> от 284,60 м до 309,87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24">
              <w:r w:rsidR="00181283" w:rsidRPr="00181283">
                <w:rPr>
                  <w:rFonts w:ascii="Times New Roman" w:hAnsi="Times New Roman"/>
                  <w:color w:val="0D0D0D" w:themeColor="text1" w:themeTint="F2"/>
                </w:rPr>
                <w:t>сектор 40</w:t>
              </w:r>
            </w:hyperlink>
            <w:r w:rsidR="00181283" w:rsidRPr="00181283">
              <w:rPr>
                <w:rFonts w:ascii="Times New Roman" w:hAnsi="Times New Roman"/>
                <w:color w:val="0D0D0D" w:themeColor="text1" w:themeTint="F2"/>
              </w:rPr>
              <w:t xml:space="preserve"> от 309,87 м до 325,40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41">
              <w:r w:rsidR="00181283" w:rsidRPr="00181283">
                <w:rPr>
                  <w:rFonts w:ascii="Times New Roman" w:hAnsi="Times New Roman"/>
                  <w:color w:val="0D0D0D" w:themeColor="text1" w:themeTint="F2"/>
                </w:rPr>
                <w:t>сектор 41</w:t>
              </w:r>
            </w:hyperlink>
            <w:r w:rsidR="00181283" w:rsidRPr="00181283">
              <w:rPr>
                <w:rFonts w:ascii="Times New Roman" w:hAnsi="Times New Roman"/>
                <w:color w:val="0D0D0D" w:themeColor="text1" w:themeTint="F2"/>
              </w:rPr>
              <w:t xml:space="preserve"> от 281,46 м до 289,46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58">
              <w:r w:rsidR="00181283" w:rsidRPr="00181283">
                <w:rPr>
                  <w:rFonts w:ascii="Times New Roman" w:hAnsi="Times New Roman"/>
                  <w:color w:val="0D0D0D" w:themeColor="text1" w:themeTint="F2"/>
                </w:rPr>
                <w:t>сектор 42</w:t>
              </w:r>
            </w:hyperlink>
            <w:r w:rsidR="00181283" w:rsidRPr="00181283">
              <w:rPr>
                <w:rFonts w:ascii="Times New Roman" w:hAnsi="Times New Roman"/>
                <w:color w:val="0D0D0D" w:themeColor="text1" w:themeTint="F2"/>
              </w:rPr>
              <w:t xml:space="preserve"> от 309,87 м до 325,40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75">
              <w:r w:rsidR="00181283" w:rsidRPr="00181283">
                <w:rPr>
                  <w:rFonts w:ascii="Times New Roman" w:hAnsi="Times New Roman"/>
                  <w:color w:val="0D0D0D" w:themeColor="text1" w:themeTint="F2"/>
                </w:rPr>
                <w:t>сектор 43</w:t>
              </w:r>
            </w:hyperlink>
            <w:r w:rsidR="00181283" w:rsidRPr="00181283">
              <w:rPr>
                <w:rFonts w:ascii="Times New Roman" w:hAnsi="Times New Roman"/>
                <w:color w:val="0D0D0D" w:themeColor="text1" w:themeTint="F2"/>
              </w:rPr>
              <w:t xml:space="preserve"> от 325,40 м до 337,90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092">
              <w:r w:rsidR="00181283" w:rsidRPr="00181283">
                <w:rPr>
                  <w:rFonts w:ascii="Times New Roman" w:hAnsi="Times New Roman"/>
                  <w:color w:val="0D0D0D" w:themeColor="text1" w:themeTint="F2"/>
                </w:rPr>
                <w:t>сектор 44</w:t>
              </w:r>
            </w:hyperlink>
            <w:r w:rsidR="00181283" w:rsidRPr="00181283">
              <w:rPr>
                <w:rFonts w:ascii="Times New Roman" w:hAnsi="Times New Roman"/>
                <w:color w:val="0D0D0D" w:themeColor="text1" w:themeTint="F2"/>
              </w:rPr>
              <w:t xml:space="preserve"> от 289,46 м до 297,46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09">
              <w:r w:rsidR="00181283" w:rsidRPr="00181283">
                <w:rPr>
                  <w:rFonts w:ascii="Times New Roman" w:hAnsi="Times New Roman"/>
                  <w:color w:val="0D0D0D" w:themeColor="text1" w:themeTint="F2"/>
                </w:rPr>
                <w:t>сектор 45</w:t>
              </w:r>
            </w:hyperlink>
            <w:r w:rsidR="00181283" w:rsidRPr="00181283">
              <w:rPr>
                <w:rFonts w:ascii="Times New Roman" w:hAnsi="Times New Roman"/>
                <w:color w:val="0D0D0D" w:themeColor="text1" w:themeTint="F2"/>
              </w:rPr>
              <w:t xml:space="preserve"> от 325,40 м до 337,90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26">
              <w:r w:rsidR="00181283" w:rsidRPr="00181283">
                <w:rPr>
                  <w:rFonts w:ascii="Times New Roman" w:hAnsi="Times New Roman"/>
                  <w:color w:val="0D0D0D" w:themeColor="text1" w:themeTint="F2"/>
                </w:rPr>
                <w:t>сектор 46</w:t>
              </w:r>
            </w:hyperlink>
            <w:r w:rsidR="00181283" w:rsidRPr="00181283">
              <w:rPr>
                <w:rFonts w:ascii="Times New Roman" w:hAnsi="Times New Roman"/>
                <w:color w:val="0D0D0D" w:themeColor="text1" w:themeTint="F2"/>
              </w:rPr>
              <w:t xml:space="preserve"> от 337,90 м до 350,40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43">
              <w:r w:rsidR="00181283" w:rsidRPr="00181283">
                <w:rPr>
                  <w:rFonts w:ascii="Times New Roman" w:hAnsi="Times New Roman"/>
                  <w:color w:val="0D0D0D" w:themeColor="text1" w:themeTint="F2"/>
                </w:rPr>
                <w:t>сектор 47</w:t>
              </w:r>
            </w:hyperlink>
            <w:r w:rsidR="00181283" w:rsidRPr="00181283">
              <w:rPr>
                <w:rFonts w:ascii="Times New Roman" w:hAnsi="Times New Roman"/>
                <w:color w:val="0D0D0D" w:themeColor="text1" w:themeTint="F2"/>
              </w:rPr>
              <w:t xml:space="preserve"> от 297,46 м до 305,46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60">
              <w:r w:rsidR="00181283" w:rsidRPr="00181283">
                <w:rPr>
                  <w:rFonts w:ascii="Times New Roman" w:hAnsi="Times New Roman"/>
                  <w:color w:val="0D0D0D" w:themeColor="text1" w:themeTint="F2"/>
                </w:rPr>
                <w:t>сектор 48</w:t>
              </w:r>
            </w:hyperlink>
            <w:r w:rsidR="00181283" w:rsidRPr="00181283">
              <w:rPr>
                <w:rFonts w:ascii="Times New Roman" w:hAnsi="Times New Roman"/>
                <w:color w:val="0D0D0D" w:themeColor="text1" w:themeTint="F2"/>
              </w:rPr>
              <w:t xml:space="preserve"> от 337,90 м до 350,40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77">
              <w:r w:rsidR="00181283" w:rsidRPr="00181283">
                <w:rPr>
                  <w:rFonts w:ascii="Times New Roman" w:hAnsi="Times New Roman"/>
                  <w:color w:val="0D0D0D" w:themeColor="text1" w:themeTint="F2"/>
                </w:rPr>
                <w:t>сектор 49.1</w:t>
              </w:r>
            </w:hyperlink>
            <w:r w:rsidR="00181283" w:rsidRPr="00181283">
              <w:rPr>
                <w:rFonts w:ascii="Times New Roman" w:hAnsi="Times New Roman"/>
                <w:color w:val="0D0D0D" w:themeColor="text1" w:themeTint="F2"/>
              </w:rPr>
              <w:t xml:space="preserve"> от 350,40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194">
              <w:r w:rsidR="00181283" w:rsidRPr="00181283">
                <w:rPr>
                  <w:rFonts w:ascii="Times New Roman" w:hAnsi="Times New Roman"/>
                  <w:color w:val="0D0D0D" w:themeColor="text1" w:themeTint="F2"/>
                </w:rPr>
                <w:t>сектор 49.2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11">
              <w:r w:rsidR="00181283" w:rsidRPr="00181283">
                <w:rPr>
                  <w:rFonts w:ascii="Times New Roman" w:hAnsi="Times New Roman"/>
                  <w:color w:val="0D0D0D" w:themeColor="text1" w:themeTint="F2"/>
                </w:rPr>
                <w:t>сектор 50.1</w:t>
              </w:r>
            </w:hyperlink>
            <w:r w:rsidR="00181283" w:rsidRPr="00181283">
              <w:rPr>
                <w:rFonts w:ascii="Times New Roman" w:hAnsi="Times New Roman"/>
                <w:color w:val="0D0D0D" w:themeColor="text1" w:themeTint="F2"/>
              </w:rPr>
              <w:t xml:space="preserve"> от 305,46 м до 307,06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28">
              <w:r w:rsidR="00181283" w:rsidRPr="00181283">
                <w:rPr>
                  <w:rFonts w:ascii="Times New Roman" w:hAnsi="Times New Roman"/>
                  <w:color w:val="0D0D0D" w:themeColor="text1" w:themeTint="F2"/>
                </w:rPr>
                <w:t>сектор 50.2</w:t>
              </w:r>
            </w:hyperlink>
            <w:r w:rsidR="00181283" w:rsidRPr="00181283">
              <w:rPr>
                <w:rFonts w:ascii="Times New Roman" w:hAnsi="Times New Roman"/>
                <w:color w:val="0D0D0D" w:themeColor="text1" w:themeTint="F2"/>
              </w:rPr>
              <w:t xml:space="preserve"> от 307,06 м до 313,46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45">
              <w:r w:rsidR="00181283" w:rsidRPr="00181283">
                <w:rPr>
                  <w:rFonts w:ascii="Times New Roman" w:hAnsi="Times New Roman"/>
                  <w:color w:val="0D0D0D" w:themeColor="text1" w:themeTint="F2"/>
                </w:rPr>
                <w:t>сектор 51.1</w:t>
              </w:r>
            </w:hyperlink>
            <w:r w:rsidR="00181283" w:rsidRPr="00181283">
              <w:rPr>
                <w:rFonts w:ascii="Times New Roman" w:hAnsi="Times New Roman"/>
                <w:color w:val="0D0D0D" w:themeColor="text1" w:themeTint="F2"/>
              </w:rPr>
              <w:t xml:space="preserve"> от 350,40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62">
              <w:r w:rsidR="00181283" w:rsidRPr="00181283">
                <w:rPr>
                  <w:rFonts w:ascii="Times New Roman" w:hAnsi="Times New Roman"/>
                  <w:color w:val="0D0D0D" w:themeColor="text1" w:themeTint="F2"/>
                </w:rPr>
                <w:t>сектор 51.2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79">
              <w:r w:rsidR="00181283" w:rsidRPr="00181283">
                <w:rPr>
                  <w:rFonts w:ascii="Times New Roman" w:hAnsi="Times New Roman"/>
                  <w:color w:val="0D0D0D" w:themeColor="text1" w:themeTint="F2"/>
                </w:rPr>
                <w:t>сектор 52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299">
              <w:r w:rsidR="00181283" w:rsidRPr="00181283">
                <w:rPr>
                  <w:rFonts w:ascii="Times New Roman" w:hAnsi="Times New Roman"/>
                  <w:color w:val="0D0D0D" w:themeColor="text1" w:themeTint="F2"/>
                </w:rPr>
                <w:t>сектор 53</w:t>
              </w:r>
            </w:hyperlink>
            <w:r w:rsidR="00181283" w:rsidRPr="00181283">
              <w:rPr>
                <w:rFonts w:ascii="Times New Roman" w:hAnsi="Times New Roman"/>
                <w:color w:val="0D0D0D" w:themeColor="text1" w:themeTint="F2"/>
              </w:rPr>
              <w:t xml:space="preserve"> от 313,46 м до 321,46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322">
              <w:r w:rsidR="00181283" w:rsidRPr="00181283">
                <w:rPr>
                  <w:rFonts w:ascii="Times New Roman" w:hAnsi="Times New Roman"/>
                  <w:color w:val="0D0D0D" w:themeColor="text1" w:themeTint="F2"/>
                </w:rPr>
                <w:t>сектор 54</w:t>
              </w:r>
            </w:hyperlink>
            <w:r w:rsidR="00181283" w:rsidRPr="00181283">
              <w:rPr>
                <w:rFonts w:ascii="Times New Roman" w:hAnsi="Times New Roman"/>
                <w:color w:val="0D0D0D" w:themeColor="text1" w:themeTint="F2"/>
              </w:rPr>
              <w:t xml:space="preserve"> 352,90 м;</w:t>
            </w:r>
          </w:p>
        </w:tc>
        <w:tc>
          <w:tcPr>
            <w:tcW w:w="4437" w:type="dxa"/>
            <w:vMerge w:val="restart"/>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342">
              <w:r w:rsidR="00181283" w:rsidRPr="00181283">
                <w:rPr>
                  <w:rFonts w:ascii="Times New Roman" w:hAnsi="Times New Roman"/>
                  <w:color w:val="0D0D0D" w:themeColor="text1" w:themeTint="F2"/>
                </w:rPr>
                <w:t>сектор 55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359">
              <w:r w:rsidR="00181283" w:rsidRPr="00181283">
                <w:rPr>
                  <w:rFonts w:ascii="Times New Roman" w:hAnsi="Times New Roman"/>
                  <w:color w:val="0D0D0D" w:themeColor="text1" w:themeTint="F2"/>
                </w:rPr>
                <w:t>сектор 56</w:t>
              </w:r>
            </w:hyperlink>
            <w:r w:rsidR="00181283" w:rsidRPr="00181283">
              <w:rPr>
                <w:rFonts w:ascii="Times New Roman" w:hAnsi="Times New Roman"/>
                <w:color w:val="0D0D0D" w:themeColor="text1" w:themeTint="F2"/>
              </w:rPr>
              <w:t xml:space="preserve"> от 321,46 м до 329,46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376">
              <w:r w:rsidR="00181283" w:rsidRPr="00181283">
                <w:rPr>
                  <w:rFonts w:ascii="Times New Roman" w:hAnsi="Times New Roman"/>
                  <w:color w:val="0D0D0D" w:themeColor="text1" w:themeTint="F2"/>
                </w:rPr>
                <w:t>сектор 57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393">
              <w:r w:rsidR="00181283" w:rsidRPr="00181283">
                <w:rPr>
                  <w:rFonts w:ascii="Times New Roman" w:hAnsi="Times New Roman"/>
                  <w:color w:val="0D0D0D" w:themeColor="text1" w:themeTint="F2"/>
                </w:rPr>
                <w:t>сектор 58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10">
              <w:r w:rsidR="00181283" w:rsidRPr="00181283">
                <w:rPr>
                  <w:rFonts w:ascii="Times New Roman" w:hAnsi="Times New Roman"/>
                  <w:color w:val="0D0D0D" w:themeColor="text1" w:themeTint="F2"/>
                </w:rPr>
                <w:t>сектор 59</w:t>
              </w:r>
            </w:hyperlink>
            <w:r w:rsidR="00181283" w:rsidRPr="00181283">
              <w:rPr>
                <w:rFonts w:ascii="Times New Roman" w:hAnsi="Times New Roman"/>
                <w:color w:val="0D0D0D" w:themeColor="text1" w:themeTint="F2"/>
              </w:rPr>
              <w:t xml:space="preserve"> от 329,46 м до 337,46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27">
              <w:r w:rsidR="00181283" w:rsidRPr="00181283">
                <w:rPr>
                  <w:rFonts w:ascii="Times New Roman" w:hAnsi="Times New Roman"/>
                  <w:color w:val="0D0D0D" w:themeColor="text1" w:themeTint="F2"/>
                </w:rPr>
                <w:t>сектор 60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44">
              <w:r w:rsidR="00181283" w:rsidRPr="00181283">
                <w:rPr>
                  <w:rFonts w:ascii="Times New Roman" w:hAnsi="Times New Roman"/>
                  <w:color w:val="0D0D0D" w:themeColor="text1" w:themeTint="F2"/>
                </w:rPr>
                <w:t>сектор 61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61">
              <w:r w:rsidR="00181283" w:rsidRPr="00181283">
                <w:rPr>
                  <w:rFonts w:ascii="Times New Roman" w:hAnsi="Times New Roman"/>
                  <w:color w:val="0D0D0D" w:themeColor="text1" w:themeTint="F2"/>
                </w:rPr>
                <w:t>сектор 62</w:t>
              </w:r>
            </w:hyperlink>
            <w:r w:rsidR="00181283" w:rsidRPr="00181283">
              <w:rPr>
                <w:rFonts w:ascii="Times New Roman" w:hAnsi="Times New Roman"/>
                <w:color w:val="0D0D0D" w:themeColor="text1" w:themeTint="F2"/>
              </w:rPr>
              <w:t xml:space="preserve"> от 337,46 м до 345,46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78">
              <w:r w:rsidR="00181283" w:rsidRPr="00181283">
                <w:rPr>
                  <w:rFonts w:ascii="Times New Roman" w:hAnsi="Times New Roman"/>
                  <w:color w:val="0D0D0D" w:themeColor="text1" w:themeTint="F2"/>
                </w:rPr>
                <w:t>сектор 63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495">
              <w:r w:rsidR="00181283" w:rsidRPr="00181283">
                <w:rPr>
                  <w:rFonts w:ascii="Times New Roman" w:hAnsi="Times New Roman"/>
                  <w:color w:val="0D0D0D" w:themeColor="text1" w:themeTint="F2"/>
                </w:rPr>
                <w:t>сектор 64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12">
              <w:r w:rsidR="00181283" w:rsidRPr="00181283">
                <w:rPr>
                  <w:rFonts w:ascii="Times New Roman" w:hAnsi="Times New Roman"/>
                  <w:color w:val="0D0D0D" w:themeColor="text1" w:themeTint="F2"/>
                </w:rPr>
                <w:t>сектор 65</w:t>
              </w:r>
            </w:hyperlink>
            <w:r w:rsidR="00181283" w:rsidRPr="00181283">
              <w:rPr>
                <w:rFonts w:ascii="Times New Roman" w:hAnsi="Times New Roman"/>
                <w:color w:val="0D0D0D" w:themeColor="text1" w:themeTint="F2"/>
              </w:rPr>
              <w:t xml:space="preserve"> от 345,46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29">
              <w:r w:rsidR="00181283" w:rsidRPr="00181283">
                <w:rPr>
                  <w:rFonts w:ascii="Times New Roman" w:hAnsi="Times New Roman"/>
                  <w:color w:val="0D0D0D" w:themeColor="text1" w:themeTint="F2"/>
                </w:rPr>
                <w:t>сектор 66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46">
              <w:r w:rsidR="00181283" w:rsidRPr="00181283">
                <w:rPr>
                  <w:rFonts w:ascii="Times New Roman" w:hAnsi="Times New Roman"/>
                  <w:color w:val="0D0D0D" w:themeColor="text1" w:themeTint="F2"/>
                </w:rPr>
                <w:t>сектор 67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63">
              <w:r w:rsidR="00181283" w:rsidRPr="00181283">
                <w:rPr>
                  <w:rFonts w:ascii="Times New Roman" w:hAnsi="Times New Roman"/>
                  <w:color w:val="0D0D0D" w:themeColor="text1" w:themeTint="F2"/>
                </w:rPr>
                <w:t>сектор 68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80">
              <w:r w:rsidR="00181283" w:rsidRPr="00181283">
                <w:rPr>
                  <w:rFonts w:ascii="Times New Roman" w:hAnsi="Times New Roman"/>
                  <w:color w:val="0D0D0D" w:themeColor="text1" w:themeTint="F2"/>
                </w:rPr>
                <w:t>сектор 69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597">
              <w:r w:rsidR="00181283" w:rsidRPr="00181283">
                <w:rPr>
                  <w:rFonts w:ascii="Times New Roman" w:hAnsi="Times New Roman"/>
                  <w:color w:val="0D0D0D" w:themeColor="text1" w:themeTint="F2"/>
                </w:rPr>
                <w:t>сектор 70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14">
              <w:r w:rsidR="00181283" w:rsidRPr="00181283">
                <w:rPr>
                  <w:rFonts w:ascii="Times New Roman" w:hAnsi="Times New Roman"/>
                  <w:color w:val="0D0D0D" w:themeColor="text1" w:themeTint="F2"/>
                </w:rPr>
                <w:t>сектор 71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31">
              <w:r w:rsidR="00181283" w:rsidRPr="00181283">
                <w:rPr>
                  <w:rFonts w:ascii="Times New Roman" w:hAnsi="Times New Roman"/>
                  <w:color w:val="0D0D0D" w:themeColor="text1" w:themeTint="F2"/>
                </w:rPr>
                <w:t>сектор 72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48">
              <w:r w:rsidR="00181283" w:rsidRPr="00181283">
                <w:rPr>
                  <w:rFonts w:ascii="Times New Roman" w:hAnsi="Times New Roman"/>
                  <w:color w:val="0D0D0D" w:themeColor="text1" w:themeTint="F2"/>
                </w:rPr>
                <w:t>сектор 73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65">
              <w:r w:rsidR="00181283" w:rsidRPr="00181283">
                <w:rPr>
                  <w:rFonts w:ascii="Times New Roman" w:hAnsi="Times New Roman"/>
                  <w:color w:val="0D0D0D" w:themeColor="text1" w:themeTint="F2"/>
                </w:rPr>
                <w:t>сектор 74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82">
              <w:r w:rsidR="00181283" w:rsidRPr="00181283">
                <w:rPr>
                  <w:rFonts w:ascii="Times New Roman" w:hAnsi="Times New Roman"/>
                  <w:color w:val="0D0D0D" w:themeColor="text1" w:themeTint="F2"/>
                </w:rPr>
                <w:t>сектор 75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699">
              <w:r w:rsidR="00181283" w:rsidRPr="00181283">
                <w:rPr>
                  <w:rFonts w:ascii="Times New Roman" w:hAnsi="Times New Roman"/>
                  <w:color w:val="0D0D0D" w:themeColor="text1" w:themeTint="F2"/>
                </w:rPr>
                <w:t>сектор 76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716">
              <w:r w:rsidR="00181283" w:rsidRPr="00181283">
                <w:rPr>
                  <w:rFonts w:ascii="Times New Roman" w:hAnsi="Times New Roman"/>
                  <w:color w:val="0D0D0D" w:themeColor="text1" w:themeTint="F2"/>
                </w:rPr>
                <w:t>сектор 77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733">
              <w:r w:rsidR="00181283" w:rsidRPr="00181283">
                <w:rPr>
                  <w:rFonts w:ascii="Times New Roman" w:hAnsi="Times New Roman"/>
                  <w:color w:val="0D0D0D" w:themeColor="text1" w:themeTint="F2"/>
                </w:rPr>
                <w:t>сектор 78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750">
              <w:r w:rsidR="00181283" w:rsidRPr="00181283">
                <w:rPr>
                  <w:rFonts w:ascii="Times New Roman" w:hAnsi="Times New Roman"/>
                  <w:color w:val="0D0D0D" w:themeColor="text1" w:themeTint="F2"/>
                </w:rPr>
                <w:t>сектор 79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767">
              <w:r w:rsidR="00181283" w:rsidRPr="00181283">
                <w:rPr>
                  <w:rFonts w:ascii="Times New Roman" w:hAnsi="Times New Roman"/>
                  <w:color w:val="0D0D0D" w:themeColor="text1" w:themeTint="F2"/>
                </w:rPr>
                <w:t>сектор 80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784">
              <w:r w:rsidR="00181283" w:rsidRPr="00181283">
                <w:rPr>
                  <w:rFonts w:ascii="Times New Roman" w:hAnsi="Times New Roman"/>
                  <w:color w:val="0D0D0D" w:themeColor="text1" w:themeTint="F2"/>
                </w:rPr>
                <w:t>сектор 81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01">
              <w:r w:rsidR="00181283" w:rsidRPr="00181283">
                <w:rPr>
                  <w:rFonts w:ascii="Times New Roman" w:hAnsi="Times New Roman"/>
                  <w:color w:val="0D0D0D" w:themeColor="text1" w:themeTint="F2"/>
                </w:rPr>
                <w:t>сектор 82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18">
              <w:r w:rsidR="00181283" w:rsidRPr="00181283">
                <w:rPr>
                  <w:rFonts w:ascii="Times New Roman" w:hAnsi="Times New Roman"/>
                  <w:color w:val="0D0D0D" w:themeColor="text1" w:themeTint="F2"/>
                </w:rPr>
                <w:t>сектор 83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35">
              <w:r w:rsidR="00181283" w:rsidRPr="00181283">
                <w:rPr>
                  <w:rFonts w:ascii="Times New Roman" w:hAnsi="Times New Roman"/>
                  <w:color w:val="0D0D0D" w:themeColor="text1" w:themeTint="F2"/>
                </w:rPr>
                <w:t>сектор 84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52">
              <w:r w:rsidR="00181283" w:rsidRPr="00181283">
                <w:rPr>
                  <w:rFonts w:ascii="Times New Roman" w:hAnsi="Times New Roman"/>
                  <w:color w:val="0D0D0D" w:themeColor="text1" w:themeTint="F2"/>
                </w:rPr>
                <w:t>сектор 85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69">
              <w:r w:rsidR="00181283" w:rsidRPr="00181283">
                <w:rPr>
                  <w:rFonts w:ascii="Times New Roman" w:hAnsi="Times New Roman"/>
                  <w:color w:val="0D0D0D" w:themeColor="text1" w:themeTint="F2"/>
                </w:rPr>
                <w:t>сектор 86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886">
              <w:r w:rsidR="00181283" w:rsidRPr="00181283">
                <w:rPr>
                  <w:rFonts w:ascii="Times New Roman" w:hAnsi="Times New Roman"/>
                  <w:color w:val="0D0D0D" w:themeColor="text1" w:themeTint="F2"/>
                </w:rPr>
                <w:t>сектор 87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03">
              <w:r w:rsidR="00181283" w:rsidRPr="00181283">
                <w:rPr>
                  <w:rFonts w:ascii="Times New Roman" w:hAnsi="Times New Roman"/>
                  <w:color w:val="0D0D0D" w:themeColor="text1" w:themeTint="F2"/>
                </w:rPr>
                <w:t>сектор 88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20">
              <w:r w:rsidR="00181283" w:rsidRPr="00181283">
                <w:rPr>
                  <w:rFonts w:ascii="Times New Roman" w:hAnsi="Times New Roman"/>
                  <w:color w:val="0D0D0D" w:themeColor="text1" w:themeTint="F2"/>
                </w:rPr>
                <w:t>сектор 89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37">
              <w:r w:rsidR="00181283" w:rsidRPr="00181283">
                <w:rPr>
                  <w:rFonts w:ascii="Times New Roman" w:hAnsi="Times New Roman"/>
                  <w:color w:val="0D0D0D" w:themeColor="text1" w:themeTint="F2"/>
                </w:rPr>
                <w:t>сектор 90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54">
              <w:r w:rsidR="00181283" w:rsidRPr="00181283">
                <w:rPr>
                  <w:rFonts w:ascii="Times New Roman" w:hAnsi="Times New Roman"/>
                  <w:color w:val="0D0D0D" w:themeColor="text1" w:themeTint="F2"/>
                </w:rPr>
                <w:t>сектор 91</w:t>
              </w:r>
            </w:hyperlink>
            <w:r w:rsidR="00181283" w:rsidRPr="00181283">
              <w:rPr>
                <w:rFonts w:ascii="Times New Roman" w:hAnsi="Times New Roman"/>
                <w:color w:val="0D0D0D" w:themeColor="text1" w:themeTint="F2"/>
              </w:rPr>
              <w:t xml:space="preserve"> 352,90 м;</w:t>
            </w:r>
          </w:p>
        </w:tc>
        <w:tc>
          <w:tcPr>
            <w:tcW w:w="4437" w:type="dxa"/>
            <w:vMerge w:val="restart"/>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71">
              <w:r w:rsidR="00181283" w:rsidRPr="00181283">
                <w:rPr>
                  <w:rFonts w:ascii="Times New Roman" w:hAnsi="Times New Roman"/>
                  <w:color w:val="0D0D0D" w:themeColor="text1" w:themeTint="F2"/>
                </w:rPr>
                <w:t>сектор 92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5988">
              <w:r w:rsidR="00181283" w:rsidRPr="00181283">
                <w:rPr>
                  <w:rFonts w:ascii="Times New Roman" w:hAnsi="Times New Roman"/>
                  <w:color w:val="0D0D0D" w:themeColor="text1" w:themeTint="F2"/>
                </w:rPr>
                <w:t>сектор 93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05">
              <w:r w:rsidR="00181283" w:rsidRPr="00181283">
                <w:rPr>
                  <w:rFonts w:ascii="Times New Roman" w:hAnsi="Times New Roman"/>
                  <w:color w:val="0D0D0D" w:themeColor="text1" w:themeTint="F2"/>
                </w:rPr>
                <w:t>сектор 94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22">
              <w:r w:rsidR="00181283" w:rsidRPr="00181283">
                <w:rPr>
                  <w:rFonts w:ascii="Times New Roman" w:hAnsi="Times New Roman"/>
                  <w:color w:val="0D0D0D" w:themeColor="text1" w:themeTint="F2"/>
                </w:rPr>
                <w:t>сектор 95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39">
              <w:r w:rsidR="00181283" w:rsidRPr="00181283">
                <w:rPr>
                  <w:rFonts w:ascii="Times New Roman" w:hAnsi="Times New Roman"/>
                  <w:color w:val="0D0D0D" w:themeColor="text1" w:themeTint="F2"/>
                </w:rPr>
                <w:t>сектор 96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56">
              <w:r w:rsidR="00181283" w:rsidRPr="00181283">
                <w:rPr>
                  <w:rFonts w:ascii="Times New Roman" w:hAnsi="Times New Roman"/>
                  <w:color w:val="0D0D0D" w:themeColor="text1" w:themeTint="F2"/>
                </w:rPr>
                <w:t>сектор 97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73">
              <w:r w:rsidR="00181283" w:rsidRPr="00181283">
                <w:rPr>
                  <w:rFonts w:ascii="Times New Roman" w:hAnsi="Times New Roman"/>
                  <w:color w:val="0D0D0D" w:themeColor="text1" w:themeTint="F2"/>
                </w:rPr>
                <w:t>сектор 98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090">
              <w:r w:rsidR="00181283" w:rsidRPr="00181283">
                <w:rPr>
                  <w:rFonts w:ascii="Times New Roman" w:hAnsi="Times New Roman"/>
                  <w:color w:val="0D0D0D" w:themeColor="text1" w:themeTint="F2"/>
                </w:rPr>
                <w:t>сектор 99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107">
              <w:r w:rsidR="00181283" w:rsidRPr="00181283">
                <w:rPr>
                  <w:rFonts w:ascii="Times New Roman" w:hAnsi="Times New Roman"/>
                  <w:color w:val="0D0D0D" w:themeColor="text1" w:themeTint="F2"/>
                </w:rPr>
                <w:t>сектор 100</w:t>
              </w:r>
            </w:hyperlink>
            <w:r w:rsidR="00181283" w:rsidRPr="00181283">
              <w:rPr>
                <w:rFonts w:ascii="Times New Roman" w:hAnsi="Times New Roman"/>
                <w:color w:val="0D0D0D" w:themeColor="text1" w:themeTint="F2"/>
              </w:rPr>
              <w:t xml:space="preserve"> от 352,90 м до 442,90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r w:rsidRPr="00181283">
              <w:rPr>
                <w:rFonts w:ascii="Times New Roman" w:hAnsi="Times New Roman"/>
                <w:color w:val="0D0D0D" w:themeColor="text1" w:themeTint="F2"/>
              </w:rPr>
              <w:t>Зона 8. Наклонные поверхности ограничения препятствий с курса 31:</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125">
              <w:r w:rsidR="00181283" w:rsidRPr="00181283">
                <w:rPr>
                  <w:rFonts w:ascii="Times New Roman" w:hAnsi="Times New Roman"/>
                  <w:color w:val="0D0D0D" w:themeColor="text1" w:themeTint="F2"/>
                </w:rPr>
                <w:t>сектор 1.1</w:t>
              </w:r>
            </w:hyperlink>
            <w:r w:rsidR="00181283" w:rsidRPr="00181283">
              <w:rPr>
                <w:rFonts w:ascii="Times New Roman" w:hAnsi="Times New Roman"/>
                <w:color w:val="0D0D0D" w:themeColor="text1" w:themeTint="F2"/>
              </w:rPr>
              <w:t xml:space="preserve"> от 187,08 м до 185,89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148">
              <w:r w:rsidR="00181283" w:rsidRPr="00181283">
                <w:rPr>
                  <w:rFonts w:ascii="Times New Roman" w:hAnsi="Times New Roman"/>
                  <w:color w:val="0D0D0D" w:themeColor="text1" w:themeTint="F2"/>
                </w:rPr>
                <w:t>сектор 1.2</w:t>
              </w:r>
            </w:hyperlink>
            <w:r w:rsidR="00181283" w:rsidRPr="00181283">
              <w:rPr>
                <w:rFonts w:ascii="Times New Roman" w:hAnsi="Times New Roman"/>
                <w:color w:val="0D0D0D" w:themeColor="text1" w:themeTint="F2"/>
              </w:rPr>
              <w:t xml:space="preserve"> от 185,89 м до 197,40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165">
              <w:r w:rsidR="00181283" w:rsidRPr="00181283">
                <w:rPr>
                  <w:rFonts w:ascii="Times New Roman" w:hAnsi="Times New Roman"/>
                  <w:color w:val="0D0D0D" w:themeColor="text1" w:themeTint="F2"/>
                </w:rPr>
                <w:t>сектор 2</w:t>
              </w:r>
            </w:hyperlink>
            <w:r w:rsidR="00181283" w:rsidRPr="00181283">
              <w:rPr>
                <w:rFonts w:ascii="Times New Roman" w:hAnsi="Times New Roman"/>
                <w:color w:val="0D0D0D" w:themeColor="text1" w:themeTint="F2"/>
              </w:rPr>
              <w:t xml:space="preserve"> от 187,40 м до 197,40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206">
              <w:r w:rsidR="00181283" w:rsidRPr="00181283">
                <w:rPr>
                  <w:rFonts w:ascii="Times New Roman" w:hAnsi="Times New Roman"/>
                  <w:color w:val="0D0D0D" w:themeColor="text1" w:themeTint="F2"/>
                </w:rPr>
                <w:t>сектор 3</w:t>
              </w:r>
            </w:hyperlink>
            <w:r w:rsidR="00181283" w:rsidRPr="00181283">
              <w:rPr>
                <w:rFonts w:ascii="Times New Roman" w:hAnsi="Times New Roman"/>
                <w:color w:val="0D0D0D" w:themeColor="text1" w:themeTint="F2"/>
              </w:rPr>
              <w:t xml:space="preserve"> от 187,40 м до 193,96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223">
              <w:r w:rsidR="00181283" w:rsidRPr="00181283">
                <w:rPr>
                  <w:rFonts w:ascii="Times New Roman" w:hAnsi="Times New Roman"/>
                  <w:color w:val="0D0D0D" w:themeColor="text1" w:themeTint="F2"/>
                </w:rPr>
                <w:t>сектор 4.1</w:t>
              </w:r>
            </w:hyperlink>
            <w:r w:rsidR="00181283" w:rsidRPr="00181283">
              <w:rPr>
                <w:rFonts w:ascii="Times New Roman" w:hAnsi="Times New Roman"/>
                <w:color w:val="0D0D0D" w:themeColor="text1" w:themeTint="F2"/>
              </w:rPr>
              <w:t xml:space="preserve"> от 187,08 м до 185,89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246">
              <w:r w:rsidR="00181283" w:rsidRPr="00181283">
                <w:rPr>
                  <w:rFonts w:ascii="Times New Roman" w:hAnsi="Times New Roman"/>
                  <w:color w:val="0D0D0D" w:themeColor="text1" w:themeTint="F2"/>
                </w:rPr>
                <w:t>сектор 4.2</w:t>
              </w:r>
            </w:hyperlink>
            <w:r w:rsidR="00181283" w:rsidRPr="00181283">
              <w:rPr>
                <w:rFonts w:ascii="Times New Roman" w:hAnsi="Times New Roman"/>
                <w:color w:val="0D0D0D" w:themeColor="text1" w:themeTint="F2"/>
              </w:rPr>
              <w:t xml:space="preserve"> от 185,89 м до 197,40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269">
              <w:r w:rsidR="00181283" w:rsidRPr="00181283">
                <w:rPr>
                  <w:rFonts w:ascii="Times New Roman" w:hAnsi="Times New Roman"/>
                  <w:color w:val="0D0D0D" w:themeColor="text1" w:themeTint="F2"/>
                </w:rPr>
                <w:t>сектор 5</w:t>
              </w:r>
            </w:hyperlink>
            <w:r w:rsidR="00181283" w:rsidRPr="00181283">
              <w:rPr>
                <w:rFonts w:ascii="Times New Roman" w:hAnsi="Times New Roman"/>
                <w:color w:val="0D0D0D" w:themeColor="text1" w:themeTint="F2"/>
              </w:rPr>
              <w:t xml:space="preserve"> от 197,40 м до 207,40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286">
              <w:r w:rsidR="00181283" w:rsidRPr="00181283">
                <w:rPr>
                  <w:rFonts w:ascii="Times New Roman" w:hAnsi="Times New Roman"/>
                  <w:color w:val="0D0D0D" w:themeColor="text1" w:themeTint="F2"/>
                </w:rPr>
                <w:t>сектор 6</w:t>
              </w:r>
            </w:hyperlink>
            <w:r w:rsidR="00181283" w:rsidRPr="00181283">
              <w:rPr>
                <w:rFonts w:ascii="Times New Roman" w:hAnsi="Times New Roman"/>
                <w:color w:val="0D0D0D" w:themeColor="text1" w:themeTint="F2"/>
              </w:rPr>
              <w:t xml:space="preserve"> от 197,40 м до 207,40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03">
              <w:r w:rsidR="00181283" w:rsidRPr="00181283">
                <w:rPr>
                  <w:rFonts w:ascii="Times New Roman" w:hAnsi="Times New Roman"/>
                  <w:color w:val="0D0D0D" w:themeColor="text1" w:themeTint="F2"/>
                </w:rPr>
                <w:t>сектор 7</w:t>
              </w:r>
            </w:hyperlink>
            <w:r w:rsidR="00181283" w:rsidRPr="00181283">
              <w:rPr>
                <w:rFonts w:ascii="Times New Roman" w:hAnsi="Times New Roman"/>
                <w:color w:val="0D0D0D" w:themeColor="text1" w:themeTint="F2"/>
              </w:rPr>
              <w:t xml:space="preserve"> от 193,63 м до 201,96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20">
              <w:r w:rsidR="00181283" w:rsidRPr="00181283">
                <w:rPr>
                  <w:rFonts w:ascii="Times New Roman" w:hAnsi="Times New Roman"/>
                  <w:color w:val="0D0D0D" w:themeColor="text1" w:themeTint="F2"/>
                </w:rPr>
                <w:t>сектор 8</w:t>
              </w:r>
            </w:hyperlink>
            <w:r w:rsidR="00181283" w:rsidRPr="00181283">
              <w:rPr>
                <w:rFonts w:ascii="Times New Roman" w:hAnsi="Times New Roman"/>
                <w:color w:val="0D0D0D" w:themeColor="text1" w:themeTint="F2"/>
              </w:rPr>
              <w:t xml:space="preserve"> от 197,40 м до 207,40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37">
              <w:r w:rsidR="00181283" w:rsidRPr="00181283">
                <w:rPr>
                  <w:rFonts w:ascii="Times New Roman" w:hAnsi="Times New Roman"/>
                  <w:color w:val="0D0D0D" w:themeColor="text1" w:themeTint="F2"/>
                </w:rPr>
                <w:t>сектор 9</w:t>
              </w:r>
            </w:hyperlink>
            <w:r w:rsidR="00181283" w:rsidRPr="00181283">
              <w:rPr>
                <w:rFonts w:ascii="Times New Roman" w:hAnsi="Times New Roman"/>
                <w:color w:val="0D0D0D" w:themeColor="text1" w:themeTint="F2"/>
              </w:rPr>
              <w:t xml:space="preserve"> от 197,40 м до 207,40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54">
              <w:r w:rsidR="00181283" w:rsidRPr="00181283">
                <w:rPr>
                  <w:rFonts w:ascii="Times New Roman" w:hAnsi="Times New Roman"/>
                  <w:color w:val="0D0D0D" w:themeColor="text1" w:themeTint="F2"/>
                </w:rPr>
                <w:t>сектор 10</w:t>
              </w:r>
            </w:hyperlink>
            <w:r w:rsidR="00181283" w:rsidRPr="00181283">
              <w:rPr>
                <w:rFonts w:ascii="Times New Roman" w:hAnsi="Times New Roman"/>
                <w:color w:val="0D0D0D" w:themeColor="text1" w:themeTint="F2"/>
              </w:rPr>
              <w:t xml:space="preserve"> от 207,40 м до 217,40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71">
              <w:r w:rsidR="00181283" w:rsidRPr="00181283">
                <w:rPr>
                  <w:rFonts w:ascii="Times New Roman" w:hAnsi="Times New Roman"/>
                  <w:color w:val="0D0D0D" w:themeColor="text1" w:themeTint="F2"/>
                </w:rPr>
                <w:t>сектор 11</w:t>
              </w:r>
            </w:hyperlink>
            <w:r w:rsidR="00181283" w:rsidRPr="00181283">
              <w:rPr>
                <w:rFonts w:ascii="Times New Roman" w:hAnsi="Times New Roman"/>
                <w:color w:val="0D0D0D" w:themeColor="text1" w:themeTint="F2"/>
              </w:rPr>
              <w:t xml:space="preserve"> от 207,40 м до 217,40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388">
              <w:r w:rsidR="00181283" w:rsidRPr="00181283">
                <w:rPr>
                  <w:rFonts w:ascii="Times New Roman" w:hAnsi="Times New Roman"/>
                  <w:color w:val="0D0D0D" w:themeColor="text1" w:themeTint="F2"/>
                </w:rPr>
                <w:t>сектор 12</w:t>
              </w:r>
            </w:hyperlink>
            <w:r w:rsidR="00181283" w:rsidRPr="00181283">
              <w:rPr>
                <w:rFonts w:ascii="Times New Roman" w:hAnsi="Times New Roman"/>
                <w:color w:val="0D0D0D" w:themeColor="text1" w:themeTint="F2"/>
              </w:rPr>
              <w:t xml:space="preserve"> от 201,96 м до 209,96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05">
              <w:r w:rsidR="00181283" w:rsidRPr="00181283">
                <w:rPr>
                  <w:rFonts w:ascii="Times New Roman" w:hAnsi="Times New Roman"/>
                  <w:color w:val="0D0D0D" w:themeColor="text1" w:themeTint="F2"/>
                </w:rPr>
                <w:t>сектор 13</w:t>
              </w:r>
            </w:hyperlink>
            <w:r w:rsidR="00181283" w:rsidRPr="00181283">
              <w:rPr>
                <w:rFonts w:ascii="Times New Roman" w:hAnsi="Times New Roman"/>
                <w:color w:val="0D0D0D" w:themeColor="text1" w:themeTint="F2"/>
              </w:rPr>
              <w:t xml:space="preserve"> от 207,40 м до 217,40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22">
              <w:r w:rsidR="00181283" w:rsidRPr="00181283">
                <w:rPr>
                  <w:rFonts w:ascii="Times New Roman" w:hAnsi="Times New Roman"/>
                  <w:color w:val="0D0D0D" w:themeColor="text1" w:themeTint="F2"/>
                </w:rPr>
                <w:t>сектор 14</w:t>
              </w:r>
            </w:hyperlink>
            <w:r w:rsidR="00181283" w:rsidRPr="00181283">
              <w:rPr>
                <w:rFonts w:ascii="Times New Roman" w:hAnsi="Times New Roman"/>
                <w:color w:val="0D0D0D" w:themeColor="text1" w:themeTint="F2"/>
              </w:rPr>
              <w:t xml:space="preserve"> от 207,40 м до 217,40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39">
              <w:r w:rsidR="00181283" w:rsidRPr="00181283">
                <w:rPr>
                  <w:rFonts w:ascii="Times New Roman" w:hAnsi="Times New Roman"/>
                  <w:color w:val="0D0D0D" w:themeColor="text1" w:themeTint="F2"/>
                </w:rPr>
                <w:t>сектор 15</w:t>
              </w:r>
            </w:hyperlink>
            <w:r w:rsidR="00181283" w:rsidRPr="00181283">
              <w:rPr>
                <w:rFonts w:ascii="Times New Roman" w:hAnsi="Times New Roman"/>
                <w:color w:val="0D0D0D" w:themeColor="text1" w:themeTint="F2"/>
              </w:rPr>
              <w:t xml:space="preserve"> от 217,40 м до 227,40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56">
              <w:r w:rsidR="00181283" w:rsidRPr="00181283">
                <w:rPr>
                  <w:rFonts w:ascii="Times New Roman" w:hAnsi="Times New Roman"/>
                  <w:color w:val="0D0D0D" w:themeColor="text1" w:themeTint="F2"/>
                </w:rPr>
                <w:t>сектор 16</w:t>
              </w:r>
            </w:hyperlink>
            <w:r w:rsidR="00181283" w:rsidRPr="00181283">
              <w:rPr>
                <w:rFonts w:ascii="Times New Roman" w:hAnsi="Times New Roman"/>
                <w:color w:val="0D0D0D" w:themeColor="text1" w:themeTint="F2"/>
              </w:rPr>
              <w:t xml:space="preserve"> от 217,40 м до 227,40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73">
              <w:r w:rsidR="00181283" w:rsidRPr="00181283">
                <w:rPr>
                  <w:rFonts w:ascii="Times New Roman" w:hAnsi="Times New Roman"/>
                  <w:color w:val="0D0D0D" w:themeColor="text1" w:themeTint="F2"/>
                </w:rPr>
                <w:t>сектор 17</w:t>
              </w:r>
            </w:hyperlink>
            <w:r w:rsidR="00181283" w:rsidRPr="00181283">
              <w:rPr>
                <w:rFonts w:ascii="Times New Roman" w:hAnsi="Times New Roman"/>
                <w:color w:val="0D0D0D" w:themeColor="text1" w:themeTint="F2"/>
              </w:rPr>
              <w:t xml:space="preserve"> от 209,96 м до 217,96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490">
              <w:r w:rsidR="00181283" w:rsidRPr="00181283">
                <w:rPr>
                  <w:rFonts w:ascii="Times New Roman" w:hAnsi="Times New Roman"/>
                  <w:color w:val="0D0D0D" w:themeColor="text1" w:themeTint="F2"/>
                </w:rPr>
                <w:t>сектор 18</w:t>
              </w:r>
            </w:hyperlink>
            <w:r w:rsidR="00181283" w:rsidRPr="00181283">
              <w:rPr>
                <w:rFonts w:ascii="Times New Roman" w:hAnsi="Times New Roman"/>
                <w:color w:val="0D0D0D" w:themeColor="text1" w:themeTint="F2"/>
              </w:rPr>
              <w:t xml:space="preserve"> от 217,40 м до 227,40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07">
              <w:r w:rsidR="00181283" w:rsidRPr="00181283">
                <w:rPr>
                  <w:rFonts w:ascii="Times New Roman" w:hAnsi="Times New Roman"/>
                  <w:color w:val="0D0D0D" w:themeColor="text1" w:themeTint="F2"/>
                </w:rPr>
                <w:t>сектор 19</w:t>
              </w:r>
            </w:hyperlink>
            <w:r w:rsidR="00181283" w:rsidRPr="00181283">
              <w:rPr>
                <w:rFonts w:ascii="Times New Roman" w:hAnsi="Times New Roman"/>
                <w:color w:val="0D0D0D" w:themeColor="text1" w:themeTint="F2"/>
              </w:rPr>
              <w:t xml:space="preserve"> от 217,40 м до 227,40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24">
              <w:r w:rsidR="00181283" w:rsidRPr="00181283">
                <w:rPr>
                  <w:rFonts w:ascii="Times New Roman" w:hAnsi="Times New Roman"/>
                  <w:color w:val="0D0D0D" w:themeColor="text1" w:themeTint="F2"/>
                </w:rPr>
                <w:t>сектор 20</w:t>
              </w:r>
            </w:hyperlink>
            <w:r w:rsidR="00181283" w:rsidRPr="00181283">
              <w:rPr>
                <w:rFonts w:ascii="Times New Roman" w:hAnsi="Times New Roman"/>
                <w:color w:val="0D0D0D" w:themeColor="text1" w:themeTint="F2"/>
              </w:rPr>
              <w:t xml:space="preserve"> от 227,40 м до 237,40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41">
              <w:r w:rsidR="00181283" w:rsidRPr="00181283">
                <w:rPr>
                  <w:rFonts w:ascii="Times New Roman" w:hAnsi="Times New Roman"/>
                  <w:color w:val="0D0D0D" w:themeColor="text1" w:themeTint="F2"/>
                </w:rPr>
                <w:t>сектор 21</w:t>
              </w:r>
            </w:hyperlink>
            <w:r w:rsidR="00181283" w:rsidRPr="00181283">
              <w:rPr>
                <w:rFonts w:ascii="Times New Roman" w:hAnsi="Times New Roman"/>
                <w:color w:val="0D0D0D" w:themeColor="text1" w:themeTint="F2"/>
              </w:rPr>
              <w:t xml:space="preserve"> от 227,40 м до 237,40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58">
              <w:r w:rsidR="00181283" w:rsidRPr="00181283">
                <w:rPr>
                  <w:rFonts w:ascii="Times New Roman" w:hAnsi="Times New Roman"/>
                  <w:color w:val="0D0D0D" w:themeColor="text1" w:themeTint="F2"/>
                </w:rPr>
                <w:t>сектор 22</w:t>
              </w:r>
            </w:hyperlink>
            <w:r w:rsidR="00181283" w:rsidRPr="00181283">
              <w:rPr>
                <w:rFonts w:ascii="Times New Roman" w:hAnsi="Times New Roman"/>
                <w:color w:val="0D0D0D" w:themeColor="text1" w:themeTint="F2"/>
              </w:rPr>
              <w:t xml:space="preserve"> от 217,96 м до 225,96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75">
              <w:r w:rsidR="00181283" w:rsidRPr="00181283">
                <w:rPr>
                  <w:rFonts w:ascii="Times New Roman" w:hAnsi="Times New Roman"/>
                  <w:color w:val="0D0D0D" w:themeColor="text1" w:themeTint="F2"/>
                </w:rPr>
                <w:t>сектор 23</w:t>
              </w:r>
            </w:hyperlink>
            <w:r w:rsidR="00181283" w:rsidRPr="00181283">
              <w:rPr>
                <w:rFonts w:ascii="Times New Roman" w:hAnsi="Times New Roman"/>
                <w:color w:val="0D0D0D" w:themeColor="text1" w:themeTint="F2"/>
              </w:rPr>
              <w:t xml:space="preserve"> от 227,40 м до 237,40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592">
              <w:r w:rsidR="00181283" w:rsidRPr="00181283">
                <w:rPr>
                  <w:rFonts w:ascii="Times New Roman" w:hAnsi="Times New Roman"/>
                  <w:color w:val="0D0D0D" w:themeColor="text1" w:themeTint="F2"/>
                </w:rPr>
                <w:t>сектор 24</w:t>
              </w:r>
            </w:hyperlink>
            <w:r w:rsidR="00181283" w:rsidRPr="00181283">
              <w:rPr>
                <w:rFonts w:ascii="Times New Roman" w:hAnsi="Times New Roman"/>
                <w:color w:val="0D0D0D" w:themeColor="text1" w:themeTint="F2"/>
              </w:rPr>
              <w:t xml:space="preserve"> от 227,40 м до 237,40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26">
              <w:r w:rsidR="00181283" w:rsidRPr="00181283">
                <w:rPr>
                  <w:rFonts w:ascii="Times New Roman" w:hAnsi="Times New Roman"/>
                  <w:color w:val="0D0D0D" w:themeColor="text1" w:themeTint="F2"/>
                </w:rPr>
                <w:t>сектор 25.1</w:t>
              </w:r>
            </w:hyperlink>
            <w:r w:rsidR="00181283" w:rsidRPr="00181283">
              <w:rPr>
                <w:rFonts w:ascii="Times New Roman" w:hAnsi="Times New Roman"/>
                <w:color w:val="0D0D0D" w:themeColor="text1" w:themeTint="F2"/>
              </w:rPr>
              <w:t xml:space="preserve"> от 237,40 м до 247,40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09">
              <w:r w:rsidR="00181283" w:rsidRPr="00181283">
                <w:rPr>
                  <w:rFonts w:ascii="Times New Roman" w:hAnsi="Times New Roman"/>
                  <w:color w:val="0D0D0D" w:themeColor="text1" w:themeTint="F2"/>
                </w:rPr>
                <w:t>сектор 25</w:t>
              </w:r>
            </w:hyperlink>
            <w:r w:rsidR="00181283" w:rsidRPr="00181283">
              <w:rPr>
                <w:rFonts w:ascii="Times New Roman" w:hAnsi="Times New Roman"/>
                <w:color w:val="0D0D0D" w:themeColor="text1" w:themeTint="F2"/>
              </w:rPr>
              <w:t xml:space="preserve"> от 237,40 м до 247,40 м;</w:t>
            </w:r>
          </w:p>
        </w:tc>
        <w:tc>
          <w:tcPr>
            <w:tcW w:w="4437" w:type="dxa"/>
            <w:vMerge w:val="restart"/>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43">
              <w:r w:rsidR="00181283" w:rsidRPr="00181283">
                <w:rPr>
                  <w:rFonts w:ascii="Times New Roman" w:hAnsi="Times New Roman"/>
                  <w:color w:val="0D0D0D" w:themeColor="text1" w:themeTint="F2"/>
                </w:rPr>
                <w:t>сектор 26</w:t>
              </w:r>
            </w:hyperlink>
            <w:r w:rsidR="00181283" w:rsidRPr="00181283">
              <w:rPr>
                <w:rFonts w:ascii="Times New Roman" w:hAnsi="Times New Roman"/>
                <w:color w:val="0D0D0D" w:themeColor="text1" w:themeTint="F2"/>
              </w:rPr>
              <w:t xml:space="preserve"> от 225,96 м до 233,96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60">
              <w:r w:rsidR="00181283" w:rsidRPr="00181283">
                <w:rPr>
                  <w:rFonts w:ascii="Times New Roman" w:hAnsi="Times New Roman"/>
                  <w:color w:val="0D0D0D" w:themeColor="text1" w:themeTint="F2"/>
                </w:rPr>
                <w:t>сектор 27</w:t>
              </w:r>
            </w:hyperlink>
            <w:r w:rsidR="00181283" w:rsidRPr="00181283">
              <w:rPr>
                <w:rFonts w:ascii="Times New Roman" w:hAnsi="Times New Roman"/>
                <w:color w:val="0D0D0D" w:themeColor="text1" w:themeTint="F2"/>
              </w:rPr>
              <w:t xml:space="preserve"> от 237,40 м до 247,40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77">
              <w:r w:rsidR="00181283" w:rsidRPr="00181283">
                <w:rPr>
                  <w:rFonts w:ascii="Times New Roman" w:hAnsi="Times New Roman"/>
                  <w:color w:val="0D0D0D" w:themeColor="text1" w:themeTint="F2"/>
                </w:rPr>
                <w:t>сектор 27.1</w:t>
              </w:r>
            </w:hyperlink>
            <w:r w:rsidR="00181283" w:rsidRPr="00181283">
              <w:rPr>
                <w:rFonts w:ascii="Times New Roman" w:hAnsi="Times New Roman"/>
                <w:color w:val="0D0D0D" w:themeColor="text1" w:themeTint="F2"/>
              </w:rPr>
              <w:t xml:space="preserve"> от 237,40 м до 247,40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11">
              <w:r w:rsidR="00181283" w:rsidRPr="00181283">
                <w:rPr>
                  <w:rFonts w:ascii="Times New Roman" w:hAnsi="Times New Roman"/>
                  <w:color w:val="0D0D0D" w:themeColor="text1" w:themeTint="F2"/>
                </w:rPr>
                <w:t>сектор 28.1</w:t>
              </w:r>
            </w:hyperlink>
            <w:r w:rsidR="00181283" w:rsidRPr="00181283">
              <w:rPr>
                <w:rFonts w:ascii="Times New Roman" w:hAnsi="Times New Roman"/>
                <w:color w:val="0D0D0D" w:themeColor="text1" w:themeTint="F2"/>
              </w:rPr>
              <w:t xml:space="preserve"> от 247,40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694">
              <w:r w:rsidR="00181283" w:rsidRPr="00181283">
                <w:rPr>
                  <w:rFonts w:ascii="Times New Roman" w:hAnsi="Times New Roman"/>
                  <w:color w:val="0D0D0D" w:themeColor="text1" w:themeTint="F2"/>
                </w:rPr>
                <w:t>сектор 28</w:t>
              </w:r>
            </w:hyperlink>
            <w:r w:rsidR="00181283" w:rsidRPr="00181283">
              <w:rPr>
                <w:rFonts w:ascii="Times New Roman" w:hAnsi="Times New Roman"/>
                <w:color w:val="0D0D0D" w:themeColor="text1" w:themeTint="F2"/>
              </w:rPr>
              <w:t xml:space="preserve"> от 247,40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25">
              <w:r w:rsidR="00181283" w:rsidRPr="00181283">
                <w:rPr>
                  <w:rFonts w:ascii="Times New Roman" w:hAnsi="Times New Roman"/>
                  <w:color w:val="0D0D0D" w:themeColor="text1" w:themeTint="F2"/>
                </w:rPr>
                <w:t>сектор 29</w:t>
              </w:r>
            </w:hyperlink>
            <w:r w:rsidR="00181283" w:rsidRPr="00181283">
              <w:rPr>
                <w:rFonts w:ascii="Times New Roman" w:hAnsi="Times New Roman"/>
                <w:color w:val="0D0D0D" w:themeColor="text1" w:themeTint="F2"/>
              </w:rPr>
              <w:t xml:space="preserve"> от 233,96 м до 241,96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42">
              <w:r w:rsidR="00181283" w:rsidRPr="00181283">
                <w:rPr>
                  <w:rFonts w:ascii="Times New Roman" w:hAnsi="Times New Roman"/>
                  <w:color w:val="0D0D0D" w:themeColor="text1" w:themeTint="F2"/>
                </w:rPr>
                <w:t>сектор 30</w:t>
              </w:r>
            </w:hyperlink>
            <w:r w:rsidR="00181283" w:rsidRPr="00181283">
              <w:rPr>
                <w:rFonts w:ascii="Times New Roman" w:hAnsi="Times New Roman"/>
                <w:color w:val="0D0D0D" w:themeColor="text1" w:themeTint="F2"/>
              </w:rPr>
              <w:t xml:space="preserve"> от 247,40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59">
              <w:r w:rsidR="00181283" w:rsidRPr="00181283">
                <w:rPr>
                  <w:rFonts w:ascii="Times New Roman" w:hAnsi="Times New Roman"/>
                  <w:color w:val="0D0D0D" w:themeColor="text1" w:themeTint="F2"/>
                </w:rPr>
                <w:t>сектор 30.1</w:t>
              </w:r>
            </w:hyperlink>
            <w:r w:rsidR="00181283" w:rsidRPr="00181283">
              <w:rPr>
                <w:rFonts w:ascii="Times New Roman" w:hAnsi="Times New Roman"/>
                <w:color w:val="0D0D0D" w:themeColor="text1" w:themeTint="F2"/>
              </w:rPr>
              <w:t xml:space="preserve"> от 247,40 м до 252,90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73">
              <w:r w:rsidR="00181283" w:rsidRPr="00181283">
                <w:rPr>
                  <w:rFonts w:ascii="Times New Roman" w:hAnsi="Times New Roman"/>
                  <w:color w:val="0D0D0D" w:themeColor="text1" w:themeTint="F2"/>
                </w:rPr>
                <w:t>сектор 31</w:t>
              </w:r>
            </w:hyperlink>
            <w:r w:rsidR="00181283" w:rsidRPr="00181283">
              <w:rPr>
                <w:rFonts w:ascii="Times New Roman" w:hAnsi="Times New Roman"/>
                <w:color w:val="0D0D0D" w:themeColor="text1" w:themeTint="F2"/>
              </w:rPr>
              <w:t xml:space="preserve"> от 252,90 м до 259,34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790">
              <w:r w:rsidR="00181283" w:rsidRPr="00181283">
                <w:rPr>
                  <w:rFonts w:ascii="Times New Roman" w:hAnsi="Times New Roman"/>
                  <w:color w:val="0D0D0D" w:themeColor="text1" w:themeTint="F2"/>
                </w:rPr>
                <w:t>сектор 32</w:t>
              </w:r>
            </w:hyperlink>
            <w:r w:rsidR="00181283" w:rsidRPr="00181283">
              <w:rPr>
                <w:rFonts w:ascii="Times New Roman" w:hAnsi="Times New Roman"/>
                <w:color w:val="0D0D0D" w:themeColor="text1" w:themeTint="F2"/>
              </w:rPr>
              <w:t xml:space="preserve"> от 241,96 м до 249,96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07">
              <w:r w:rsidR="00181283" w:rsidRPr="00181283">
                <w:rPr>
                  <w:rFonts w:ascii="Times New Roman" w:hAnsi="Times New Roman"/>
                  <w:color w:val="0D0D0D" w:themeColor="text1" w:themeTint="F2"/>
                </w:rPr>
                <w:t>сектор 33</w:t>
              </w:r>
            </w:hyperlink>
            <w:r w:rsidR="00181283" w:rsidRPr="00181283">
              <w:rPr>
                <w:rFonts w:ascii="Times New Roman" w:hAnsi="Times New Roman"/>
                <w:color w:val="0D0D0D" w:themeColor="text1" w:themeTint="F2"/>
              </w:rPr>
              <w:t xml:space="preserve"> от 252,90 м до 259,34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24">
              <w:r w:rsidR="00181283" w:rsidRPr="00181283">
                <w:rPr>
                  <w:rFonts w:ascii="Times New Roman" w:hAnsi="Times New Roman"/>
                  <w:color w:val="0D0D0D" w:themeColor="text1" w:themeTint="F2"/>
                </w:rPr>
                <w:t>сектор 34</w:t>
              </w:r>
            </w:hyperlink>
            <w:r w:rsidR="00181283" w:rsidRPr="00181283">
              <w:rPr>
                <w:rFonts w:ascii="Times New Roman" w:hAnsi="Times New Roman"/>
                <w:color w:val="0D0D0D" w:themeColor="text1" w:themeTint="F2"/>
              </w:rPr>
              <w:t xml:space="preserve"> от 259,34 м до 284,60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42">
              <w:r w:rsidR="00181283" w:rsidRPr="00181283">
                <w:rPr>
                  <w:rFonts w:ascii="Times New Roman" w:hAnsi="Times New Roman"/>
                  <w:color w:val="0D0D0D" w:themeColor="text1" w:themeTint="F2"/>
                </w:rPr>
                <w:t>сектор 35</w:t>
              </w:r>
            </w:hyperlink>
            <w:r w:rsidR="00181283" w:rsidRPr="00181283">
              <w:rPr>
                <w:rFonts w:ascii="Times New Roman" w:hAnsi="Times New Roman"/>
                <w:color w:val="0D0D0D" w:themeColor="text1" w:themeTint="F2"/>
              </w:rPr>
              <w:t xml:space="preserve"> от 249,96 м до 257,96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59">
              <w:r w:rsidR="00181283" w:rsidRPr="00181283">
                <w:rPr>
                  <w:rFonts w:ascii="Times New Roman" w:hAnsi="Times New Roman"/>
                  <w:color w:val="0D0D0D" w:themeColor="text1" w:themeTint="F2"/>
                </w:rPr>
                <w:t>сектор 36</w:t>
              </w:r>
            </w:hyperlink>
            <w:r w:rsidR="00181283" w:rsidRPr="00181283">
              <w:rPr>
                <w:rFonts w:ascii="Times New Roman" w:hAnsi="Times New Roman"/>
                <w:color w:val="0D0D0D" w:themeColor="text1" w:themeTint="F2"/>
              </w:rPr>
              <w:t xml:space="preserve"> от 259,34 м до 284,60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76">
              <w:r w:rsidR="00181283" w:rsidRPr="00181283">
                <w:rPr>
                  <w:rFonts w:ascii="Times New Roman" w:hAnsi="Times New Roman"/>
                  <w:color w:val="0D0D0D" w:themeColor="text1" w:themeTint="F2"/>
                </w:rPr>
                <w:t>сектор 37</w:t>
              </w:r>
            </w:hyperlink>
            <w:r w:rsidR="00181283" w:rsidRPr="00181283">
              <w:rPr>
                <w:rFonts w:ascii="Times New Roman" w:hAnsi="Times New Roman"/>
                <w:color w:val="0D0D0D" w:themeColor="text1" w:themeTint="F2"/>
              </w:rPr>
              <w:t xml:space="preserve"> от 284,60 м до 297,40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893">
              <w:r w:rsidR="00181283" w:rsidRPr="00181283">
                <w:rPr>
                  <w:rFonts w:ascii="Times New Roman" w:hAnsi="Times New Roman"/>
                  <w:color w:val="0D0D0D" w:themeColor="text1" w:themeTint="F2"/>
                </w:rPr>
                <w:t>сектор 38</w:t>
              </w:r>
            </w:hyperlink>
            <w:r w:rsidR="00181283" w:rsidRPr="00181283">
              <w:rPr>
                <w:rFonts w:ascii="Times New Roman" w:hAnsi="Times New Roman"/>
                <w:color w:val="0D0D0D" w:themeColor="text1" w:themeTint="F2"/>
              </w:rPr>
              <w:t xml:space="preserve"> от 257,96 м до 265,96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10">
              <w:r w:rsidR="00181283" w:rsidRPr="00181283">
                <w:rPr>
                  <w:rFonts w:ascii="Times New Roman" w:hAnsi="Times New Roman"/>
                  <w:color w:val="0D0D0D" w:themeColor="text1" w:themeTint="F2"/>
                </w:rPr>
                <w:t>сектор 39</w:t>
              </w:r>
            </w:hyperlink>
            <w:r w:rsidR="00181283" w:rsidRPr="00181283">
              <w:rPr>
                <w:rFonts w:ascii="Times New Roman" w:hAnsi="Times New Roman"/>
                <w:color w:val="0D0D0D" w:themeColor="text1" w:themeTint="F2"/>
              </w:rPr>
              <w:t xml:space="preserve"> от 284,60 м до 297,40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27">
              <w:r w:rsidR="00181283" w:rsidRPr="00181283">
                <w:rPr>
                  <w:rFonts w:ascii="Times New Roman" w:hAnsi="Times New Roman"/>
                  <w:color w:val="0D0D0D" w:themeColor="text1" w:themeTint="F2"/>
                </w:rPr>
                <w:t>сектор 40</w:t>
              </w:r>
            </w:hyperlink>
            <w:r w:rsidR="00181283" w:rsidRPr="00181283">
              <w:rPr>
                <w:rFonts w:ascii="Times New Roman" w:hAnsi="Times New Roman"/>
                <w:color w:val="0D0D0D" w:themeColor="text1" w:themeTint="F2"/>
              </w:rPr>
              <w:t xml:space="preserve"> от 297,40 м до 309,90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44">
              <w:r w:rsidR="00181283" w:rsidRPr="00181283">
                <w:rPr>
                  <w:rFonts w:ascii="Times New Roman" w:hAnsi="Times New Roman"/>
                  <w:color w:val="0D0D0D" w:themeColor="text1" w:themeTint="F2"/>
                </w:rPr>
                <w:t>сектор 41</w:t>
              </w:r>
            </w:hyperlink>
            <w:r w:rsidR="00181283" w:rsidRPr="00181283">
              <w:rPr>
                <w:rFonts w:ascii="Times New Roman" w:hAnsi="Times New Roman"/>
                <w:color w:val="0D0D0D" w:themeColor="text1" w:themeTint="F2"/>
              </w:rPr>
              <w:t xml:space="preserve"> от 265,96 м до 273,96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61">
              <w:r w:rsidR="00181283" w:rsidRPr="00181283">
                <w:rPr>
                  <w:rFonts w:ascii="Times New Roman" w:hAnsi="Times New Roman"/>
                  <w:color w:val="0D0D0D" w:themeColor="text1" w:themeTint="F2"/>
                </w:rPr>
                <w:t>сектор 42</w:t>
              </w:r>
            </w:hyperlink>
            <w:r w:rsidR="00181283" w:rsidRPr="00181283">
              <w:rPr>
                <w:rFonts w:ascii="Times New Roman" w:hAnsi="Times New Roman"/>
                <w:color w:val="0D0D0D" w:themeColor="text1" w:themeTint="F2"/>
              </w:rPr>
              <w:t xml:space="preserve"> от 297,40 м до 309,90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78">
              <w:r w:rsidR="00181283" w:rsidRPr="00181283">
                <w:rPr>
                  <w:rFonts w:ascii="Times New Roman" w:hAnsi="Times New Roman"/>
                  <w:color w:val="0D0D0D" w:themeColor="text1" w:themeTint="F2"/>
                </w:rPr>
                <w:t>сектор 43</w:t>
              </w:r>
            </w:hyperlink>
            <w:r w:rsidR="00181283" w:rsidRPr="00181283">
              <w:rPr>
                <w:rFonts w:ascii="Times New Roman" w:hAnsi="Times New Roman"/>
                <w:color w:val="0D0D0D" w:themeColor="text1" w:themeTint="F2"/>
              </w:rPr>
              <w:t xml:space="preserve"> от 309,90 м до 322,40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6995">
              <w:r w:rsidR="00181283" w:rsidRPr="00181283">
                <w:rPr>
                  <w:rFonts w:ascii="Times New Roman" w:hAnsi="Times New Roman"/>
                  <w:color w:val="0D0D0D" w:themeColor="text1" w:themeTint="F2"/>
                </w:rPr>
                <w:t>сектор 44</w:t>
              </w:r>
            </w:hyperlink>
            <w:r w:rsidR="00181283" w:rsidRPr="00181283">
              <w:rPr>
                <w:rFonts w:ascii="Times New Roman" w:hAnsi="Times New Roman"/>
                <w:color w:val="0D0D0D" w:themeColor="text1" w:themeTint="F2"/>
              </w:rPr>
              <w:t xml:space="preserve"> от 273,96 м до 281,96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12">
              <w:r w:rsidR="00181283" w:rsidRPr="00181283">
                <w:rPr>
                  <w:rFonts w:ascii="Times New Roman" w:hAnsi="Times New Roman"/>
                  <w:color w:val="0D0D0D" w:themeColor="text1" w:themeTint="F2"/>
                </w:rPr>
                <w:t>сектор 45</w:t>
              </w:r>
            </w:hyperlink>
            <w:r w:rsidR="00181283" w:rsidRPr="00181283">
              <w:rPr>
                <w:rFonts w:ascii="Times New Roman" w:hAnsi="Times New Roman"/>
                <w:color w:val="0D0D0D" w:themeColor="text1" w:themeTint="F2"/>
              </w:rPr>
              <w:t xml:space="preserve"> от 309,90 м до 322,40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29">
              <w:r w:rsidR="00181283" w:rsidRPr="00181283">
                <w:rPr>
                  <w:rFonts w:ascii="Times New Roman" w:hAnsi="Times New Roman"/>
                  <w:color w:val="0D0D0D" w:themeColor="text1" w:themeTint="F2"/>
                </w:rPr>
                <w:t>сектор 46</w:t>
              </w:r>
            </w:hyperlink>
            <w:r w:rsidR="00181283" w:rsidRPr="00181283">
              <w:rPr>
                <w:rFonts w:ascii="Times New Roman" w:hAnsi="Times New Roman"/>
                <w:color w:val="0D0D0D" w:themeColor="text1" w:themeTint="F2"/>
              </w:rPr>
              <w:t xml:space="preserve"> от 322,40 м до 334,90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46">
              <w:r w:rsidR="00181283" w:rsidRPr="00181283">
                <w:rPr>
                  <w:rFonts w:ascii="Times New Roman" w:hAnsi="Times New Roman"/>
                  <w:color w:val="0D0D0D" w:themeColor="text1" w:themeTint="F2"/>
                </w:rPr>
                <w:t>сектор 47</w:t>
              </w:r>
            </w:hyperlink>
            <w:r w:rsidR="00181283" w:rsidRPr="00181283">
              <w:rPr>
                <w:rFonts w:ascii="Times New Roman" w:hAnsi="Times New Roman"/>
                <w:color w:val="0D0D0D" w:themeColor="text1" w:themeTint="F2"/>
              </w:rPr>
              <w:t xml:space="preserve"> от 281,96 м до 289,96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63">
              <w:r w:rsidR="00181283" w:rsidRPr="00181283">
                <w:rPr>
                  <w:rFonts w:ascii="Times New Roman" w:hAnsi="Times New Roman"/>
                  <w:color w:val="0D0D0D" w:themeColor="text1" w:themeTint="F2"/>
                </w:rPr>
                <w:t>сектор 48</w:t>
              </w:r>
            </w:hyperlink>
            <w:r w:rsidR="00181283" w:rsidRPr="00181283">
              <w:rPr>
                <w:rFonts w:ascii="Times New Roman" w:hAnsi="Times New Roman"/>
                <w:color w:val="0D0D0D" w:themeColor="text1" w:themeTint="F2"/>
              </w:rPr>
              <w:t xml:space="preserve"> от 322,40 м до 334,90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80">
              <w:r w:rsidR="00181283" w:rsidRPr="00181283">
                <w:rPr>
                  <w:rFonts w:ascii="Times New Roman" w:hAnsi="Times New Roman"/>
                  <w:color w:val="0D0D0D" w:themeColor="text1" w:themeTint="F2"/>
                </w:rPr>
                <w:t>сектор 49</w:t>
              </w:r>
            </w:hyperlink>
            <w:r w:rsidR="00181283" w:rsidRPr="00181283">
              <w:rPr>
                <w:rFonts w:ascii="Times New Roman" w:hAnsi="Times New Roman"/>
                <w:color w:val="0D0D0D" w:themeColor="text1" w:themeTint="F2"/>
              </w:rPr>
              <w:t xml:space="preserve"> от 334,90 м до 347,40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097">
              <w:r w:rsidR="00181283" w:rsidRPr="00181283">
                <w:rPr>
                  <w:rFonts w:ascii="Times New Roman" w:hAnsi="Times New Roman"/>
                  <w:color w:val="0D0D0D" w:themeColor="text1" w:themeTint="F2"/>
                </w:rPr>
                <w:t>сектор 50</w:t>
              </w:r>
            </w:hyperlink>
            <w:r w:rsidR="00181283" w:rsidRPr="00181283">
              <w:rPr>
                <w:rFonts w:ascii="Times New Roman" w:hAnsi="Times New Roman"/>
                <w:color w:val="0D0D0D" w:themeColor="text1" w:themeTint="F2"/>
              </w:rPr>
              <w:t xml:space="preserve"> от 289,96 м до 297,96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114">
              <w:r w:rsidR="00181283" w:rsidRPr="00181283">
                <w:rPr>
                  <w:rFonts w:ascii="Times New Roman" w:hAnsi="Times New Roman"/>
                  <w:color w:val="0D0D0D" w:themeColor="text1" w:themeTint="F2"/>
                </w:rPr>
                <w:t>сектор 51</w:t>
              </w:r>
            </w:hyperlink>
            <w:r w:rsidR="00181283" w:rsidRPr="00181283">
              <w:rPr>
                <w:rFonts w:ascii="Times New Roman" w:hAnsi="Times New Roman"/>
                <w:color w:val="0D0D0D" w:themeColor="text1" w:themeTint="F2"/>
              </w:rPr>
              <w:t xml:space="preserve"> от 334,90 м до 347,40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131">
              <w:r w:rsidR="00181283" w:rsidRPr="00181283">
                <w:rPr>
                  <w:rFonts w:ascii="Times New Roman" w:hAnsi="Times New Roman"/>
                  <w:color w:val="0D0D0D" w:themeColor="text1" w:themeTint="F2"/>
                </w:rPr>
                <w:t>сектор 52.1</w:t>
              </w:r>
            </w:hyperlink>
            <w:r w:rsidR="00181283" w:rsidRPr="00181283">
              <w:rPr>
                <w:rFonts w:ascii="Times New Roman" w:hAnsi="Times New Roman"/>
                <w:color w:val="0D0D0D" w:themeColor="text1" w:themeTint="F2"/>
              </w:rPr>
              <w:t xml:space="preserve"> от 347,40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168">
              <w:r w:rsidR="00181283" w:rsidRPr="00181283">
                <w:rPr>
                  <w:rFonts w:ascii="Times New Roman" w:hAnsi="Times New Roman"/>
                  <w:color w:val="0D0D0D" w:themeColor="text1" w:themeTint="F2"/>
                </w:rPr>
                <w:t>сектор 53.1</w:t>
              </w:r>
            </w:hyperlink>
            <w:r w:rsidR="00181283" w:rsidRPr="00181283">
              <w:rPr>
                <w:rFonts w:ascii="Times New Roman" w:hAnsi="Times New Roman"/>
                <w:color w:val="0D0D0D" w:themeColor="text1" w:themeTint="F2"/>
              </w:rPr>
              <w:t xml:space="preserve"> от 297,96 м до 301,48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08">
              <w:r w:rsidR="00181283" w:rsidRPr="00181283">
                <w:rPr>
                  <w:rFonts w:ascii="Times New Roman" w:hAnsi="Times New Roman"/>
                  <w:color w:val="0D0D0D" w:themeColor="text1" w:themeTint="F2"/>
                </w:rPr>
                <w:t>сектор 54.1</w:t>
              </w:r>
            </w:hyperlink>
            <w:r w:rsidR="00181283" w:rsidRPr="00181283">
              <w:rPr>
                <w:rFonts w:ascii="Times New Roman" w:hAnsi="Times New Roman"/>
                <w:color w:val="0D0D0D" w:themeColor="text1" w:themeTint="F2"/>
              </w:rPr>
              <w:t xml:space="preserve"> от 347,40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148">
              <w:r w:rsidR="00181283" w:rsidRPr="00181283">
                <w:rPr>
                  <w:rFonts w:ascii="Times New Roman" w:hAnsi="Times New Roman"/>
                  <w:color w:val="0D0D0D" w:themeColor="text1" w:themeTint="F2"/>
                </w:rPr>
                <w:t>сектор 52.2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185">
              <w:r w:rsidR="00181283" w:rsidRPr="00181283">
                <w:rPr>
                  <w:rFonts w:ascii="Times New Roman" w:hAnsi="Times New Roman"/>
                  <w:color w:val="0D0D0D" w:themeColor="text1" w:themeTint="F2"/>
                </w:rPr>
                <w:t>сектор 53.2</w:t>
              </w:r>
            </w:hyperlink>
            <w:r w:rsidR="00181283" w:rsidRPr="00181283">
              <w:rPr>
                <w:rFonts w:ascii="Times New Roman" w:hAnsi="Times New Roman"/>
                <w:color w:val="0D0D0D" w:themeColor="text1" w:themeTint="F2"/>
              </w:rPr>
              <w:t xml:space="preserve"> от 301,48 м до 305,96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25">
              <w:r w:rsidR="00181283" w:rsidRPr="00181283">
                <w:rPr>
                  <w:rFonts w:ascii="Times New Roman" w:hAnsi="Times New Roman"/>
                  <w:color w:val="0D0D0D" w:themeColor="text1" w:themeTint="F2"/>
                </w:rPr>
                <w:t>сектор 54.2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45">
              <w:r w:rsidR="00181283" w:rsidRPr="00181283">
                <w:rPr>
                  <w:rFonts w:ascii="Times New Roman" w:hAnsi="Times New Roman"/>
                  <w:color w:val="0D0D0D" w:themeColor="text1" w:themeTint="F2"/>
                </w:rPr>
                <w:t>сектор 55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62">
              <w:r w:rsidR="00181283" w:rsidRPr="00181283">
                <w:rPr>
                  <w:rFonts w:ascii="Times New Roman" w:hAnsi="Times New Roman"/>
                  <w:color w:val="0D0D0D" w:themeColor="text1" w:themeTint="F2"/>
                </w:rPr>
                <w:t>сектор 56</w:t>
              </w:r>
            </w:hyperlink>
            <w:r w:rsidR="00181283" w:rsidRPr="00181283">
              <w:rPr>
                <w:rFonts w:ascii="Times New Roman" w:hAnsi="Times New Roman"/>
                <w:color w:val="0D0D0D" w:themeColor="text1" w:themeTint="F2"/>
              </w:rPr>
              <w:t xml:space="preserve"> от 305,96 м до 313,96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79">
              <w:r w:rsidR="00181283" w:rsidRPr="00181283">
                <w:rPr>
                  <w:rFonts w:ascii="Times New Roman" w:hAnsi="Times New Roman"/>
                  <w:color w:val="0D0D0D" w:themeColor="text1" w:themeTint="F2"/>
                </w:rPr>
                <w:t>сектор 57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296">
              <w:r w:rsidR="00181283" w:rsidRPr="00181283">
                <w:rPr>
                  <w:rFonts w:ascii="Times New Roman" w:hAnsi="Times New Roman"/>
                  <w:color w:val="0D0D0D" w:themeColor="text1" w:themeTint="F2"/>
                </w:rPr>
                <w:t>сектор 58</w:t>
              </w:r>
            </w:hyperlink>
            <w:r w:rsidR="00181283" w:rsidRPr="00181283">
              <w:rPr>
                <w:rFonts w:ascii="Times New Roman" w:hAnsi="Times New Roman"/>
                <w:color w:val="0D0D0D" w:themeColor="text1" w:themeTint="F2"/>
              </w:rPr>
              <w:t xml:space="preserve"> 352,90 м;</w:t>
            </w:r>
          </w:p>
        </w:tc>
        <w:tc>
          <w:tcPr>
            <w:tcW w:w="4437" w:type="dxa"/>
            <w:vMerge w:val="restart"/>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13">
              <w:r w:rsidR="00181283" w:rsidRPr="00181283">
                <w:rPr>
                  <w:rFonts w:ascii="Times New Roman" w:hAnsi="Times New Roman"/>
                  <w:color w:val="0D0D0D" w:themeColor="text1" w:themeTint="F2"/>
                </w:rPr>
                <w:t>сектор 59</w:t>
              </w:r>
            </w:hyperlink>
            <w:r w:rsidR="00181283" w:rsidRPr="00181283">
              <w:rPr>
                <w:rFonts w:ascii="Times New Roman" w:hAnsi="Times New Roman"/>
                <w:color w:val="0D0D0D" w:themeColor="text1" w:themeTint="F2"/>
              </w:rPr>
              <w:t xml:space="preserve"> от 313,96 м до 321,96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30">
              <w:r w:rsidR="00181283" w:rsidRPr="00181283">
                <w:rPr>
                  <w:rFonts w:ascii="Times New Roman" w:hAnsi="Times New Roman"/>
                  <w:color w:val="0D0D0D" w:themeColor="text1" w:themeTint="F2"/>
                </w:rPr>
                <w:t>сектор 60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47">
              <w:r w:rsidR="00181283" w:rsidRPr="00181283">
                <w:rPr>
                  <w:rFonts w:ascii="Times New Roman" w:hAnsi="Times New Roman"/>
                  <w:color w:val="0D0D0D" w:themeColor="text1" w:themeTint="F2"/>
                </w:rPr>
                <w:t>сектор 61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64">
              <w:r w:rsidR="00181283" w:rsidRPr="00181283">
                <w:rPr>
                  <w:rFonts w:ascii="Times New Roman" w:hAnsi="Times New Roman"/>
                  <w:color w:val="0D0D0D" w:themeColor="text1" w:themeTint="F2"/>
                </w:rPr>
                <w:t>сектор 62</w:t>
              </w:r>
            </w:hyperlink>
            <w:r w:rsidR="00181283" w:rsidRPr="00181283">
              <w:rPr>
                <w:rFonts w:ascii="Times New Roman" w:hAnsi="Times New Roman"/>
                <w:color w:val="0D0D0D" w:themeColor="text1" w:themeTint="F2"/>
              </w:rPr>
              <w:t xml:space="preserve"> от 321,96 м до 329,96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81">
              <w:r w:rsidR="00181283" w:rsidRPr="00181283">
                <w:rPr>
                  <w:rFonts w:ascii="Times New Roman" w:hAnsi="Times New Roman"/>
                  <w:color w:val="0D0D0D" w:themeColor="text1" w:themeTint="F2"/>
                </w:rPr>
                <w:t>сектор 63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398">
              <w:r w:rsidR="00181283" w:rsidRPr="00181283">
                <w:rPr>
                  <w:rFonts w:ascii="Times New Roman" w:hAnsi="Times New Roman"/>
                  <w:color w:val="0D0D0D" w:themeColor="text1" w:themeTint="F2"/>
                </w:rPr>
                <w:t>сектор 64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415">
              <w:r w:rsidR="00181283" w:rsidRPr="00181283">
                <w:rPr>
                  <w:rFonts w:ascii="Times New Roman" w:hAnsi="Times New Roman"/>
                  <w:color w:val="0D0D0D" w:themeColor="text1" w:themeTint="F2"/>
                </w:rPr>
                <w:t>сектор 65</w:t>
              </w:r>
            </w:hyperlink>
            <w:r w:rsidR="00181283" w:rsidRPr="00181283">
              <w:rPr>
                <w:rFonts w:ascii="Times New Roman" w:hAnsi="Times New Roman"/>
                <w:color w:val="0D0D0D" w:themeColor="text1" w:themeTint="F2"/>
              </w:rPr>
              <w:t xml:space="preserve"> от 329,96 м до 337,96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432">
              <w:r w:rsidR="00181283" w:rsidRPr="00181283">
                <w:rPr>
                  <w:rFonts w:ascii="Times New Roman" w:hAnsi="Times New Roman"/>
                  <w:color w:val="0D0D0D" w:themeColor="text1" w:themeTint="F2"/>
                </w:rPr>
                <w:t>сектор 66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449">
              <w:r w:rsidR="00181283" w:rsidRPr="00181283">
                <w:rPr>
                  <w:rFonts w:ascii="Times New Roman" w:hAnsi="Times New Roman"/>
                  <w:color w:val="0D0D0D" w:themeColor="text1" w:themeTint="F2"/>
                </w:rPr>
                <w:t>сектор 67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466">
              <w:r w:rsidR="00181283" w:rsidRPr="00181283">
                <w:rPr>
                  <w:rFonts w:ascii="Times New Roman" w:hAnsi="Times New Roman"/>
                  <w:color w:val="0D0D0D" w:themeColor="text1" w:themeTint="F2"/>
                </w:rPr>
                <w:t>сектор 68</w:t>
              </w:r>
            </w:hyperlink>
            <w:r w:rsidR="00181283" w:rsidRPr="00181283">
              <w:rPr>
                <w:rFonts w:ascii="Times New Roman" w:hAnsi="Times New Roman"/>
                <w:color w:val="0D0D0D" w:themeColor="text1" w:themeTint="F2"/>
              </w:rPr>
              <w:t xml:space="preserve"> от 337,96 м до 345,96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483">
              <w:r w:rsidR="00181283" w:rsidRPr="00181283">
                <w:rPr>
                  <w:rFonts w:ascii="Times New Roman" w:hAnsi="Times New Roman"/>
                  <w:color w:val="0D0D0D" w:themeColor="text1" w:themeTint="F2"/>
                </w:rPr>
                <w:t>сектор 69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00">
              <w:r w:rsidR="00181283" w:rsidRPr="00181283">
                <w:rPr>
                  <w:rFonts w:ascii="Times New Roman" w:hAnsi="Times New Roman"/>
                  <w:color w:val="0D0D0D" w:themeColor="text1" w:themeTint="F2"/>
                </w:rPr>
                <w:t>сектор 70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17">
              <w:r w:rsidR="00181283" w:rsidRPr="00181283">
                <w:rPr>
                  <w:rFonts w:ascii="Times New Roman" w:hAnsi="Times New Roman"/>
                  <w:color w:val="0D0D0D" w:themeColor="text1" w:themeTint="F2"/>
                </w:rPr>
                <w:t>сектор 71</w:t>
              </w:r>
            </w:hyperlink>
            <w:r w:rsidR="00181283" w:rsidRPr="00181283">
              <w:rPr>
                <w:rFonts w:ascii="Times New Roman" w:hAnsi="Times New Roman"/>
                <w:color w:val="0D0D0D" w:themeColor="text1" w:themeTint="F2"/>
              </w:rPr>
              <w:t xml:space="preserve"> от 345,96 м до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34">
              <w:r w:rsidR="00181283" w:rsidRPr="00181283">
                <w:rPr>
                  <w:rFonts w:ascii="Times New Roman" w:hAnsi="Times New Roman"/>
                  <w:color w:val="0D0D0D" w:themeColor="text1" w:themeTint="F2"/>
                </w:rPr>
                <w:t>сектор 72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51">
              <w:r w:rsidR="00181283" w:rsidRPr="00181283">
                <w:rPr>
                  <w:rFonts w:ascii="Times New Roman" w:hAnsi="Times New Roman"/>
                  <w:color w:val="0D0D0D" w:themeColor="text1" w:themeTint="F2"/>
                </w:rPr>
                <w:t>сектор 73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68">
              <w:r w:rsidR="00181283" w:rsidRPr="00181283">
                <w:rPr>
                  <w:rFonts w:ascii="Times New Roman" w:hAnsi="Times New Roman"/>
                  <w:color w:val="0D0D0D" w:themeColor="text1" w:themeTint="F2"/>
                </w:rPr>
                <w:t>сектор 74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585">
              <w:r w:rsidR="00181283" w:rsidRPr="00181283">
                <w:rPr>
                  <w:rFonts w:ascii="Times New Roman" w:hAnsi="Times New Roman"/>
                  <w:color w:val="0D0D0D" w:themeColor="text1" w:themeTint="F2"/>
                </w:rPr>
                <w:t>сектор 75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02">
              <w:r w:rsidR="00181283" w:rsidRPr="00181283">
                <w:rPr>
                  <w:rFonts w:ascii="Times New Roman" w:hAnsi="Times New Roman"/>
                  <w:color w:val="0D0D0D" w:themeColor="text1" w:themeTint="F2"/>
                </w:rPr>
                <w:t>сектор 76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19">
              <w:r w:rsidR="00181283" w:rsidRPr="00181283">
                <w:rPr>
                  <w:rFonts w:ascii="Times New Roman" w:hAnsi="Times New Roman"/>
                  <w:color w:val="0D0D0D" w:themeColor="text1" w:themeTint="F2"/>
                </w:rPr>
                <w:t>сектор 77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36">
              <w:r w:rsidR="00181283" w:rsidRPr="00181283">
                <w:rPr>
                  <w:rFonts w:ascii="Times New Roman" w:hAnsi="Times New Roman"/>
                  <w:color w:val="0D0D0D" w:themeColor="text1" w:themeTint="F2"/>
                </w:rPr>
                <w:t>сектор 78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53">
              <w:r w:rsidR="00181283" w:rsidRPr="00181283">
                <w:rPr>
                  <w:rFonts w:ascii="Times New Roman" w:hAnsi="Times New Roman"/>
                  <w:color w:val="0D0D0D" w:themeColor="text1" w:themeTint="F2"/>
                </w:rPr>
                <w:t>сектор 79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70">
              <w:r w:rsidR="00181283" w:rsidRPr="00181283">
                <w:rPr>
                  <w:rFonts w:ascii="Times New Roman" w:hAnsi="Times New Roman"/>
                  <w:color w:val="0D0D0D" w:themeColor="text1" w:themeTint="F2"/>
                </w:rPr>
                <w:t>сектор 80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687">
              <w:r w:rsidR="00181283" w:rsidRPr="00181283">
                <w:rPr>
                  <w:rFonts w:ascii="Times New Roman" w:hAnsi="Times New Roman"/>
                  <w:color w:val="0D0D0D" w:themeColor="text1" w:themeTint="F2"/>
                </w:rPr>
                <w:t>сектор 81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04">
              <w:r w:rsidR="00181283" w:rsidRPr="00181283">
                <w:rPr>
                  <w:rFonts w:ascii="Times New Roman" w:hAnsi="Times New Roman"/>
                  <w:color w:val="0D0D0D" w:themeColor="text1" w:themeTint="F2"/>
                </w:rPr>
                <w:t>сектор 82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21">
              <w:r w:rsidR="00181283" w:rsidRPr="00181283">
                <w:rPr>
                  <w:rFonts w:ascii="Times New Roman" w:hAnsi="Times New Roman"/>
                  <w:color w:val="0D0D0D" w:themeColor="text1" w:themeTint="F2"/>
                </w:rPr>
                <w:t>сектор 83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38">
              <w:r w:rsidR="00181283" w:rsidRPr="00181283">
                <w:rPr>
                  <w:rFonts w:ascii="Times New Roman" w:hAnsi="Times New Roman"/>
                  <w:color w:val="0D0D0D" w:themeColor="text1" w:themeTint="F2"/>
                </w:rPr>
                <w:t>сектор 84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55">
              <w:r w:rsidR="00181283" w:rsidRPr="00181283">
                <w:rPr>
                  <w:rFonts w:ascii="Times New Roman" w:hAnsi="Times New Roman"/>
                  <w:color w:val="0D0D0D" w:themeColor="text1" w:themeTint="F2"/>
                </w:rPr>
                <w:t>сектор 85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72">
              <w:r w:rsidR="00181283" w:rsidRPr="00181283">
                <w:rPr>
                  <w:rFonts w:ascii="Times New Roman" w:hAnsi="Times New Roman"/>
                  <w:color w:val="0D0D0D" w:themeColor="text1" w:themeTint="F2"/>
                </w:rPr>
                <w:t>сектор 86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789">
              <w:r w:rsidR="00181283" w:rsidRPr="00181283">
                <w:rPr>
                  <w:rFonts w:ascii="Times New Roman" w:hAnsi="Times New Roman"/>
                  <w:color w:val="0D0D0D" w:themeColor="text1" w:themeTint="F2"/>
                </w:rPr>
                <w:t>сектор 87</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06">
              <w:r w:rsidR="00181283" w:rsidRPr="00181283">
                <w:rPr>
                  <w:rFonts w:ascii="Times New Roman" w:hAnsi="Times New Roman"/>
                  <w:color w:val="0D0D0D" w:themeColor="text1" w:themeTint="F2"/>
                </w:rPr>
                <w:t>сектор 88</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23">
              <w:r w:rsidR="00181283" w:rsidRPr="00181283">
                <w:rPr>
                  <w:rFonts w:ascii="Times New Roman" w:hAnsi="Times New Roman"/>
                  <w:color w:val="0D0D0D" w:themeColor="text1" w:themeTint="F2"/>
                </w:rPr>
                <w:t>сектор 89</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40">
              <w:r w:rsidR="00181283" w:rsidRPr="00181283">
                <w:rPr>
                  <w:rFonts w:ascii="Times New Roman" w:hAnsi="Times New Roman"/>
                  <w:color w:val="0D0D0D" w:themeColor="text1" w:themeTint="F2"/>
                </w:rPr>
                <w:t>сектор 90</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57">
              <w:r w:rsidR="00181283" w:rsidRPr="00181283">
                <w:rPr>
                  <w:rFonts w:ascii="Times New Roman" w:hAnsi="Times New Roman"/>
                  <w:color w:val="0D0D0D" w:themeColor="text1" w:themeTint="F2"/>
                </w:rPr>
                <w:t>сектор 91</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74">
              <w:r w:rsidR="00181283" w:rsidRPr="00181283">
                <w:rPr>
                  <w:rFonts w:ascii="Times New Roman" w:hAnsi="Times New Roman"/>
                  <w:color w:val="0D0D0D" w:themeColor="text1" w:themeTint="F2"/>
                </w:rPr>
                <w:t>сектор 92</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891">
              <w:r w:rsidR="00181283" w:rsidRPr="00181283">
                <w:rPr>
                  <w:rFonts w:ascii="Times New Roman" w:hAnsi="Times New Roman"/>
                  <w:color w:val="0D0D0D" w:themeColor="text1" w:themeTint="F2"/>
                </w:rPr>
                <w:t>сектор 93</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08">
              <w:r w:rsidR="00181283" w:rsidRPr="00181283">
                <w:rPr>
                  <w:rFonts w:ascii="Times New Roman" w:hAnsi="Times New Roman"/>
                  <w:color w:val="0D0D0D" w:themeColor="text1" w:themeTint="F2"/>
                </w:rPr>
                <w:t>сектор 94</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25">
              <w:r w:rsidR="00181283" w:rsidRPr="00181283">
                <w:rPr>
                  <w:rFonts w:ascii="Times New Roman" w:hAnsi="Times New Roman"/>
                  <w:color w:val="0D0D0D" w:themeColor="text1" w:themeTint="F2"/>
                </w:rPr>
                <w:t>сектор 95</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42">
              <w:r w:rsidR="00181283" w:rsidRPr="00181283">
                <w:rPr>
                  <w:rFonts w:ascii="Times New Roman" w:hAnsi="Times New Roman"/>
                  <w:color w:val="0D0D0D" w:themeColor="text1" w:themeTint="F2"/>
                </w:rPr>
                <w:t>сектор 96</w:t>
              </w:r>
            </w:hyperlink>
            <w:r w:rsidR="00181283" w:rsidRPr="00181283">
              <w:rPr>
                <w:rFonts w:ascii="Times New Roman" w:hAnsi="Times New Roman"/>
                <w:color w:val="0D0D0D" w:themeColor="text1" w:themeTint="F2"/>
              </w:rPr>
              <w:t xml:space="preserve"> 352,90 м;</w:t>
            </w:r>
          </w:p>
        </w:tc>
        <w:tc>
          <w:tcPr>
            <w:tcW w:w="4437" w:type="dxa"/>
            <w:vMerge/>
            <w:tcBorders>
              <w:top w:val="nil"/>
              <w:bottom w:val="nil"/>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59">
              <w:r w:rsidR="00181283" w:rsidRPr="00181283">
                <w:rPr>
                  <w:rFonts w:ascii="Times New Roman" w:hAnsi="Times New Roman"/>
                  <w:color w:val="0D0D0D" w:themeColor="text1" w:themeTint="F2"/>
                </w:rPr>
                <w:t>сектор 97</w:t>
              </w:r>
            </w:hyperlink>
            <w:r w:rsidR="00181283" w:rsidRPr="00181283">
              <w:rPr>
                <w:rFonts w:ascii="Times New Roman" w:hAnsi="Times New Roman"/>
                <w:color w:val="0D0D0D" w:themeColor="text1" w:themeTint="F2"/>
              </w:rPr>
              <w:t xml:space="preserve"> 352,90 м;</w:t>
            </w:r>
          </w:p>
        </w:tc>
        <w:tc>
          <w:tcPr>
            <w:tcW w:w="4437" w:type="dxa"/>
            <w:vMerge w:val="restart"/>
            <w:tcBorders>
              <w:top w:val="nil"/>
              <w:bottom w:val="single" w:sz="4" w:space="0" w:color="auto"/>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76">
              <w:r w:rsidR="00181283" w:rsidRPr="00181283">
                <w:rPr>
                  <w:rFonts w:ascii="Times New Roman" w:hAnsi="Times New Roman"/>
                  <w:color w:val="0D0D0D" w:themeColor="text1" w:themeTint="F2"/>
                </w:rPr>
                <w:t>сектор 98</w:t>
              </w:r>
            </w:hyperlink>
            <w:r w:rsidR="00181283" w:rsidRPr="00181283">
              <w:rPr>
                <w:rFonts w:ascii="Times New Roman" w:hAnsi="Times New Roman"/>
                <w:color w:val="0D0D0D" w:themeColor="text1" w:themeTint="F2"/>
              </w:rPr>
              <w:t xml:space="preserve"> 352,90 м;</w:t>
            </w:r>
          </w:p>
        </w:tc>
        <w:tc>
          <w:tcPr>
            <w:tcW w:w="4437" w:type="dxa"/>
            <w:vMerge/>
            <w:tcBorders>
              <w:top w:val="nil"/>
              <w:bottom w:val="single" w:sz="4" w:space="0" w:color="auto"/>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nil"/>
            </w:tcBorders>
          </w:tcPr>
          <w:p w:rsidR="00181283" w:rsidRPr="00181283" w:rsidRDefault="00BE6FE3" w:rsidP="00181283">
            <w:pPr>
              <w:spacing w:after="0" w:line="20" w:lineRule="atLeast"/>
              <w:rPr>
                <w:rFonts w:ascii="Times New Roman" w:hAnsi="Times New Roman"/>
                <w:color w:val="0D0D0D" w:themeColor="text1" w:themeTint="F2"/>
              </w:rPr>
            </w:pPr>
            <w:hyperlink w:anchor="P27993">
              <w:r w:rsidR="00181283" w:rsidRPr="00181283">
                <w:rPr>
                  <w:rFonts w:ascii="Times New Roman" w:hAnsi="Times New Roman"/>
                  <w:color w:val="0D0D0D" w:themeColor="text1" w:themeTint="F2"/>
                </w:rPr>
                <w:t>сектор 99</w:t>
              </w:r>
            </w:hyperlink>
            <w:r w:rsidR="00181283" w:rsidRPr="00181283">
              <w:rPr>
                <w:rFonts w:ascii="Times New Roman" w:hAnsi="Times New Roman"/>
                <w:color w:val="0D0D0D" w:themeColor="text1" w:themeTint="F2"/>
              </w:rPr>
              <w:t xml:space="preserve"> 352,90 м;</w:t>
            </w:r>
          </w:p>
        </w:tc>
        <w:tc>
          <w:tcPr>
            <w:tcW w:w="4437" w:type="dxa"/>
            <w:vMerge/>
            <w:tcBorders>
              <w:top w:val="nil"/>
              <w:bottom w:val="single" w:sz="4" w:space="0" w:color="auto"/>
            </w:tcBorders>
          </w:tcPr>
          <w:p w:rsidR="00181283" w:rsidRPr="00181283" w:rsidRDefault="00181283" w:rsidP="00181283">
            <w:pPr>
              <w:spacing w:after="0" w:line="20" w:lineRule="atLeast"/>
              <w:rPr>
                <w:rFonts w:ascii="Times New Roman" w:hAnsi="Times New Roman"/>
                <w:color w:val="0D0D0D" w:themeColor="text1" w:themeTint="F2"/>
              </w:rPr>
            </w:pPr>
          </w:p>
        </w:tc>
      </w:tr>
      <w:tr w:rsidR="00181283" w:rsidRPr="00181283" w:rsidTr="00181283">
        <w:tblPrEx>
          <w:tblBorders>
            <w:insideH w:val="none" w:sz="0" w:space="0" w:color="auto"/>
          </w:tblBorders>
        </w:tblPrEx>
        <w:trPr>
          <w:jc w:val="center"/>
        </w:trPr>
        <w:tc>
          <w:tcPr>
            <w:tcW w:w="5061" w:type="dxa"/>
            <w:tcBorders>
              <w:top w:val="nil"/>
              <w:bottom w:val="single" w:sz="4" w:space="0" w:color="auto"/>
            </w:tcBorders>
          </w:tcPr>
          <w:p w:rsidR="00181283" w:rsidRPr="00181283" w:rsidRDefault="00BE6FE3" w:rsidP="00181283">
            <w:pPr>
              <w:spacing w:after="0" w:line="20" w:lineRule="atLeast"/>
              <w:rPr>
                <w:rFonts w:ascii="Times New Roman" w:hAnsi="Times New Roman"/>
                <w:color w:val="0D0D0D" w:themeColor="text1" w:themeTint="F2"/>
              </w:rPr>
            </w:pPr>
            <w:hyperlink w:anchor="P28010">
              <w:r w:rsidR="00181283" w:rsidRPr="00181283">
                <w:rPr>
                  <w:rFonts w:ascii="Times New Roman" w:hAnsi="Times New Roman"/>
                  <w:color w:val="0D0D0D" w:themeColor="text1" w:themeTint="F2"/>
                </w:rPr>
                <w:t>сектор 100</w:t>
              </w:r>
            </w:hyperlink>
            <w:r w:rsidR="00181283" w:rsidRPr="00181283">
              <w:rPr>
                <w:rFonts w:ascii="Times New Roman" w:hAnsi="Times New Roman"/>
                <w:color w:val="0D0D0D" w:themeColor="text1" w:themeTint="F2"/>
              </w:rPr>
              <w:t xml:space="preserve"> от 352,90 м до 427,40 м.</w:t>
            </w:r>
          </w:p>
        </w:tc>
        <w:tc>
          <w:tcPr>
            <w:tcW w:w="4437" w:type="dxa"/>
            <w:vMerge/>
            <w:tcBorders>
              <w:top w:val="nil"/>
              <w:bottom w:val="single" w:sz="4" w:space="0" w:color="auto"/>
            </w:tcBorders>
          </w:tcPr>
          <w:p w:rsidR="00181283" w:rsidRPr="00181283" w:rsidRDefault="00181283" w:rsidP="00181283">
            <w:pPr>
              <w:spacing w:after="0" w:line="20" w:lineRule="atLeast"/>
              <w:rPr>
                <w:rFonts w:ascii="Times New Roman" w:hAnsi="Times New Roman"/>
                <w:color w:val="0D0D0D" w:themeColor="text1" w:themeTint="F2"/>
              </w:rPr>
            </w:pPr>
          </w:p>
        </w:tc>
      </w:tr>
    </w:tbl>
    <w:p w:rsidR="00457881" w:rsidRPr="004A20B3" w:rsidRDefault="004A20B3" w:rsidP="004D07F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457881" w:rsidRDefault="00457881" w:rsidP="00457881">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58.13330.2010 «СНиП 33-01-2003 Гидротехнические сооружения. Основные положения».</w:t>
      </w:r>
    </w:p>
    <w:p w:rsidR="00457881" w:rsidRDefault="00457881" w:rsidP="00457881">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457881">
        <w:rPr>
          <w:rFonts w:ascii="Times New Roman" w:hAnsi="Times New Roman"/>
          <w:sz w:val="24"/>
          <w:szCs w:val="24"/>
        </w:rPr>
        <w:t>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457881">
        <w:rPr>
          <w:rFonts w:ascii="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457881">
        <w:rPr>
          <w:rFonts w:ascii="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457881">
        <w:rPr>
          <w:rFonts w:ascii="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457881">
        <w:rPr>
          <w:rFonts w:ascii="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w:t>
      </w:r>
      <w:r w:rsidR="004D07F3">
        <w:rPr>
          <w:rFonts w:ascii="Times New Roman" w:hAnsi="Times New Roman"/>
          <w:sz w:val="24"/>
          <w:szCs w:val="24"/>
        </w:rPr>
        <w:t>водков расчетной обеспеченности;</w:t>
      </w:r>
    </w:p>
    <w:p w:rsidR="004D07F3" w:rsidRDefault="004D07F3" w:rsidP="00457881">
      <w:pPr>
        <w:spacing w:after="0" w:line="240" w:lineRule="auto"/>
        <w:ind w:firstLine="567"/>
        <w:jc w:val="both"/>
        <w:rPr>
          <w:rFonts w:ascii="Times New Roman" w:hAnsi="Times New Roman"/>
          <w:sz w:val="24"/>
          <w:szCs w:val="24"/>
        </w:rPr>
      </w:pPr>
      <w:r w:rsidRPr="00921FB6">
        <w:rPr>
          <w:rFonts w:ascii="Times New Roman" w:hAnsi="Times New Roman"/>
          <w:color w:val="000000" w:themeColor="text1"/>
          <w:sz w:val="24"/>
          <w:szCs w:val="24"/>
          <w:highlight w:val="green"/>
        </w:rPr>
        <w:t>е) территорий, прилегающих к участкам водотоков, затапливаемых в результате заторных явлений однопроцентной расчетной обеспеченности</w:t>
      </w:r>
      <w:r>
        <w:rPr>
          <w:rFonts w:ascii="Times New Roman" w:hAnsi="Times New Roman"/>
          <w:color w:val="000000" w:themeColor="text1"/>
          <w:sz w:val="24"/>
          <w:szCs w:val="24"/>
        </w:rPr>
        <w:t>.</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а) территории сильного подтопления - при глубине залегания грунтовых вод менее 0,3 метра;</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457881" w:rsidRDefault="00AF4964" w:rsidP="00457881">
      <w:pPr>
        <w:spacing w:before="120" w:after="0" w:line="240" w:lineRule="auto"/>
        <w:ind w:firstLine="567"/>
        <w:jc w:val="both"/>
        <w:rPr>
          <w:rFonts w:ascii="Times New Roman" w:hAnsi="Times New Roman"/>
          <w:b/>
          <w:sz w:val="24"/>
          <w:szCs w:val="24"/>
        </w:rPr>
      </w:pPr>
      <w:r>
        <w:rPr>
          <w:rFonts w:ascii="Times New Roman" w:hAnsi="Times New Roman"/>
          <w:b/>
          <w:sz w:val="24"/>
          <w:szCs w:val="24"/>
        </w:rPr>
        <w:t>3. </w:t>
      </w:r>
      <w:r w:rsidR="00457881">
        <w:rPr>
          <w:rFonts w:ascii="Times New Roman" w:hAnsi="Times New Roman"/>
          <w:b/>
          <w:sz w:val="24"/>
          <w:szCs w:val="24"/>
        </w:rPr>
        <w:t>Режим использования территории.</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w:t>
      </w:r>
      <w:r w:rsidRPr="00AF4964">
        <w:rPr>
          <w:rFonts w:ascii="Times New Roman" w:hAnsi="Times New Roman"/>
          <w:sz w:val="24"/>
          <w:szCs w:val="24"/>
        </w:rPr>
        <w:t xml:space="preserve"> определены для реки Суходрев: </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затопления реки Суходрев, реестровый номер 40:00-6.600;</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Площад</w:t>
      </w:r>
      <w:r>
        <w:rPr>
          <w:rFonts w:ascii="Times New Roman" w:eastAsia="Times New Roman" w:hAnsi="Times New Roman"/>
          <w:b/>
          <w:bCs/>
          <w:sz w:val="24"/>
          <w:szCs w:val="24"/>
          <w:lang w:eastAsia="ar-SA"/>
        </w:rPr>
        <w:t>и залегания полезных ископаемых</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Закон РФ "О недрах" от 21.02.1992 № 2395-1, ст. 25.</w:t>
      </w:r>
    </w:p>
    <w:p w:rsidR="004A20B3" w:rsidRDefault="004A20B3" w:rsidP="004A20B3">
      <w:pPr>
        <w:spacing w:before="120" w:after="0" w:line="240" w:lineRule="auto"/>
        <w:ind w:firstLine="567"/>
        <w:jc w:val="both"/>
        <w:rPr>
          <w:rFonts w:ascii="Times New Roman" w:hAnsi="Times New Roman"/>
          <w:b/>
          <w:sz w:val="24"/>
          <w:szCs w:val="24"/>
        </w:rPr>
      </w:pPr>
      <w:r w:rsidRPr="004A20B3">
        <w:rPr>
          <w:rFonts w:ascii="Times New Roman" w:hAnsi="Times New Roman"/>
          <w:b/>
          <w:sz w:val="24"/>
          <w:szCs w:val="24"/>
        </w:rPr>
        <w:lastRenderedPageBreak/>
        <w:t>2.</w:t>
      </w:r>
      <w:r>
        <w:rPr>
          <w:rFonts w:ascii="Times New Roman" w:hAnsi="Times New Roman"/>
          <w:b/>
          <w:sz w:val="24"/>
          <w:szCs w:val="24"/>
          <w:lang w:val="en-US"/>
        </w:rPr>
        <w:t> </w:t>
      </w:r>
      <w:r>
        <w:rPr>
          <w:rFonts w:ascii="Times New Roman" w:hAnsi="Times New Roman"/>
          <w:b/>
          <w:sz w:val="24"/>
          <w:szCs w:val="24"/>
        </w:rPr>
        <w:t>Порядок установления и размеры, режим использования территории.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 xml:space="preserve">Особо </w:t>
      </w:r>
      <w:r>
        <w:rPr>
          <w:rFonts w:ascii="Times New Roman" w:eastAsia="Times New Roman" w:hAnsi="Times New Roman"/>
          <w:b/>
          <w:bCs/>
          <w:sz w:val="24"/>
          <w:szCs w:val="24"/>
          <w:lang w:eastAsia="ar-SA"/>
        </w:rPr>
        <w:t>охраняемые природные территории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1. Регламентирующий документ.</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Градостроительный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Земельный кодекс РФ.</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14 марта 1995 г. № 33-ФЗ "Об особо охраняемых природных территориях".</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4A20B3" w:rsidRDefault="004A20B3" w:rsidP="004A20B3">
      <w:pPr>
        <w:spacing w:before="120" w:after="0" w:line="240" w:lineRule="auto"/>
        <w:ind w:firstLine="567"/>
        <w:jc w:val="both"/>
        <w:rPr>
          <w:rFonts w:ascii="Times New Roman" w:hAnsi="Times New Roman"/>
          <w:sz w:val="24"/>
          <w:szCs w:val="24"/>
        </w:rPr>
      </w:pPr>
      <w:r>
        <w:rPr>
          <w:rFonts w:ascii="Times New Roman" w:hAnsi="Times New Roman"/>
          <w:b/>
          <w:sz w:val="24"/>
          <w:szCs w:val="24"/>
        </w:rPr>
        <w:t>2. Порядок установления и размеры.</w:t>
      </w:r>
    </w:p>
    <w:p w:rsidR="004A20B3" w:rsidRDefault="004A20B3" w:rsidP="004A20B3">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A20B3" w:rsidRDefault="004A20B3" w:rsidP="004A20B3">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В настоящее время на территории поселения расположен памятник природы регионального значения «Парк «Остров».</w:t>
      </w:r>
    </w:p>
    <w:p w:rsidR="004A20B3" w:rsidRDefault="004A20B3" w:rsidP="004A20B3">
      <w:pPr>
        <w:spacing w:after="0" w:line="240" w:lineRule="auto"/>
        <w:ind w:firstLine="567"/>
        <w:jc w:val="center"/>
        <w:rPr>
          <w:rFonts w:ascii="Times New Roman" w:hAnsi="Times New Roman"/>
          <w:sz w:val="24"/>
          <w:szCs w:val="24"/>
        </w:rPr>
      </w:pPr>
      <w:r w:rsidRPr="004A20B3">
        <w:rPr>
          <w:rFonts w:ascii="Times New Roman" w:hAnsi="Times New Roman"/>
          <w:sz w:val="24"/>
          <w:szCs w:val="24"/>
        </w:rPr>
        <w:t>Характеристика особо охраняемых природных территорий поселения</w:t>
      </w:r>
    </w:p>
    <w:p w:rsidR="004A20B3" w:rsidRPr="00DD1BAF" w:rsidRDefault="004A20B3" w:rsidP="004A20B3">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8D2F49">
        <w:rPr>
          <w:rFonts w:eastAsia="Times New Roman"/>
          <w:iCs/>
          <w:sz w:val="24"/>
          <w:szCs w:val="24"/>
          <w:lang w:bidi="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5"/>
        <w:gridCol w:w="5706"/>
      </w:tblGrid>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Наименование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«Парк «Остров»</w:t>
            </w:r>
          </w:p>
        </w:tc>
      </w:tr>
      <w:tr w:rsidR="004A20B3" w:rsidRPr="0020670E" w:rsidTr="008D2F49">
        <w:trPr>
          <w:trHeight w:val="231"/>
        </w:trPr>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Категория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Памятник природы</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Значение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Региональный</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Дата создания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29.06.1992 г.</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Общая площадь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25,5 га</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Местонахождение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Калужская область, Малоярославецкий район, с. Детчино</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Нормативная правовая основа функционирования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 xml:space="preserve">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05.04.2017 № 190 "О реорганизации особо охраняемой природной территории регионального значения - памятника природы "Парк "Остров" (в ред. постановления </w:t>
            </w:r>
            <w:r w:rsidRPr="004A20B3">
              <w:rPr>
                <w:rFonts w:ascii="Times New Roman" w:hAnsi="Times New Roman"/>
                <w:sz w:val="24"/>
                <w:szCs w:val="24"/>
              </w:rPr>
              <w:lastRenderedPageBreak/>
              <w:t>Правительства Калужской области от 09.06.2020 № 452)</w:t>
            </w:r>
          </w:p>
        </w:tc>
      </w:tr>
      <w:tr w:rsidR="004A20B3" w:rsidRPr="0020670E" w:rsidTr="008D2F49">
        <w:tc>
          <w:tcPr>
            <w:tcW w:w="3865"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lastRenderedPageBreak/>
              <w:t>Описание ООПТ</w:t>
            </w:r>
          </w:p>
        </w:tc>
        <w:tc>
          <w:tcPr>
            <w:tcW w:w="5706" w:type="dxa"/>
          </w:tcPr>
          <w:p w:rsidR="004A20B3" w:rsidRPr="004A20B3" w:rsidRDefault="004A20B3" w:rsidP="004A20B3">
            <w:pPr>
              <w:spacing w:after="0" w:line="240" w:lineRule="auto"/>
              <w:jc w:val="both"/>
              <w:rPr>
                <w:rFonts w:ascii="Times New Roman" w:hAnsi="Times New Roman"/>
                <w:sz w:val="24"/>
                <w:szCs w:val="24"/>
              </w:rPr>
            </w:pPr>
            <w:r w:rsidRPr="004A20B3">
              <w:rPr>
                <w:rFonts w:ascii="Times New Roman" w:hAnsi="Times New Roman"/>
                <w:sz w:val="24"/>
                <w:szCs w:val="24"/>
              </w:rPr>
              <w:t>Парк «Остров» представляет собой смешанный лес, окруженный пойменными лугами. Основным типом лесной растительности в парке являются сосновые насаждения разных типов. Древостой наиболее распространенного типа лесных фитоценозов – сосняка травяного – формирует сосна обыкновенная возрастом 90 лет и более с примесью березы и осины. Редкий подрост представлен березой и осиной. В хорошо развитом ярусе кустарников отмечены малина обыкновенная, рябина обыкновенная, черемуха обыкновенная и жимолость обыкновенная. В травянокустарничковом ярусе выявлены земляника лесная, вербейник монетчатый, костяника, кочедыжник женский, вероника дубравная, ястребиночка онежская, овсяница овечья и другие виды. Луговая растительность представлена преимущественно злаками и злаково-разнотравными группировками. Основу травяного покрова здесь создают овсяница луговая, пырей ползучий, тысячелистник обыкновенный, манжетка обыкновенная, кострец безостый и лютик едкий.</w:t>
            </w:r>
          </w:p>
          <w:p w:rsidR="004A20B3" w:rsidRPr="004A20B3" w:rsidRDefault="004A20B3" w:rsidP="00AC5502">
            <w:pPr>
              <w:spacing w:after="0" w:line="240" w:lineRule="auto"/>
              <w:jc w:val="both"/>
              <w:rPr>
                <w:rFonts w:ascii="Times New Roman" w:hAnsi="Times New Roman"/>
                <w:sz w:val="24"/>
                <w:szCs w:val="24"/>
              </w:rPr>
            </w:pPr>
            <w:r w:rsidRPr="004A20B3">
              <w:rPr>
                <w:rFonts w:ascii="Times New Roman" w:hAnsi="Times New Roman"/>
                <w:sz w:val="24"/>
                <w:szCs w:val="24"/>
              </w:rPr>
              <w:t xml:space="preserve">В границах особо охраняемой природной территории «Парк «Остров» выявлено 143 вида сосудистых растений, 36 видов мхов, 61 вид птиц и 14 видов млекопитающих. </w:t>
            </w:r>
          </w:p>
          <w:p w:rsidR="004A20B3" w:rsidRPr="004A20B3" w:rsidRDefault="004A20B3" w:rsidP="00AC5502">
            <w:pPr>
              <w:spacing w:after="0" w:line="240" w:lineRule="auto"/>
              <w:jc w:val="both"/>
              <w:rPr>
                <w:rFonts w:ascii="Times New Roman" w:hAnsi="Times New Roman"/>
                <w:sz w:val="24"/>
                <w:szCs w:val="24"/>
              </w:rPr>
            </w:pPr>
            <w:r w:rsidRPr="004A20B3">
              <w:rPr>
                <w:rFonts w:ascii="Times New Roman" w:hAnsi="Times New Roman"/>
                <w:sz w:val="24"/>
                <w:szCs w:val="24"/>
              </w:rPr>
              <w:t>В парке отмечена хохлатая синица, занесенная в Красную книгу Калужской области</w:t>
            </w:r>
          </w:p>
        </w:tc>
      </w:tr>
    </w:tbl>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Режим ООПТ регионального значения памятник природы «Парк «Остров»:</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 На территории, на которой находится особо охраняемая природная территория регионального значения - памятник природы "Парк "Остров", запрещается всякая деятельность, влекущая за собой нарушение сохранности памятника природы, в том числе:</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 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1.3. Проведение геологоразведочных работ, поиск и добыча полезных ископаемых.</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1.4. Распашка земель, проведение сельскохозяйственных работ.</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1.5. Деятельность, влекущая за собой изменение гидрологического режима.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1.6. Загрязнение и засорение поверхностных и подземных вод, сброс сточных вод.</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1.7. Применение удобрений и ядохимикатов.</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1.9.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lastRenderedPageBreak/>
        <w:t>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1.11. Разведение костров, сжигание сухих листьев и травы.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1.12. Движение и стоянка механических транспортных средств и мопедов, не связанные с обеспечением функционирования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1.13. Расширение существующей дорожно-тропиночной сети.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1.14. Выгул, прогон и выпас сельскохозяйственных и домашних животных.</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1.15. Повреждение ограждений, информационных знаков, стендов, указателей и других объектов инфраструктуры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2. Режим особой охраны особо охраняемой природной территории регионального значения - памятника природы "Парк "Остров" - устанавливается бессрочно.</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 На особо охраняемой природной территории регионального значения - памятнике природы "Парк "Остров" - допускается по согласованию с министерством природных ресурсов и экологии Калужской области:</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3.2. Использование биологических мер борьбы с вредителями леса.</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3.3. Устройство гнездовий для птиц.</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3.4. Проведение научных исследований, включая экологический мониторинг.</w:t>
      </w:r>
    </w:p>
    <w:p w:rsidR="004A20B3" w:rsidRP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3.5. Организация эколого-просветительских (проведение учебно-познавательных экскурсий, организация и обустройство экологических учебных троп) и спортивно-массовых мероприятий.</w:t>
      </w:r>
    </w:p>
    <w:p w:rsidR="004A20B3" w:rsidRDefault="004A20B3" w:rsidP="004A20B3">
      <w:pPr>
        <w:spacing w:after="0" w:line="240" w:lineRule="auto"/>
        <w:ind w:firstLine="567"/>
        <w:jc w:val="both"/>
        <w:rPr>
          <w:rFonts w:ascii="Times New Roman" w:hAnsi="Times New Roman"/>
          <w:sz w:val="24"/>
          <w:szCs w:val="24"/>
        </w:rPr>
      </w:pPr>
      <w:r w:rsidRPr="004A20B3">
        <w:rPr>
          <w:rFonts w:ascii="Times New Roman" w:hAnsi="Times New Roman"/>
          <w:sz w:val="24"/>
          <w:szCs w:val="24"/>
        </w:rPr>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007C3D" w:rsidRPr="00C81D51" w:rsidRDefault="00007C3D" w:rsidP="00525FF3">
      <w:pPr>
        <w:numPr>
          <w:ilvl w:val="0"/>
          <w:numId w:val="7"/>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265"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007C3D" w:rsidRPr="00C81D51" w:rsidRDefault="00007C3D" w:rsidP="00007C3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007C3D" w:rsidRPr="00C81D51" w:rsidRDefault="00007C3D" w:rsidP="00525FF3">
      <w:pPr>
        <w:numPr>
          <w:ilvl w:val="0"/>
          <w:numId w:val="7"/>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w:t>
      </w:r>
      <w:r w:rsidRPr="00C81D51">
        <w:rPr>
          <w:rFonts w:ascii="Times New Roman" w:hAnsi="Times New Roman"/>
          <w:color w:val="0D0D0D" w:themeColor="text1" w:themeTint="F2"/>
          <w:sz w:val="24"/>
          <w:szCs w:val="24"/>
          <w:lang w:eastAsia="ru-RU"/>
        </w:rPr>
        <w:lastRenderedPageBreak/>
        <w:t>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007C3D" w:rsidRPr="00C81D51" w:rsidRDefault="00007C3D" w:rsidP="00007C3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007C3D" w:rsidRPr="00C81D51" w:rsidRDefault="00007C3D" w:rsidP="00525FF3">
      <w:pPr>
        <w:numPr>
          <w:ilvl w:val="0"/>
          <w:numId w:val="7"/>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07C3D"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5"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6"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007C3D" w:rsidRPr="00C81D51" w:rsidRDefault="00007C3D" w:rsidP="00525FF3">
      <w:pPr>
        <w:numPr>
          <w:ilvl w:val="0"/>
          <w:numId w:val="7"/>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w:t>
      </w:r>
      <w:r w:rsidRPr="00C81D51">
        <w:rPr>
          <w:rFonts w:ascii="Times New Roman" w:eastAsia="Times New Roman" w:hAnsi="Times New Roman"/>
          <w:color w:val="0D0D0D" w:themeColor="text1" w:themeTint="F2"/>
          <w:sz w:val="24"/>
          <w:szCs w:val="24"/>
          <w:lang w:eastAsia="ru-RU"/>
        </w:rPr>
        <w:lastRenderedPageBreak/>
        <w:t>сохранности объекта культурного наследия и позволяющей обеспечить функционирование объекта культурного наследия в современных условиях.</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7" w:history="1">
        <w:r w:rsidRPr="00C81D51">
          <w:rPr>
            <w:rFonts w:ascii="Times New Roman" w:hAnsi="Times New Roman"/>
            <w:color w:val="0D0D0D" w:themeColor="text1" w:themeTint="F2"/>
            <w:sz w:val="24"/>
            <w:szCs w:val="24"/>
            <w:lang w:eastAsia="ru-RU"/>
          </w:rPr>
          <w:t>статье 30</w:t>
        </w:r>
      </w:hyperlink>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8"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007C3D" w:rsidRPr="00007C3D" w:rsidRDefault="00007C3D" w:rsidP="00007C3D">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007C3D" w:rsidRPr="00DD1BAF" w:rsidRDefault="00007C3D" w:rsidP="00007C3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8D2F49">
        <w:rPr>
          <w:rFonts w:eastAsia="Times New Roman"/>
          <w:iCs/>
          <w:sz w:val="24"/>
          <w:szCs w:val="24"/>
          <w:lang w:bidi="en-US"/>
        </w:rPr>
        <w:t>7</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3251"/>
        <w:gridCol w:w="2127"/>
        <w:gridCol w:w="4262"/>
      </w:tblGrid>
      <w:tr w:rsidR="00007C3D" w:rsidRPr="00007C3D" w:rsidTr="008D2F49">
        <w:trPr>
          <w:jc w:val="center"/>
        </w:trPr>
        <w:tc>
          <w:tcPr>
            <w:tcW w:w="587" w:type="dxa"/>
            <w:shd w:val="clear" w:color="auto" w:fill="auto"/>
            <w:vAlign w:val="center"/>
          </w:tcPr>
          <w:p w:rsidR="00007C3D" w:rsidRPr="00181283" w:rsidRDefault="00007C3D" w:rsidP="00C50F9E">
            <w:pPr>
              <w:suppressAutoHyphens/>
              <w:spacing w:after="0" w:line="240" w:lineRule="auto"/>
              <w:jc w:val="center"/>
              <w:rPr>
                <w:rFonts w:ascii="Times New Roman" w:eastAsia="SimSun" w:hAnsi="Times New Roman"/>
                <w:color w:val="000000"/>
                <w:sz w:val="24"/>
                <w:szCs w:val="24"/>
                <w:lang w:eastAsia="zh-CN"/>
              </w:rPr>
            </w:pPr>
            <w:r w:rsidRPr="00181283">
              <w:rPr>
                <w:rFonts w:ascii="Times New Roman" w:eastAsia="SimSun" w:hAnsi="Times New Roman"/>
                <w:color w:val="000000"/>
                <w:sz w:val="24"/>
                <w:szCs w:val="24"/>
                <w:lang w:eastAsia="zh-CN"/>
              </w:rPr>
              <w:t>№ </w:t>
            </w:r>
          </w:p>
          <w:p w:rsidR="00007C3D" w:rsidRPr="00181283" w:rsidRDefault="00007C3D" w:rsidP="00C50F9E">
            <w:pPr>
              <w:suppressAutoHyphens/>
              <w:spacing w:after="0" w:line="240" w:lineRule="auto"/>
              <w:jc w:val="center"/>
              <w:rPr>
                <w:rFonts w:ascii="Times New Roman" w:eastAsia="SimSun" w:hAnsi="Times New Roman"/>
                <w:color w:val="000000"/>
                <w:sz w:val="24"/>
                <w:szCs w:val="24"/>
                <w:lang w:eastAsia="zh-CN"/>
              </w:rPr>
            </w:pPr>
            <w:r w:rsidRPr="00181283">
              <w:rPr>
                <w:rFonts w:ascii="Times New Roman" w:eastAsia="SimSun" w:hAnsi="Times New Roman"/>
                <w:color w:val="000000"/>
                <w:sz w:val="24"/>
                <w:szCs w:val="24"/>
                <w:lang w:eastAsia="zh-CN"/>
              </w:rPr>
              <w:t>п/п</w:t>
            </w:r>
          </w:p>
        </w:tc>
        <w:tc>
          <w:tcPr>
            <w:tcW w:w="3251" w:type="dxa"/>
            <w:shd w:val="clear" w:color="auto" w:fill="auto"/>
            <w:vAlign w:val="center"/>
          </w:tcPr>
          <w:p w:rsidR="00007C3D" w:rsidRPr="00181283" w:rsidRDefault="00007C3D" w:rsidP="00C50F9E">
            <w:pPr>
              <w:suppressAutoHyphens/>
              <w:spacing w:after="0" w:line="240" w:lineRule="auto"/>
              <w:jc w:val="center"/>
              <w:rPr>
                <w:rFonts w:ascii="Times New Roman" w:eastAsia="SimSun" w:hAnsi="Times New Roman"/>
                <w:color w:val="000000"/>
                <w:sz w:val="24"/>
                <w:szCs w:val="24"/>
                <w:lang w:eastAsia="zh-CN"/>
              </w:rPr>
            </w:pPr>
            <w:r w:rsidRPr="00181283">
              <w:rPr>
                <w:rFonts w:ascii="Times New Roman" w:eastAsia="SimSun" w:hAnsi="Times New Roman"/>
                <w:color w:val="000000"/>
                <w:sz w:val="24"/>
                <w:szCs w:val="24"/>
                <w:lang w:eastAsia="zh-CN"/>
              </w:rPr>
              <w:t>Наименование объекта</w:t>
            </w:r>
          </w:p>
        </w:tc>
        <w:tc>
          <w:tcPr>
            <w:tcW w:w="2127" w:type="dxa"/>
            <w:shd w:val="clear" w:color="auto" w:fill="auto"/>
            <w:vAlign w:val="center"/>
          </w:tcPr>
          <w:p w:rsidR="00007C3D" w:rsidRPr="00181283" w:rsidRDefault="00007C3D" w:rsidP="00C50F9E">
            <w:pPr>
              <w:suppressAutoHyphens/>
              <w:spacing w:after="0" w:line="240" w:lineRule="auto"/>
              <w:jc w:val="center"/>
              <w:rPr>
                <w:rFonts w:ascii="Times New Roman" w:eastAsia="SimSun" w:hAnsi="Times New Roman"/>
                <w:color w:val="000000"/>
                <w:sz w:val="24"/>
                <w:szCs w:val="24"/>
                <w:lang w:eastAsia="zh-CN"/>
              </w:rPr>
            </w:pPr>
            <w:r w:rsidRPr="00181283">
              <w:rPr>
                <w:rFonts w:ascii="Times New Roman" w:eastAsia="SimSun" w:hAnsi="Times New Roman"/>
                <w:color w:val="000000"/>
                <w:sz w:val="24"/>
                <w:szCs w:val="24"/>
                <w:lang w:eastAsia="zh-CN"/>
              </w:rPr>
              <w:t>Местонахождение объекта</w:t>
            </w:r>
          </w:p>
        </w:tc>
        <w:tc>
          <w:tcPr>
            <w:tcW w:w="4262" w:type="dxa"/>
          </w:tcPr>
          <w:p w:rsidR="00007C3D" w:rsidRPr="00181283" w:rsidRDefault="00007C3D" w:rsidP="00C50F9E">
            <w:pPr>
              <w:suppressAutoHyphens/>
              <w:spacing w:after="0" w:line="240" w:lineRule="auto"/>
              <w:jc w:val="center"/>
              <w:rPr>
                <w:rFonts w:ascii="Times New Roman" w:eastAsia="SimSun" w:hAnsi="Times New Roman"/>
                <w:color w:val="000000"/>
                <w:sz w:val="24"/>
                <w:szCs w:val="24"/>
                <w:lang w:eastAsia="zh-CN"/>
              </w:rPr>
            </w:pPr>
            <w:r w:rsidRPr="00181283">
              <w:rPr>
                <w:rFonts w:ascii="Times New Roman" w:eastAsia="SimSun" w:hAnsi="Times New Roman"/>
                <w:color w:val="000000"/>
                <w:sz w:val="24"/>
                <w:szCs w:val="24"/>
                <w:lang w:eastAsia="zh-CN"/>
              </w:rPr>
              <w:t>Документы о постановке на государственную охрану</w:t>
            </w:r>
          </w:p>
        </w:tc>
      </w:tr>
      <w:tr w:rsidR="00007C3D" w:rsidRPr="00007C3D" w:rsidTr="00007C3D">
        <w:trPr>
          <w:jc w:val="center"/>
        </w:trPr>
        <w:tc>
          <w:tcPr>
            <w:tcW w:w="10227" w:type="dxa"/>
            <w:gridSpan w:val="4"/>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Выявленные объекты культурного наследия</w:t>
            </w:r>
          </w:p>
        </w:tc>
      </w:tr>
      <w:tr w:rsidR="00007C3D" w:rsidRPr="00007C3D" w:rsidTr="008D2F49">
        <w:trPr>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1.</w:t>
            </w:r>
          </w:p>
        </w:tc>
        <w:tc>
          <w:tcPr>
            <w:tcW w:w="3251"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Братская могила</w:t>
            </w:r>
          </w:p>
        </w:tc>
        <w:tc>
          <w:tcPr>
            <w:tcW w:w="212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с. Детчино</w:t>
            </w:r>
          </w:p>
        </w:tc>
        <w:tc>
          <w:tcPr>
            <w:tcW w:w="4262"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 xml:space="preserve">Решение малого Совета Калужского </w:t>
            </w:r>
            <w:r w:rsidRPr="00007C3D">
              <w:rPr>
                <w:rFonts w:ascii="Times New Roman" w:eastAsia="SimSun" w:hAnsi="Times New Roman"/>
                <w:color w:val="000000"/>
                <w:sz w:val="24"/>
                <w:szCs w:val="24"/>
                <w:lang w:eastAsia="zh-CN"/>
              </w:rPr>
              <w:lastRenderedPageBreak/>
              <w:t>областного Совета народных депутатов от 22.05.1992. № 76</w:t>
            </w:r>
          </w:p>
        </w:tc>
      </w:tr>
      <w:tr w:rsidR="00007C3D" w:rsidRPr="00007C3D" w:rsidTr="008D2F49">
        <w:trPr>
          <w:trHeight w:val="888"/>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lastRenderedPageBreak/>
              <w:t>2.</w:t>
            </w:r>
          </w:p>
        </w:tc>
        <w:tc>
          <w:tcPr>
            <w:tcW w:w="3251"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Поселение, мезолит,</w:t>
            </w:r>
          </w:p>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val="en-US" w:eastAsia="zh-CN"/>
              </w:rPr>
              <w:t>XIV</w:t>
            </w:r>
            <w:r w:rsidRPr="00007C3D">
              <w:rPr>
                <w:rFonts w:ascii="Times New Roman" w:eastAsia="SimSun" w:hAnsi="Times New Roman"/>
                <w:color w:val="000000"/>
                <w:sz w:val="24"/>
                <w:szCs w:val="24"/>
                <w:lang w:eastAsia="zh-CN"/>
              </w:rPr>
              <w:t>-</w:t>
            </w:r>
            <w:r w:rsidRPr="00007C3D">
              <w:rPr>
                <w:rFonts w:ascii="Times New Roman" w:eastAsia="SimSun" w:hAnsi="Times New Roman"/>
                <w:color w:val="000000"/>
                <w:sz w:val="24"/>
                <w:szCs w:val="24"/>
                <w:lang w:val="en-US" w:eastAsia="zh-CN"/>
              </w:rPr>
              <w:t>XVII</w:t>
            </w:r>
            <w:r w:rsidRPr="00007C3D">
              <w:rPr>
                <w:rFonts w:ascii="Times New Roman" w:eastAsia="SimSun" w:hAnsi="Times New Roman"/>
                <w:color w:val="000000"/>
                <w:sz w:val="24"/>
                <w:szCs w:val="24"/>
                <w:lang w:eastAsia="zh-CN"/>
              </w:rPr>
              <w:t xml:space="preserve"> вв.</w:t>
            </w:r>
          </w:p>
        </w:tc>
        <w:tc>
          <w:tcPr>
            <w:tcW w:w="2127" w:type="dxa"/>
            <w:shd w:val="clear" w:color="auto" w:fill="auto"/>
            <w:vAlign w:val="center"/>
          </w:tcPr>
          <w:p w:rsidR="00007C3D" w:rsidRPr="00007C3D" w:rsidRDefault="00ED1721" w:rsidP="00C50F9E">
            <w:pPr>
              <w:suppressAutoHyphens/>
              <w:spacing w:after="0" w:line="240" w:lineRule="auto"/>
              <w:jc w:val="center"/>
              <w:rPr>
                <w:rFonts w:ascii="Times New Roman" w:eastAsia="SimSun" w:hAnsi="Times New Roman"/>
                <w:color w:val="000000"/>
                <w:sz w:val="24"/>
                <w:szCs w:val="24"/>
                <w:lang w:eastAsia="zh-CN"/>
              </w:rPr>
            </w:pPr>
            <w:r w:rsidRPr="00ED1721">
              <w:rPr>
                <w:rFonts w:ascii="Times New Roman" w:eastAsia="SimSun" w:hAnsi="Times New Roman"/>
                <w:color w:val="000000"/>
                <w:sz w:val="24"/>
                <w:szCs w:val="24"/>
                <w:lang w:eastAsia="zh-CN"/>
              </w:rPr>
              <w:t>МО СП «Поселок Детчино»</w:t>
            </w:r>
          </w:p>
        </w:tc>
        <w:tc>
          <w:tcPr>
            <w:tcW w:w="4262" w:type="dxa"/>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АКР № 468. Арх. ИА: 20821. Л. 10,11</w:t>
            </w:r>
          </w:p>
        </w:tc>
      </w:tr>
      <w:tr w:rsidR="00007C3D" w:rsidRPr="00007C3D" w:rsidTr="00007C3D">
        <w:trPr>
          <w:trHeight w:val="345"/>
          <w:jc w:val="center"/>
        </w:trPr>
        <w:tc>
          <w:tcPr>
            <w:tcW w:w="10227" w:type="dxa"/>
            <w:gridSpan w:val="4"/>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b/>
                <w:color w:val="000000"/>
                <w:sz w:val="24"/>
                <w:szCs w:val="24"/>
                <w:lang w:eastAsia="zh-CN"/>
              </w:rPr>
            </w:pPr>
            <w:r w:rsidRPr="00007C3D">
              <w:rPr>
                <w:rFonts w:ascii="Times New Roman" w:eastAsia="SimSun" w:hAnsi="Times New Roman"/>
                <w:b/>
                <w:color w:val="000000"/>
                <w:sz w:val="24"/>
                <w:szCs w:val="24"/>
                <w:lang w:eastAsia="zh-CN"/>
              </w:rPr>
              <w:t>Объекты, обладающие признаками объектов культурного наследия</w:t>
            </w:r>
          </w:p>
        </w:tc>
      </w:tr>
      <w:tr w:rsidR="00007C3D" w:rsidRPr="00007C3D" w:rsidTr="008D2F49">
        <w:trPr>
          <w:jc w:val="center"/>
        </w:trPr>
        <w:tc>
          <w:tcPr>
            <w:tcW w:w="587"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3.</w:t>
            </w:r>
          </w:p>
        </w:tc>
        <w:tc>
          <w:tcPr>
            <w:tcW w:w="3251" w:type="dxa"/>
            <w:shd w:val="clear" w:color="auto" w:fill="auto"/>
            <w:vAlign w:val="center"/>
          </w:tcPr>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Усадьба Львовых: восточный флигель, западный флигель, кухонный флигель, парк.</w:t>
            </w:r>
          </w:p>
          <w:p w:rsidR="00007C3D" w:rsidRPr="00007C3D" w:rsidRDefault="00007C3D" w:rsidP="00C50F9E">
            <w:pPr>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 xml:space="preserve">перв. четв. </w:t>
            </w:r>
            <w:r w:rsidRPr="00007C3D">
              <w:rPr>
                <w:rFonts w:ascii="Times New Roman" w:eastAsia="SimSun" w:hAnsi="Times New Roman"/>
                <w:color w:val="000000"/>
                <w:sz w:val="24"/>
                <w:szCs w:val="24"/>
                <w:lang w:val="en-US" w:eastAsia="zh-CN"/>
              </w:rPr>
              <w:t>XIX</w:t>
            </w:r>
            <w:r w:rsidRPr="00007C3D">
              <w:rPr>
                <w:rFonts w:ascii="Times New Roman" w:eastAsia="SimSun" w:hAnsi="Times New Roman"/>
                <w:color w:val="000000"/>
                <w:sz w:val="24"/>
                <w:szCs w:val="24"/>
                <w:lang w:eastAsia="zh-CN"/>
              </w:rPr>
              <w:t xml:space="preserve"> в.</w:t>
            </w:r>
          </w:p>
        </w:tc>
        <w:tc>
          <w:tcPr>
            <w:tcW w:w="2127" w:type="dxa"/>
            <w:shd w:val="clear" w:color="auto" w:fill="auto"/>
            <w:vAlign w:val="center"/>
          </w:tcPr>
          <w:p w:rsidR="00007C3D" w:rsidRPr="00007C3D" w:rsidRDefault="00007C3D" w:rsidP="00C50F9E">
            <w:pPr>
              <w:shd w:val="clear" w:color="auto" w:fill="FFFFFF"/>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с. Детчино</w:t>
            </w:r>
          </w:p>
        </w:tc>
        <w:tc>
          <w:tcPr>
            <w:tcW w:w="4262" w:type="dxa"/>
            <w:vAlign w:val="center"/>
          </w:tcPr>
          <w:p w:rsidR="00007C3D" w:rsidRPr="00007C3D" w:rsidRDefault="00007C3D" w:rsidP="00C50F9E">
            <w:pPr>
              <w:shd w:val="clear" w:color="auto" w:fill="FFFFFF"/>
              <w:suppressAutoHyphens/>
              <w:spacing w:after="0" w:line="240" w:lineRule="auto"/>
              <w:jc w:val="center"/>
              <w:rPr>
                <w:rFonts w:ascii="Times New Roman" w:eastAsia="SimSun" w:hAnsi="Times New Roman"/>
                <w:color w:val="000000"/>
                <w:sz w:val="24"/>
                <w:szCs w:val="24"/>
                <w:lang w:eastAsia="zh-CN"/>
              </w:rPr>
            </w:pPr>
            <w:r w:rsidRPr="00007C3D">
              <w:rPr>
                <w:rFonts w:ascii="Times New Roman" w:eastAsia="SimSun" w:hAnsi="Times New Roman"/>
                <w:color w:val="000000"/>
                <w:sz w:val="24"/>
                <w:szCs w:val="24"/>
                <w:lang w:eastAsia="zh-CN"/>
              </w:rPr>
              <w:t>По материалам инвентаризации, проведенной в соответствии с приказом МК РФФСР от 08.07.1991 г. № 224</w:t>
            </w:r>
          </w:p>
        </w:tc>
      </w:tr>
      <w:tr w:rsidR="00ED1721" w:rsidRPr="00007C3D" w:rsidTr="00181283">
        <w:trPr>
          <w:jc w:val="center"/>
        </w:trPr>
        <w:tc>
          <w:tcPr>
            <w:tcW w:w="10227" w:type="dxa"/>
            <w:gridSpan w:val="4"/>
            <w:shd w:val="clear" w:color="auto" w:fill="auto"/>
            <w:vAlign w:val="center"/>
          </w:tcPr>
          <w:p w:rsidR="00ED1721" w:rsidRPr="008D2F49" w:rsidRDefault="00ED1721" w:rsidP="00ED1721">
            <w:pPr>
              <w:shd w:val="clear" w:color="auto" w:fill="FFFFFF"/>
              <w:suppressAutoHyphens/>
              <w:spacing w:after="0" w:line="240" w:lineRule="auto"/>
              <w:jc w:val="both"/>
              <w:rPr>
                <w:rFonts w:ascii="Times New Roman" w:eastAsia="SimSun" w:hAnsi="Times New Roman"/>
                <w:color w:val="000000"/>
                <w:lang w:eastAsia="zh-CN"/>
              </w:rPr>
            </w:pPr>
            <w:r w:rsidRPr="008D2F49">
              <w:rPr>
                <w:rFonts w:ascii="Times New Roman" w:eastAsia="SimSun" w:hAnsi="Times New Roman"/>
                <w:color w:val="000000"/>
                <w:lang w:eastAsia="zh-CN"/>
              </w:rPr>
              <w:t>В соответствии с приказом Министерства культуры Российской Феде</w:t>
            </w:r>
            <w:r w:rsidR="008D2F49">
              <w:rPr>
                <w:rFonts w:ascii="Times New Roman" w:eastAsia="SimSun" w:hAnsi="Times New Roman"/>
                <w:color w:val="000000"/>
                <w:lang w:eastAsia="zh-CN"/>
              </w:rPr>
              <w:t>рации от 1 сентября 2015 года № </w:t>
            </w:r>
            <w:r w:rsidRPr="008D2F49">
              <w:rPr>
                <w:rFonts w:ascii="Times New Roman" w:eastAsia="SimSun" w:hAnsi="Times New Roman"/>
                <w:color w:val="000000"/>
                <w:lang w:eastAsia="zh-CN"/>
              </w:rPr>
              <w:t>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265"/>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ж) иные требования, необходимые для обеспечения сохранности объекта культурного наследия в его историческом и ландшафтном окружении.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7C3D" w:rsidRDefault="00007C3D" w:rsidP="00007C3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266"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266"/>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007C3D" w:rsidRDefault="00007C3D" w:rsidP="00007C3D">
      <w:pPr>
        <w:spacing w:before="120" w:after="0" w:line="240" w:lineRule="auto"/>
        <w:ind w:firstLine="567"/>
        <w:jc w:val="both"/>
        <w:rPr>
          <w:rFonts w:ascii="Times New Roman" w:hAnsi="Times New Roman"/>
          <w:b/>
          <w:sz w:val="24"/>
          <w:szCs w:val="24"/>
        </w:rPr>
      </w:pPr>
      <w:r>
        <w:rPr>
          <w:rFonts w:ascii="Times New Roman" w:hAnsi="Times New Roman"/>
          <w:b/>
          <w:sz w:val="24"/>
          <w:szCs w:val="24"/>
        </w:rPr>
        <w:lastRenderedPageBreak/>
        <w:t>2. Порядок установления и размеры,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181283" w:rsidRDefault="00181283" w:rsidP="00007C3D">
      <w:pPr>
        <w:spacing w:after="0" w:line="240" w:lineRule="auto"/>
        <w:ind w:firstLine="567"/>
        <w:jc w:val="both"/>
        <w:rPr>
          <w:rFonts w:ascii="Times New Roman" w:hAnsi="Times New Roman"/>
          <w:sz w:val="24"/>
          <w:szCs w:val="24"/>
        </w:rPr>
      </w:pPr>
    </w:p>
    <w:p w:rsidR="00181283" w:rsidRDefault="00181283" w:rsidP="00007C3D">
      <w:pPr>
        <w:spacing w:after="0" w:line="240" w:lineRule="auto"/>
        <w:ind w:firstLine="567"/>
        <w:jc w:val="both"/>
        <w:rPr>
          <w:rFonts w:ascii="Times New Roman" w:hAnsi="Times New Roman"/>
          <w:sz w:val="24"/>
          <w:szCs w:val="24"/>
        </w:rPr>
      </w:pPr>
    </w:p>
    <w:p w:rsidR="00181283" w:rsidRPr="0002256F" w:rsidRDefault="00181283" w:rsidP="00181283">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181283" w:rsidRPr="0002256F" w:rsidRDefault="00181283" w:rsidP="00181283">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w:t>
      </w:r>
      <w:r w:rsidRPr="0002256F">
        <w:rPr>
          <w:rFonts w:ascii="Times New Roman" w:eastAsia="Times New Roman" w:hAnsi="Times New Roman"/>
          <w:b/>
          <w:color w:val="0D0D0D" w:themeColor="text1" w:themeTint="F2"/>
          <w:sz w:val="24"/>
          <w:szCs w:val="24"/>
          <w:lang w:val="en-US" w:eastAsia="ru-RU"/>
        </w:rPr>
        <w:t> </w:t>
      </w:r>
      <w:r w:rsidRPr="0002256F">
        <w:rPr>
          <w:rFonts w:ascii="Times New Roman" w:eastAsia="Times New Roman" w:hAnsi="Times New Roman"/>
          <w:b/>
          <w:color w:val="0D0D0D" w:themeColor="text1" w:themeTint="F2"/>
          <w:sz w:val="24"/>
          <w:szCs w:val="24"/>
          <w:lang w:eastAsia="ru-RU"/>
        </w:rPr>
        <w:t>Регламентирующий документ.</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r>
        <w:rPr>
          <w:rFonts w:ascii="Times New Roman" w:eastAsia="Times New Roman" w:hAnsi="Times New Roman"/>
          <w:color w:val="0D0D0D" w:themeColor="text1" w:themeTint="F2"/>
          <w:sz w:val="24"/>
          <w:lang w:eastAsia="ru-RU"/>
        </w:rPr>
        <w:t>.</w:t>
      </w:r>
    </w:p>
    <w:p w:rsidR="00181283" w:rsidRPr="0002256F" w:rsidRDefault="00181283" w:rsidP="00181283">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w:t>
      </w:r>
      <w:r w:rsidRPr="0002256F">
        <w:rPr>
          <w:rFonts w:ascii="Times New Roman" w:eastAsia="Times New Roman" w:hAnsi="Times New Roman"/>
          <w:color w:val="0D0D0D" w:themeColor="text1" w:themeTint="F2"/>
          <w:sz w:val="24"/>
          <w:szCs w:val="24"/>
          <w:lang w:eastAsia="ru-RU"/>
        </w:rPr>
        <w:lastRenderedPageBreak/>
        <w:t>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181283" w:rsidRPr="0002256F" w:rsidRDefault="00181283" w:rsidP="00181283">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181283" w:rsidRPr="0002256F"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181283" w:rsidRPr="0002256F" w:rsidRDefault="00181283" w:rsidP="00181283">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На территории сельского поселения располагается четыре пункта государственной геодезической сети: </w:t>
      </w:r>
    </w:p>
    <w:p w:rsidR="00181283" w:rsidRPr="00181283" w:rsidRDefault="00181283" w:rsidP="00181283">
      <w:pPr>
        <w:spacing w:after="0" w:line="240" w:lineRule="auto"/>
        <w:ind w:firstLine="567"/>
        <w:jc w:val="both"/>
        <w:rPr>
          <w:rFonts w:ascii="Times New Roman" w:eastAsia="Times New Roman" w:hAnsi="Times New Roman"/>
          <w:color w:val="0D0D0D" w:themeColor="text1" w:themeTint="F2"/>
          <w:sz w:val="24"/>
          <w:szCs w:val="24"/>
          <w:lang w:eastAsia="ru-RU"/>
        </w:rPr>
      </w:pPr>
      <w:r w:rsidRPr="00181283">
        <w:rPr>
          <w:rFonts w:ascii="Times New Roman" w:eastAsia="Times New Roman" w:hAnsi="Times New Roman"/>
          <w:color w:val="0D0D0D" w:themeColor="text1" w:themeTint="F2"/>
          <w:sz w:val="24"/>
          <w:szCs w:val="24"/>
          <w:lang w:eastAsia="ru-RU"/>
        </w:rPr>
        <w:t>На территории сельского поселения расположены пункты государственной геодезической сети, представленные в нижеследующей таблице.</w:t>
      </w:r>
    </w:p>
    <w:p w:rsidR="00181283" w:rsidRPr="00181283" w:rsidRDefault="00181283" w:rsidP="00181283">
      <w:pPr>
        <w:pStyle w:val="Iauiue"/>
        <w:ind w:firstLine="709"/>
        <w:jc w:val="right"/>
        <w:rPr>
          <w:rFonts w:eastAsia="Times New Roman"/>
          <w:iCs/>
          <w:sz w:val="24"/>
          <w:szCs w:val="24"/>
          <w:lang w:bidi="en-US"/>
        </w:rPr>
      </w:pPr>
      <w:r w:rsidRPr="00181283">
        <w:rPr>
          <w:rFonts w:eastAsia="Times New Roman"/>
          <w:iCs/>
          <w:sz w:val="24"/>
          <w:szCs w:val="24"/>
          <w:lang w:bidi="en-US"/>
        </w:rPr>
        <w:t xml:space="preserve">Таблица </w:t>
      </w:r>
      <w:r w:rsidR="00244287">
        <w:rPr>
          <w:rFonts w:eastAsia="Times New Roman"/>
          <w:iCs/>
          <w:sz w:val="24"/>
          <w:szCs w:val="24"/>
          <w:lang w:bidi="en-U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5677"/>
        <w:gridCol w:w="3079"/>
      </w:tblGrid>
      <w:tr w:rsidR="00181283" w:rsidRPr="00181283" w:rsidTr="00244287">
        <w:tc>
          <w:tcPr>
            <w:tcW w:w="709" w:type="dxa"/>
            <w:shd w:val="clear" w:color="auto" w:fill="auto"/>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п/п</w:t>
            </w:r>
          </w:p>
        </w:tc>
        <w:tc>
          <w:tcPr>
            <w:tcW w:w="5700" w:type="dxa"/>
            <w:shd w:val="clear" w:color="auto" w:fill="auto"/>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Наименование</w:t>
            </w:r>
          </w:p>
        </w:tc>
        <w:tc>
          <w:tcPr>
            <w:tcW w:w="3089" w:type="dxa"/>
            <w:shd w:val="clear" w:color="auto" w:fill="auto"/>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ЕГРН</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1.</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геодезической сети «Детчино»</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40:13-6.90</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2.</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геодезической сети «Верхние Горки»</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40:13-6.219</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3.</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геодезической сети "Барановка"</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40:13-6.299</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геодезической сети "Санталовка"</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40:13-6.225</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5.</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геодезической сети "Букрино"</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40:13-6.217</w:t>
            </w:r>
          </w:p>
        </w:tc>
      </w:tr>
      <w:tr w:rsidR="00181283" w:rsidRPr="00181283" w:rsidTr="00244287">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6.</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нивелирной сети, № 370720039, № 370720040</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40:13-6.474</w:t>
            </w:r>
          </w:p>
        </w:tc>
      </w:tr>
      <w:tr w:rsidR="00181283" w:rsidRPr="00181283" w:rsidTr="00244287">
        <w:trPr>
          <w:trHeight w:val="87"/>
        </w:trPr>
        <w:tc>
          <w:tcPr>
            <w:tcW w:w="70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7.</w:t>
            </w:r>
          </w:p>
        </w:tc>
        <w:tc>
          <w:tcPr>
            <w:tcW w:w="5700" w:type="dxa"/>
            <w:vAlign w:val="center"/>
          </w:tcPr>
          <w:p w:rsidR="00181283" w:rsidRPr="00181283" w:rsidRDefault="00181283" w:rsidP="00181283">
            <w:pPr>
              <w:spacing w:after="0" w:line="240" w:lineRule="auto"/>
              <w:rPr>
                <w:rFonts w:ascii="Times New Roman" w:hAnsi="Times New Roman"/>
                <w:sz w:val="24"/>
                <w:szCs w:val="24"/>
              </w:rPr>
            </w:pPr>
            <w:r w:rsidRPr="00181283">
              <w:rPr>
                <w:rFonts w:ascii="Times New Roman" w:hAnsi="Times New Roman"/>
                <w:sz w:val="24"/>
                <w:szCs w:val="24"/>
              </w:rPr>
              <w:t>Охранная зона пункта государственной нивелирной сети, N370729011</w:t>
            </w:r>
          </w:p>
        </w:tc>
        <w:tc>
          <w:tcPr>
            <w:tcW w:w="3089" w:type="dxa"/>
            <w:vAlign w:val="center"/>
          </w:tcPr>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Реестровый номер –</w:t>
            </w:r>
          </w:p>
          <w:p w:rsidR="00181283" w:rsidRPr="00181283" w:rsidRDefault="00181283" w:rsidP="00181283">
            <w:pPr>
              <w:spacing w:after="0" w:line="240" w:lineRule="auto"/>
              <w:jc w:val="center"/>
              <w:rPr>
                <w:rFonts w:ascii="Times New Roman" w:hAnsi="Times New Roman"/>
                <w:sz w:val="24"/>
                <w:szCs w:val="24"/>
              </w:rPr>
            </w:pPr>
            <w:r w:rsidRPr="00181283">
              <w:rPr>
                <w:rFonts w:ascii="Times New Roman" w:hAnsi="Times New Roman"/>
                <w:sz w:val="24"/>
                <w:szCs w:val="24"/>
              </w:rPr>
              <w:t>40:13-6.1161</w:t>
            </w:r>
          </w:p>
        </w:tc>
      </w:tr>
    </w:tbl>
    <w:p w:rsidR="00181283" w:rsidRDefault="00181283" w:rsidP="00007C3D">
      <w:pPr>
        <w:spacing w:after="0" w:line="240" w:lineRule="auto"/>
        <w:ind w:firstLine="567"/>
        <w:jc w:val="both"/>
        <w:rPr>
          <w:rFonts w:ascii="Times New Roman" w:hAnsi="Times New Roman"/>
          <w:sz w:val="24"/>
          <w:szCs w:val="24"/>
        </w:rPr>
      </w:pPr>
    </w:p>
    <w:sectPr w:rsidR="00181283" w:rsidSect="00007C3D">
      <w:pgSz w:w="11906" w:h="16838"/>
      <w:pgMar w:top="1134" w:right="850" w:bottom="1134" w:left="1701"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C5B" w:rsidRDefault="007F6C5B" w:rsidP="00BA2C29">
      <w:pPr>
        <w:spacing w:after="0" w:line="240" w:lineRule="auto"/>
      </w:pPr>
      <w:r>
        <w:separator/>
      </w:r>
    </w:p>
  </w:endnote>
  <w:endnote w:type="continuationSeparator" w:id="1">
    <w:p w:rsidR="007F6C5B" w:rsidRDefault="007F6C5B"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394183"/>
      <w:docPartObj>
        <w:docPartGallery w:val="Page Numbers (Bottom of Page)"/>
        <w:docPartUnique/>
      </w:docPartObj>
    </w:sdtPr>
    <w:sdtEndPr>
      <w:rPr>
        <w:i/>
      </w:rPr>
    </w:sdtEndPr>
    <w:sdtContent>
      <w:p w:rsidR="00CE3790" w:rsidRDefault="00CE3790">
        <w:pPr>
          <w:pStyle w:val="ab"/>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6145"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wrap type="none"/>
              <w10:anchorlock/>
            </v:shape>
          </w:pict>
        </w:r>
      </w:p>
      <w:p w:rsidR="00CE3790" w:rsidRPr="001B6E60" w:rsidRDefault="00CE3790" w:rsidP="001B6E60">
        <w:pPr>
          <w:pStyle w:val="ab"/>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F3576C">
          <w:rPr>
            <w:rFonts w:ascii="Times New Roman" w:hAnsi="Times New Roman"/>
            <w:i/>
            <w:noProof/>
            <w:sz w:val="20"/>
            <w:szCs w:val="20"/>
          </w:rPr>
          <w:t>124</w:t>
        </w:r>
        <w:r w:rsidRPr="001B6E60">
          <w:rPr>
            <w:rFonts w:ascii="Times New Roman" w:hAnsi="Times New Roman"/>
            <w:i/>
            <w:sz w:val="20"/>
            <w:szCs w:val="20"/>
          </w:rPr>
          <w:fldChar w:fldCharType="end"/>
        </w:r>
      </w:p>
    </w:sdtContent>
  </w:sdt>
  <w:p w:rsidR="00CE3790" w:rsidRDefault="00CE37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C5B" w:rsidRDefault="007F6C5B" w:rsidP="00BA2C29">
      <w:pPr>
        <w:spacing w:after="0" w:line="240" w:lineRule="auto"/>
      </w:pPr>
      <w:r>
        <w:separator/>
      </w:r>
    </w:p>
  </w:footnote>
  <w:footnote w:type="continuationSeparator" w:id="1">
    <w:p w:rsidR="007F6C5B" w:rsidRDefault="007F6C5B"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90" w:rsidRPr="001B6E60" w:rsidRDefault="00CE3790" w:rsidP="001B6E60">
    <w:pPr>
      <w:pStyle w:val="ab"/>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CE3790" w:rsidRPr="001B6E60" w:rsidRDefault="00CE3790" w:rsidP="001B6E60">
    <w:pPr>
      <w:pStyle w:val="ab"/>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Поселок Детчино</w:t>
    </w:r>
    <w:r w:rsidRPr="001B6E60">
      <w:rPr>
        <w:rFonts w:ascii="Times New Roman" w:hAnsi="Times New Roman"/>
        <w:i/>
        <w:sz w:val="20"/>
        <w:szCs w:val="20"/>
      </w:rPr>
      <w:t>»</w:t>
    </w:r>
  </w:p>
  <w:p w:rsidR="00CE3790" w:rsidRPr="001B6E60" w:rsidRDefault="00CE3790" w:rsidP="001B6E60">
    <w:pPr>
      <w:pStyle w:val="a9"/>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области</w:t>
    </w:r>
    <w:r w:rsidRPr="00BE6FE3">
      <w:rPr>
        <w:noProof/>
        <w:lang w:eastAsia="ru-RU"/>
      </w:rPr>
    </w:r>
    <w:r w:rsidRPr="00BE6FE3">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6146"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cQHfs+ACAACPBQAADgAAAAAAAAAAAAAAAAAu&#10;AgAAZHJzL2Uyb0RvYy54bWxQSwECLQAUAAYACAAAACEAMY8NiNsAAAADAQAADwAAAAAAAAAAAAAA&#10;AAA6BQAAZHJzL2Rvd25yZXYueG1sUEsFBgAAAAAEAAQA8wAAAEIGAAAAAA==&#10;" fillcolor="black" stroked="f">
          <v:fill r:id="rId1" o:title="" type="pattern"/>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8E53615"/>
    <w:multiLevelType w:val="hybridMultilevel"/>
    <w:tmpl w:val="23CA5C66"/>
    <w:lvl w:ilvl="0" w:tplc="DBFE569C">
      <w:start w:val="1"/>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D4BD2"/>
    <w:multiLevelType w:val="hybridMultilevel"/>
    <w:tmpl w:val="4D54F468"/>
    <w:lvl w:ilvl="0" w:tplc="C0CA9FBC">
      <w:start w:val="1"/>
      <w:numFmt w:val="decimal"/>
      <w:lvlText w:val="%1."/>
      <w:lvlJc w:val="left"/>
      <w:pPr>
        <w:ind w:left="720" w:hanging="360"/>
      </w:pPr>
      <w:rPr>
        <w:rFonts w:ascii="Times New Roman" w:eastAsia="Arial" w:hAnsi="Times New Roman" w:cs="Times New Roman"/>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9">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3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1">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1">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2">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3">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16"/>
  </w:num>
  <w:num w:numId="4">
    <w:abstractNumId w:val="25"/>
  </w:num>
  <w:num w:numId="5">
    <w:abstractNumId w:val="8"/>
  </w:num>
  <w:num w:numId="6">
    <w:abstractNumId w:val="36"/>
  </w:num>
  <w:num w:numId="7">
    <w:abstractNumId w:val="39"/>
  </w:num>
  <w:num w:numId="8">
    <w:abstractNumId w:val="40"/>
  </w:num>
  <w:num w:numId="9">
    <w:abstractNumId w:val="18"/>
  </w:num>
  <w:num w:numId="10">
    <w:abstractNumId w:val="29"/>
  </w:num>
  <w:num w:numId="11">
    <w:abstractNumId w:val="2"/>
  </w:num>
  <w:num w:numId="12">
    <w:abstractNumId w:val="24"/>
  </w:num>
  <w:num w:numId="13">
    <w:abstractNumId w:val="6"/>
  </w:num>
  <w:num w:numId="14">
    <w:abstractNumId w:val="23"/>
  </w:num>
  <w:num w:numId="15">
    <w:abstractNumId w:val="33"/>
  </w:num>
  <w:num w:numId="16">
    <w:abstractNumId w:val="17"/>
  </w:num>
  <w:num w:numId="17">
    <w:abstractNumId w:val="11"/>
  </w:num>
  <w:num w:numId="18">
    <w:abstractNumId w:val="38"/>
  </w:num>
  <w:num w:numId="19">
    <w:abstractNumId w:val="15"/>
  </w:num>
  <w:num w:numId="20">
    <w:abstractNumId w:val="21"/>
  </w:num>
  <w:num w:numId="21">
    <w:abstractNumId w:val="26"/>
  </w:num>
  <w:num w:numId="22">
    <w:abstractNumId w:val="3"/>
  </w:num>
  <w:num w:numId="23">
    <w:abstractNumId w:val="42"/>
  </w:num>
  <w:num w:numId="24">
    <w:abstractNumId w:val="14"/>
  </w:num>
  <w:num w:numId="25">
    <w:abstractNumId w:val="5"/>
  </w:num>
  <w:num w:numId="26">
    <w:abstractNumId w:val="35"/>
  </w:num>
  <w:num w:numId="27">
    <w:abstractNumId w:val="20"/>
  </w:num>
  <w:num w:numId="28">
    <w:abstractNumId w:val="10"/>
  </w:num>
  <w:num w:numId="29">
    <w:abstractNumId w:val="19"/>
  </w:num>
  <w:num w:numId="30">
    <w:abstractNumId w:val="4"/>
  </w:num>
  <w:num w:numId="31">
    <w:abstractNumId w:val="1"/>
  </w:num>
  <w:num w:numId="32">
    <w:abstractNumId w:val="43"/>
  </w:num>
  <w:num w:numId="33">
    <w:abstractNumId w:val="27"/>
  </w:num>
  <w:num w:numId="34">
    <w:abstractNumId w:val="41"/>
  </w:num>
  <w:num w:numId="35">
    <w:abstractNumId w:val="12"/>
  </w:num>
  <w:num w:numId="36">
    <w:abstractNumId w:val="45"/>
  </w:num>
  <w:num w:numId="37">
    <w:abstractNumId w:val="4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6"/>
  </w:num>
  <w:num w:numId="41">
    <w:abstractNumId w:val="34"/>
  </w:num>
  <w:num w:numId="42">
    <w:abstractNumId w:val="7"/>
  </w:num>
  <w:num w:numId="43">
    <w:abstractNumId w:val="22"/>
  </w:num>
  <w:num w:numId="44">
    <w:abstractNumId w:val="31"/>
  </w:num>
  <w:num w:numId="45">
    <w:abstractNumId w:val="28"/>
  </w:num>
  <w:num w:numId="46">
    <w:abstractNumId w:val="13"/>
  </w:num>
  <w:num w:numId="4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rsids>
    <w:rsidRoot w:val="00067768"/>
    <w:rsid w:val="00006245"/>
    <w:rsid w:val="00007C3D"/>
    <w:rsid w:val="00015806"/>
    <w:rsid w:val="00020629"/>
    <w:rsid w:val="0002069D"/>
    <w:rsid w:val="00020B19"/>
    <w:rsid w:val="0002608E"/>
    <w:rsid w:val="00035FA4"/>
    <w:rsid w:val="000560D8"/>
    <w:rsid w:val="00056ECD"/>
    <w:rsid w:val="000618BF"/>
    <w:rsid w:val="000658B7"/>
    <w:rsid w:val="00067768"/>
    <w:rsid w:val="00071F75"/>
    <w:rsid w:val="000751E5"/>
    <w:rsid w:val="000812C9"/>
    <w:rsid w:val="00086A2B"/>
    <w:rsid w:val="000A12D0"/>
    <w:rsid w:val="000A3C28"/>
    <w:rsid w:val="000A3F0E"/>
    <w:rsid w:val="000A684B"/>
    <w:rsid w:val="000B126C"/>
    <w:rsid w:val="000C3EB0"/>
    <w:rsid w:val="000D2A43"/>
    <w:rsid w:val="000D5CBB"/>
    <w:rsid w:val="000D68E3"/>
    <w:rsid w:val="000D6B51"/>
    <w:rsid w:val="000E1B61"/>
    <w:rsid w:val="000F0169"/>
    <w:rsid w:val="0010179A"/>
    <w:rsid w:val="00101E0E"/>
    <w:rsid w:val="001021F3"/>
    <w:rsid w:val="001031A4"/>
    <w:rsid w:val="00105660"/>
    <w:rsid w:val="00110B93"/>
    <w:rsid w:val="00110C32"/>
    <w:rsid w:val="00111E64"/>
    <w:rsid w:val="00116EEC"/>
    <w:rsid w:val="00117EF4"/>
    <w:rsid w:val="00120B66"/>
    <w:rsid w:val="001248E5"/>
    <w:rsid w:val="00124CE4"/>
    <w:rsid w:val="001257EA"/>
    <w:rsid w:val="00130692"/>
    <w:rsid w:val="001328FC"/>
    <w:rsid w:val="00132FFE"/>
    <w:rsid w:val="001373D3"/>
    <w:rsid w:val="00137C9F"/>
    <w:rsid w:val="0014116B"/>
    <w:rsid w:val="00142AFA"/>
    <w:rsid w:val="0014559C"/>
    <w:rsid w:val="00152A48"/>
    <w:rsid w:val="001746C8"/>
    <w:rsid w:val="00181283"/>
    <w:rsid w:val="001860BE"/>
    <w:rsid w:val="001864E6"/>
    <w:rsid w:val="00187650"/>
    <w:rsid w:val="001943C3"/>
    <w:rsid w:val="0019637B"/>
    <w:rsid w:val="001A18DA"/>
    <w:rsid w:val="001B6CFB"/>
    <w:rsid w:val="001B6E60"/>
    <w:rsid w:val="001C1C68"/>
    <w:rsid w:val="001D10AB"/>
    <w:rsid w:val="001D77B7"/>
    <w:rsid w:val="001E6907"/>
    <w:rsid w:val="001E6C78"/>
    <w:rsid w:val="001F10A2"/>
    <w:rsid w:val="001F2B4F"/>
    <w:rsid w:val="001F378E"/>
    <w:rsid w:val="001F6138"/>
    <w:rsid w:val="0020069A"/>
    <w:rsid w:val="0020541E"/>
    <w:rsid w:val="00215A05"/>
    <w:rsid w:val="002170AE"/>
    <w:rsid w:val="00221025"/>
    <w:rsid w:val="00222376"/>
    <w:rsid w:val="002226E5"/>
    <w:rsid w:val="0022658C"/>
    <w:rsid w:val="002279C4"/>
    <w:rsid w:val="0024345B"/>
    <w:rsid w:val="00244287"/>
    <w:rsid w:val="002601A2"/>
    <w:rsid w:val="002601A7"/>
    <w:rsid w:val="00261E44"/>
    <w:rsid w:val="00265512"/>
    <w:rsid w:val="00273D10"/>
    <w:rsid w:val="00275D8B"/>
    <w:rsid w:val="00283757"/>
    <w:rsid w:val="00285DE2"/>
    <w:rsid w:val="002A74C5"/>
    <w:rsid w:val="002C0189"/>
    <w:rsid w:val="002C34E0"/>
    <w:rsid w:val="002C4F05"/>
    <w:rsid w:val="002D4216"/>
    <w:rsid w:val="002E3E06"/>
    <w:rsid w:val="002E606F"/>
    <w:rsid w:val="002F0390"/>
    <w:rsid w:val="002F4860"/>
    <w:rsid w:val="002F682B"/>
    <w:rsid w:val="003011D2"/>
    <w:rsid w:val="00303D31"/>
    <w:rsid w:val="00304133"/>
    <w:rsid w:val="00305316"/>
    <w:rsid w:val="003070A6"/>
    <w:rsid w:val="0031311B"/>
    <w:rsid w:val="0031396F"/>
    <w:rsid w:val="00317DFC"/>
    <w:rsid w:val="00317E66"/>
    <w:rsid w:val="00320AEF"/>
    <w:rsid w:val="0032388F"/>
    <w:rsid w:val="00326554"/>
    <w:rsid w:val="00332314"/>
    <w:rsid w:val="003349BC"/>
    <w:rsid w:val="0034485B"/>
    <w:rsid w:val="00353437"/>
    <w:rsid w:val="00355DD2"/>
    <w:rsid w:val="00363004"/>
    <w:rsid w:val="00363074"/>
    <w:rsid w:val="00364DC3"/>
    <w:rsid w:val="003652C0"/>
    <w:rsid w:val="00367CFE"/>
    <w:rsid w:val="00367EFB"/>
    <w:rsid w:val="00371C97"/>
    <w:rsid w:val="0038314B"/>
    <w:rsid w:val="003868B0"/>
    <w:rsid w:val="00391C6D"/>
    <w:rsid w:val="00395F03"/>
    <w:rsid w:val="003A7DDC"/>
    <w:rsid w:val="003B494B"/>
    <w:rsid w:val="003B7F76"/>
    <w:rsid w:val="003C5331"/>
    <w:rsid w:val="003C5FC4"/>
    <w:rsid w:val="003C7D5B"/>
    <w:rsid w:val="003D1FDF"/>
    <w:rsid w:val="003D4B0C"/>
    <w:rsid w:val="003D4E89"/>
    <w:rsid w:val="003D6D62"/>
    <w:rsid w:val="003E075A"/>
    <w:rsid w:val="003E158C"/>
    <w:rsid w:val="003F3D66"/>
    <w:rsid w:val="003F466A"/>
    <w:rsid w:val="00404011"/>
    <w:rsid w:val="004079B7"/>
    <w:rsid w:val="00410708"/>
    <w:rsid w:val="00411E78"/>
    <w:rsid w:val="0041323F"/>
    <w:rsid w:val="00414B68"/>
    <w:rsid w:val="00415F07"/>
    <w:rsid w:val="00422072"/>
    <w:rsid w:val="00427B55"/>
    <w:rsid w:val="00432757"/>
    <w:rsid w:val="0043375D"/>
    <w:rsid w:val="004375B7"/>
    <w:rsid w:val="0044214C"/>
    <w:rsid w:val="00442A39"/>
    <w:rsid w:val="004453CC"/>
    <w:rsid w:val="00452467"/>
    <w:rsid w:val="0045546D"/>
    <w:rsid w:val="004566A9"/>
    <w:rsid w:val="00457881"/>
    <w:rsid w:val="00463E9C"/>
    <w:rsid w:val="00464DD7"/>
    <w:rsid w:val="00466509"/>
    <w:rsid w:val="00466A24"/>
    <w:rsid w:val="00471515"/>
    <w:rsid w:val="0047383D"/>
    <w:rsid w:val="00480A17"/>
    <w:rsid w:val="004817A5"/>
    <w:rsid w:val="0048399A"/>
    <w:rsid w:val="00483C62"/>
    <w:rsid w:val="004A105A"/>
    <w:rsid w:val="004A20B3"/>
    <w:rsid w:val="004A52D4"/>
    <w:rsid w:val="004A67B2"/>
    <w:rsid w:val="004C2B1A"/>
    <w:rsid w:val="004C2EBC"/>
    <w:rsid w:val="004D07F3"/>
    <w:rsid w:val="004D6166"/>
    <w:rsid w:val="004E0F41"/>
    <w:rsid w:val="004E4F76"/>
    <w:rsid w:val="004E74E3"/>
    <w:rsid w:val="004E7F7A"/>
    <w:rsid w:val="004F06B7"/>
    <w:rsid w:val="004F16D7"/>
    <w:rsid w:val="00507B65"/>
    <w:rsid w:val="005213D7"/>
    <w:rsid w:val="00525FF3"/>
    <w:rsid w:val="0054335D"/>
    <w:rsid w:val="00551A47"/>
    <w:rsid w:val="005536B8"/>
    <w:rsid w:val="00554AB9"/>
    <w:rsid w:val="0055775E"/>
    <w:rsid w:val="005645FF"/>
    <w:rsid w:val="0057387F"/>
    <w:rsid w:val="005747B8"/>
    <w:rsid w:val="00584F5B"/>
    <w:rsid w:val="00590B6B"/>
    <w:rsid w:val="00591538"/>
    <w:rsid w:val="00594F46"/>
    <w:rsid w:val="0059584D"/>
    <w:rsid w:val="00595C38"/>
    <w:rsid w:val="005A0AB5"/>
    <w:rsid w:val="005A1F23"/>
    <w:rsid w:val="005B0B1B"/>
    <w:rsid w:val="005B63E1"/>
    <w:rsid w:val="005C0F88"/>
    <w:rsid w:val="005E00EE"/>
    <w:rsid w:val="005F13AA"/>
    <w:rsid w:val="005F2D4E"/>
    <w:rsid w:val="005F49C9"/>
    <w:rsid w:val="006070BF"/>
    <w:rsid w:val="0061109C"/>
    <w:rsid w:val="006157D4"/>
    <w:rsid w:val="006204F0"/>
    <w:rsid w:val="00632EF1"/>
    <w:rsid w:val="006404D2"/>
    <w:rsid w:val="006409D7"/>
    <w:rsid w:val="00640D84"/>
    <w:rsid w:val="00641013"/>
    <w:rsid w:val="00651050"/>
    <w:rsid w:val="00657277"/>
    <w:rsid w:val="006655DA"/>
    <w:rsid w:val="0067404F"/>
    <w:rsid w:val="0068112A"/>
    <w:rsid w:val="006843F7"/>
    <w:rsid w:val="0068511B"/>
    <w:rsid w:val="00687764"/>
    <w:rsid w:val="00696E7D"/>
    <w:rsid w:val="006A6212"/>
    <w:rsid w:val="006B50F6"/>
    <w:rsid w:val="006B68D6"/>
    <w:rsid w:val="006C1A1D"/>
    <w:rsid w:val="006C241A"/>
    <w:rsid w:val="006C596D"/>
    <w:rsid w:val="006C72D9"/>
    <w:rsid w:val="006D6699"/>
    <w:rsid w:val="006E2D56"/>
    <w:rsid w:val="006E3B90"/>
    <w:rsid w:val="006E5E5D"/>
    <w:rsid w:val="006F3A4D"/>
    <w:rsid w:val="006F4C0B"/>
    <w:rsid w:val="00704712"/>
    <w:rsid w:val="00710DDD"/>
    <w:rsid w:val="00717F9A"/>
    <w:rsid w:val="007210E4"/>
    <w:rsid w:val="00725799"/>
    <w:rsid w:val="00734926"/>
    <w:rsid w:val="007355D0"/>
    <w:rsid w:val="00735D25"/>
    <w:rsid w:val="007452D2"/>
    <w:rsid w:val="0075449B"/>
    <w:rsid w:val="007556AC"/>
    <w:rsid w:val="00757C8A"/>
    <w:rsid w:val="00761059"/>
    <w:rsid w:val="00762483"/>
    <w:rsid w:val="0076664F"/>
    <w:rsid w:val="00766C88"/>
    <w:rsid w:val="0077581F"/>
    <w:rsid w:val="00783223"/>
    <w:rsid w:val="0078692A"/>
    <w:rsid w:val="00797D3D"/>
    <w:rsid w:val="007A4ED5"/>
    <w:rsid w:val="007A5505"/>
    <w:rsid w:val="007A5F90"/>
    <w:rsid w:val="007D3298"/>
    <w:rsid w:val="007D551F"/>
    <w:rsid w:val="007E52EF"/>
    <w:rsid w:val="007E69C6"/>
    <w:rsid w:val="007F3640"/>
    <w:rsid w:val="007F6C5B"/>
    <w:rsid w:val="00803BA1"/>
    <w:rsid w:val="00806A23"/>
    <w:rsid w:val="00831E44"/>
    <w:rsid w:val="00832B5F"/>
    <w:rsid w:val="00834228"/>
    <w:rsid w:val="0084112B"/>
    <w:rsid w:val="0085111F"/>
    <w:rsid w:val="0085112E"/>
    <w:rsid w:val="00851540"/>
    <w:rsid w:val="0085330D"/>
    <w:rsid w:val="00861FD1"/>
    <w:rsid w:val="00865253"/>
    <w:rsid w:val="0086545D"/>
    <w:rsid w:val="008700DB"/>
    <w:rsid w:val="008704F4"/>
    <w:rsid w:val="00870D67"/>
    <w:rsid w:val="00874FFC"/>
    <w:rsid w:val="00876E63"/>
    <w:rsid w:val="008808C8"/>
    <w:rsid w:val="0089441E"/>
    <w:rsid w:val="008A1160"/>
    <w:rsid w:val="008A63F1"/>
    <w:rsid w:val="008B40E0"/>
    <w:rsid w:val="008B45EF"/>
    <w:rsid w:val="008B7648"/>
    <w:rsid w:val="008C1031"/>
    <w:rsid w:val="008C40B7"/>
    <w:rsid w:val="008C52AC"/>
    <w:rsid w:val="008C5AF4"/>
    <w:rsid w:val="008C6634"/>
    <w:rsid w:val="008D2F49"/>
    <w:rsid w:val="008E1894"/>
    <w:rsid w:val="008E53C1"/>
    <w:rsid w:val="008E6F90"/>
    <w:rsid w:val="00904B20"/>
    <w:rsid w:val="009126B2"/>
    <w:rsid w:val="009131E7"/>
    <w:rsid w:val="00915250"/>
    <w:rsid w:val="009163F2"/>
    <w:rsid w:val="00921132"/>
    <w:rsid w:val="00930FBA"/>
    <w:rsid w:val="00934DEE"/>
    <w:rsid w:val="00944385"/>
    <w:rsid w:val="009446CB"/>
    <w:rsid w:val="00950000"/>
    <w:rsid w:val="00951D74"/>
    <w:rsid w:val="00955285"/>
    <w:rsid w:val="009569B3"/>
    <w:rsid w:val="00957F88"/>
    <w:rsid w:val="0096729E"/>
    <w:rsid w:val="0096752C"/>
    <w:rsid w:val="00967ED9"/>
    <w:rsid w:val="00971447"/>
    <w:rsid w:val="009816BD"/>
    <w:rsid w:val="00983E91"/>
    <w:rsid w:val="0099636E"/>
    <w:rsid w:val="009A24A9"/>
    <w:rsid w:val="009A4BD2"/>
    <w:rsid w:val="009B2823"/>
    <w:rsid w:val="009B2EAB"/>
    <w:rsid w:val="009C0209"/>
    <w:rsid w:val="009C2E9C"/>
    <w:rsid w:val="009C3365"/>
    <w:rsid w:val="009D3D4A"/>
    <w:rsid w:val="009E1950"/>
    <w:rsid w:val="009E5B2A"/>
    <w:rsid w:val="009F07B9"/>
    <w:rsid w:val="009F1199"/>
    <w:rsid w:val="009F2989"/>
    <w:rsid w:val="009F2DC0"/>
    <w:rsid w:val="00A045F4"/>
    <w:rsid w:val="00A071E9"/>
    <w:rsid w:val="00A172C8"/>
    <w:rsid w:val="00A2139E"/>
    <w:rsid w:val="00A21F39"/>
    <w:rsid w:val="00A254BA"/>
    <w:rsid w:val="00A25F22"/>
    <w:rsid w:val="00A30FEF"/>
    <w:rsid w:val="00A34A7E"/>
    <w:rsid w:val="00A40018"/>
    <w:rsid w:val="00A42BD2"/>
    <w:rsid w:val="00A43B5F"/>
    <w:rsid w:val="00A45411"/>
    <w:rsid w:val="00A530A1"/>
    <w:rsid w:val="00A54A4F"/>
    <w:rsid w:val="00A5605C"/>
    <w:rsid w:val="00A56061"/>
    <w:rsid w:val="00A62D47"/>
    <w:rsid w:val="00A6488F"/>
    <w:rsid w:val="00A70A07"/>
    <w:rsid w:val="00A740DE"/>
    <w:rsid w:val="00A75EB7"/>
    <w:rsid w:val="00A77D1E"/>
    <w:rsid w:val="00A806FD"/>
    <w:rsid w:val="00A811E8"/>
    <w:rsid w:val="00A84346"/>
    <w:rsid w:val="00A91552"/>
    <w:rsid w:val="00A97656"/>
    <w:rsid w:val="00AB3F73"/>
    <w:rsid w:val="00AC121E"/>
    <w:rsid w:val="00AC5502"/>
    <w:rsid w:val="00AD59F3"/>
    <w:rsid w:val="00AE2F01"/>
    <w:rsid w:val="00AE76E8"/>
    <w:rsid w:val="00AF3F6B"/>
    <w:rsid w:val="00AF4964"/>
    <w:rsid w:val="00B00DB9"/>
    <w:rsid w:val="00B076E7"/>
    <w:rsid w:val="00B1383E"/>
    <w:rsid w:val="00B21453"/>
    <w:rsid w:val="00B25AFA"/>
    <w:rsid w:val="00B461CB"/>
    <w:rsid w:val="00B46938"/>
    <w:rsid w:val="00B500F5"/>
    <w:rsid w:val="00B5088C"/>
    <w:rsid w:val="00B53012"/>
    <w:rsid w:val="00B6026A"/>
    <w:rsid w:val="00B664F1"/>
    <w:rsid w:val="00B71771"/>
    <w:rsid w:val="00B74EF5"/>
    <w:rsid w:val="00B87D6D"/>
    <w:rsid w:val="00B963A3"/>
    <w:rsid w:val="00B9711F"/>
    <w:rsid w:val="00BA0E2A"/>
    <w:rsid w:val="00BA1F13"/>
    <w:rsid w:val="00BA26D1"/>
    <w:rsid w:val="00BA2C29"/>
    <w:rsid w:val="00BB3023"/>
    <w:rsid w:val="00BD046F"/>
    <w:rsid w:val="00BD2262"/>
    <w:rsid w:val="00BD345C"/>
    <w:rsid w:val="00BD657F"/>
    <w:rsid w:val="00BD76E2"/>
    <w:rsid w:val="00BD7B63"/>
    <w:rsid w:val="00BE0692"/>
    <w:rsid w:val="00BE11A8"/>
    <w:rsid w:val="00BE2070"/>
    <w:rsid w:val="00BE454B"/>
    <w:rsid w:val="00BE6FE3"/>
    <w:rsid w:val="00BF4946"/>
    <w:rsid w:val="00C040A8"/>
    <w:rsid w:val="00C1667A"/>
    <w:rsid w:val="00C176A8"/>
    <w:rsid w:val="00C24861"/>
    <w:rsid w:val="00C268B8"/>
    <w:rsid w:val="00C45A82"/>
    <w:rsid w:val="00C47919"/>
    <w:rsid w:val="00C50F9E"/>
    <w:rsid w:val="00C5126B"/>
    <w:rsid w:val="00C52BB1"/>
    <w:rsid w:val="00C56BB7"/>
    <w:rsid w:val="00C61B6C"/>
    <w:rsid w:val="00C72036"/>
    <w:rsid w:val="00C76A0E"/>
    <w:rsid w:val="00C83E6F"/>
    <w:rsid w:val="00C87772"/>
    <w:rsid w:val="00C92F0B"/>
    <w:rsid w:val="00C93FAB"/>
    <w:rsid w:val="00C947CE"/>
    <w:rsid w:val="00C94AF0"/>
    <w:rsid w:val="00C963B6"/>
    <w:rsid w:val="00C96B7A"/>
    <w:rsid w:val="00C972B8"/>
    <w:rsid w:val="00CA0CFA"/>
    <w:rsid w:val="00CA2992"/>
    <w:rsid w:val="00CA39B6"/>
    <w:rsid w:val="00CA4229"/>
    <w:rsid w:val="00CA486E"/>
    <w:rsid w:val="00CA4E40"/>
    <w:rsid w:val="00CB5CF3"/>
    <w:rsid w:val="00CD0796"/>
    <w:rsid w:val="00CD2C2F"/>
    <w:rsid w:val="00CD763E"/>
    <w:rsid w:val="00CE15DE"/>
    <w:rsid w:val="00CE3790"/>
    <w:rsid w:val="00D07CA1"/>
    <w:rsid w:val="00D106AC"/>
    <w:rsid w:val="00D12432"/>
    <w:rsid w:val="00D12F38"/>
    <w:rsid w:val="00D16292"/>
    <w:rsid w:val="00D21B29"/>
    <w:rsid w:val="00D22056"/>
    <w:rsid w:val="00D30C61"/>
    <w:rsid w:val="00D44B4B"/>
    <w:rsid w:val="00D47ED5"/>
    <w:rsid w:val="00D55379"/>
    <w:rsid w:val="00D67B2A"/>
    <w:rsid w:val="00D81736"/>
    <w:rsid w:val="00D820BB"/>
    <w:rsid w:val="00D92B2C"/>
    <w:rsid w:val="00D96C11"/>
    <w:rsid w:val="00DA4F79"/>
    <w:rsid w:val="00DA5291"/>
    <w:rsid w:val="00DB2DFA"/>
    <w:rsid w:val="00DB4545"/>
    <w:rsid w:val="00DB4F57"/>
    <w:rsid w:val="00DB557B"/>
    <w:rsid w:val="00DB5B51"/>
    <w:rsid w:val="00DB6010"/>
    <w:rsid w:val="00DC236A"/>
    <w:rsid w:val="00DC3B6D"/>
    <w:rsid w:val="00DD1BAF"/>
    <w:rsid w:val="00DD1E01"/>
    <w:rsid w:val="00DF74EA"/>
    <w:rsid w:val="00E0058E"/>
    <w:rsid w:val="00E026DC"/>
    <w:rsid w:val="00E07366"/>
    <w:rsid w:val="00E0775D"/>
    <w:rsid w:val="00E12343"/>
    <w:rsid w:val="00E12AD3"/>
    <w:rsid w:val="00E12B22"/>
    <w:rsid w:val="00E2646A"/>
    <w:rsid w:val="00E32A8E"/>
    <w:rsid w:val="00E340F2"/>
    <w:rsid w:val="00E34E7A"/>
    <w:rsid w:val="00E37738"/>
    <w:rsid w:val="00E425C6"/>
    <w:rsid w:val="00E44960"/>
    <w:rsid w:val="00E46FD0"/>
    <w:rsid w:val="00E527B7"/>
    <w:rsid w:val="00E53008"/>
    <w:rsid w:val="00E53B8D"/>
    <w:rsid w:val="00E70E9C"/>
    <w:rsid w:val="00E72199"/>
    <w:rsid w:val="00E8175B"/>
    <w:rsid w:val="00E835E3"/>
    <w:rsid w:val="00E84E27"/>
    <w:rsid w:val="00E85B3B"/>
    <w:rsid w:val="00E922EE"/>
    <w:rsid w:val="00E94830"/>
    <w:rsid w:val="00EB04CB"/>
    <w:rsid w:val="00EB2DD9"/>
    <w:rsid w:val="00EB511D"/>
    <w:rsid w:val="00EB74D9"/>
    <w:rsid w:val="00EB7A0B"/>
    <w:rsid w:val="00EC3ED8"/>
    <w:rsid w:val="00ED1721"/>
    <w:rsid w:val="00F00279"/>
    <w:rsid w:val="00F130F1"/>
    <w:rsid w:val="00F15AFC"/>
    <w:rsid w:val="00F2010C"/>
    <w:rsid w:val="00F264A9"/>
    <w:rsid w:val="00F31A3B"/>
    <w:rsid w:val="00F33318"/>
    <w:rsid w:val="00F34298"/>
    <w:rsid w:val="00F3576C"/>
    <w:rsid w:val="00F4048E"/>
    <w:rsid w:val="00F4508B"/>
    <w:rsid w:val="00F52A1C"/>
    <w:rsid w:val="00F531A9"/>
    <w:rsid w:val="00F5582E"/>
    <w:rsid w:val="00F63972"/>
    <w:rsid w:val="00F6693F"/>
    <w:rsid w:val="00F713AD"/>
    <w:rsid w:val="00F807B9"/>
    <w:rsid w:val="00F80CD3"/>
    <w:rsid w:val="00F827BB"/>
    <w:rsid w:val="00F83B12"/>
    <w:rsid w:val="00F90A7F"/>
    <w:rsid w:val="00FA0D9A"/>
    <w:rsid w:val="00FA1AEF"/>
    <w:rsid w:val="00FA3A78"/>
    <w:rsid w:val="00FA5EEF"/>
    <w:rsid w:val="00FA6521"/>
    <w:rsid w:val="00FB194A"/>
    <w:rsid w:val="00FB4740"/>
    <w:rsid w:val="00FC2700"/>
    <w:rsid w:val="00FD08BD"/>
    <w:rsid w:val="00FD1F0F"/>
    <w:rsid w:val="00FD2980"/>
    <w:rsid w:val="00FD53AD"/>
    <w:rsid w:val="00FE1CD8"/>
    <w:rsid w:val="00FF13D0"/>
    <w:rsid w:val="00FF1965"/>
    <w:rsid w:val="00FF397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0">
    <w:name w:val="heading 1"/>
    <w:aliases w:val="1. Глава"/>
    <w:basedOn w:val="a0"/>
    <w:next w:val="a0"/>
    <w:link w:val="11"/>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I"/>
    <w:basedOn w:val="a0"/>
    <w:next w:val="a0"/>
    <w:link w:val="20"/>
    <w:uiPriority w:val="9"/>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I.I"/>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0"/>
    <w:next w:val="a0"/>
    <w:link w:val="40"/>
    <w:qFormat/>
    <w:rsid w:val="00181283"/>
    <w:pPr>
      <w:keepNext/>
      <w:tabs>
        <w:tab w:val="num" w:pos="0"/>
      </w:tabs>
      <w:suppressAutoHyphens/>
      <w:spacing w:after="0" w:line="360" w:lineRule="auto"/>
      <w:ind w:left="864" w:hanging="864"/>
      <w:jc w:val="center"/>
      <w:outlineLvl w:val="3"/>
    </w:pPr>
    <w:rPr>
      <w:rFonts w:ascii="Times New Roman" w:eastAsia="SimSun" w:hAnsi="Times New Roman"/>
      <w:b/>
      <w:bCs/>
      <w:sz w:val="20"/>
      <w:szCs w:val="24"/>
      <w:lang w:val="en-US" w:eastAsia="zh-CN"/>
    </w:rPr>
  </w:style>
  <w:style w:type="paragraph" w:styleId="5">
    <w:name w:val="heading 5"/>
    <w:basedOn w:val="a0"/>
    <w:next w:val="a0"/>
    <w:link w:val="50"/>
    <w:qFormat/>
    <w:rsid w:val="00181283"/>
    <w:pPr>
      <w:keepNext/>
      <w:tabs>
        <w:tab w:val="num" w:pos="0"/>
      </w:tabs>
      <w:suppressAutoHyphens/>
      <w:spacing w:after="0" w:line="360" w:lineRule="auto"/>
      <w:ind w:firstLine="705"/>
      <w:jc w:val="center"/>
      <w:outlineLvl w:val="4"/>
    </w:pPr>
    <w:rPr>
      <w:rFonts w:ascii="Times New Roman" w:eastAsia="SimSun" w:hAnsi="Times New Roman"/>
      <w:b/>
      <w:bCs/>
      <w:sz w:val="24"/>
      <w:szCs w:val="24"/>
      <w:lang w:eastAsia="zh-CN"/>
    </w:rPr>
  </w:style>
  <w:style w:type="paragraph" w:styleId="6">
    <w:name w:val="heading 6"/>
    <w:basedOn w:val="a0"/>
    <w:next w:val="a0"/>
    <w:link w:val="60"/>
    <w:qFormat/>
    <w:rsid w:val="00181283"/>
    <w:pPr>
      <w:keepNext/>
      <w:tabs>
        <w:tab w:val="num" w:pos="0"/>
      </w:tabs>
      <w:suppressAutoHyphens/>
      <w:spacing w:after="0" w:line="360" w:lineRule="auto"/>
      <w:ind w:firstLine="708"/>
      <w:jc w:val="both"/>
      <w:outlineLvl w:val="5"/>
    </w:pPr>
    <w:rPr>
      <w:rFonts w:ascii="Times New Roman" w:eastAsia="SimSun" w:hAnsi="Times New Roman"/>
      <w:b/>
      <w:sz w:val="24"/>
      <w:szCs w:val="24"/>
      <w:lang w:eastAsia="zh-CN"/>
    </w:rPr>
  </w:style>
  <w:style w:type="paragraph" w:styleId="7">
    <w:name w:val="heading 7"/>
    <w:basedOn w:val="a0"/>
    <w:next w:val="a0"/>
    <w:link w:val="70"/>
    <w:qFormat/>
    <w:rsid w:val="00181283"/>
    <w:pPr>
      <w:keepNext/>
      <w:tabs>
        <w:tab w:val="num" w:pos="0"/>
      </w:tabs>
      <w:suppressAutoHyphens/>
      <w:spacing w:after="0" w:line="240" w:lineRule="auto"/>
      <w:ind w:left="1296" w:hanging="1296"/>
      <w:outlineLvl w:val="6"/>
    </w:pPr>
    <w:rPr>
      <w:rFonts w:ascii="Times New Roman" w:eastAsia="SimSun" w:hAnsi="Times New Roman"/>
      <w:b/>
      <w:bCs/>
      <w:sz w:val="24"/>
      <w:szCs w:val="24"/>
      <w:lang w:eastAsia="zh-CN"/>
    </w:rPr>
  </w:style>
  <w:style w:type="paragraph" w:styleId="8">
    <w:name w:val="heading 8"/>
    <w:basedOn w:val="a0"/>
    <w:next w:val="a0"/>
    <w:link w:val="80"/>
    <w:qFormat/>
    <w:rsid w:val="00181283"/>
    <w:pPr>
      <w:keepNext/>
      <w:tabs>
        <w:tab w:val="num" w:pos="0"/>
      </w:tabs>
      <w:suppressAutoHyphens/>
      <w:spacing w:after="0" w:line="360" w:lineRule="auto"/>
      <w:ind w:firstLine="720"/>
      <w:jc w:val="center"/>
      <w:outlineLvl w:val="7"/>
    </w:pPr>
    <w:rPr>
      <w:rFonts w:ascii="Times New Roman" w:eastAsia="SimSun" w:hAnsi="Times New Roman"/>
      <w:b/>
      <w:sz w:val="24"/>
      <w:szCs w:val="20"/>
      <w:u w:val="single"/>
      <w:lang w:eastAsia="zh-CN"/>
    </w:rPr>
  </w:style>
  <w:style w:type="paragraph" w:styleId="9">
    <w:name w:val="heading 9"/>
    <w:basedOn w:val="a0"/>
    <w:next w:val="a0"/>
    <w:link w:val="90"/>
    <w:qFormat/>
    <w:rsid w:val="00181283"/>
    <w:pPr>
      <w:keepNext/>
      <w:tabs>
        <w:tab w:val="num" w:pos="0"/>
      </w:tabs>
      <w:suppressAutoHyphens/>
      <w:spacing w:after="0" w:line="360" w:lineRule="auto"/>
      <w:ind w:firstLine="851"/>
      <w:jc w:val="center"/>
      <w:outlineLvl w:val="8"/>
    </w:pPr>
    <w:rPr>
      <w:rFonts w:ascii="Times New Roman" w:eastAsia="SimSun" w:hAnsi="Times New Roman"/>
      <w:b/>
      <w:sz w:val="24"/>
      <w:szCs w:val="20"/>
      <w:u w:val="single"/>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1. Глава Знак"/>
    <w:basedOn w:val="a1"/>
    <w:link w:val="10"/>
    <w:uiPriority w:val="9"/>
    <w:rsid w:val="006157D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I Знак"/>
    <w:basedOn w:val="a1"/>
    <w:link w:val="2"/>
    <w:uiPriority w:val="9"/>
    <w:rsid w:val="00CB5CF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I.I Знак"/>
    <w:basedOn w:val="a1"/>
    <w:link w:val="3"/>
    <w:uiPriority w:val="9"/>
    <w:rsid w:val="00A5605C"/>
    <w:rPr>
      <w:rFonts w:ascii="Times New Roman" w:eastAsia="Times New Roman" w:hAnsi="Times New Roman" w:cs="Times New Roman"/>
      <w:b/>
      <w:bCs/>
      <w:sz w:val="24"/>
      <w:szCs w:val="26"/>
      <w:lang w:eastAsia="ru-RU"/>
    </w:rPr>
  </w:style>
  <w:style w:type="character" w:customStyle="1" w:styleId="40">
    <w:name w:val="Заголовок 4 Знак"/>
    <w:basedOn w:val="a1"/>
    <w:link w:val="4"/>
    <w:rsid w:val="00181283"/>
    <w:rPr>
      <w:rFonts w:ascii="Times New Roman" w:eastAsia="SimSun" w:hAnsi="Times New Roman" w:cs="Times New Roman"/>
      <w:b/>
      <w:bCs/>
      <w:sz w:val="20"/>
      <w:szCs w:val="24"/>
      <w:lang w:val="en-US" w:eastAsia="zh-CN"/>
    </w:rPr>
  </w:style>
  <w:style w:type="character" w:customStyle="1" w:styleId="50">
    <w:name w:val="Заголовок 5 Знак"/>
    <w:basedOn w:val="a1"/>
    <w:link w:val="5"/>
    <w:rsid w:val="00181283"/>
    <w:rPr>
      <w:rFonts w:ascii="Times New Roman" w:eastAsia="SimSun" w:hAnsi="Times New Roman" w:cs="Times New Roman"/>
      <w:b/>
      <w:bCs/>
      <w:sz w:val="24"/>
      <w:szCs w:val="24"/>
      <w:lang w:eastAsia="zh-CN"/>
    </w:rPr>
  </w:style>
  <w:style w:type="character" w:customStyle="1" w:styleId="60">
    <w:name w:val="Заголовок 6 Знак"/>
    <w:basedOn w:val="a1"/>
    <w:link w:val="6"/>
    <w:rsid w:val="00181283"/>
    <w:rPr>
      <w:rFonts w:ascii="Times New Roman" w:eastAsia="SimSun" w:hAnsi="Times New Roman" w:cs="Times New Roman"/>
      <w:b/>
      <w:sz w:val="24"/>
      <w:szCs w:val="24"/>
      <w:lang w:eastAsia="zh-CN"/>
    </w:rPr>
  </w:style>
  <w:style w:type="character" w:customStyle="1" w:styleId="70">
    <w:name w:val="Заголовок 7 Знак"/>
    <w:basedOn w:val="a1"/>
    <w:link w:val="7"/>
    <w:rsid w:val="00181283"/>
    <w:rPr>
      <w:rFonts w:ascii="Times New Roman" w:eastAsia="SimSun" w:hAnsi="Times New Roman" w:cs="Times New Roman"/>
      <w:b/>
      <w:bCs/>
      <w:sz w:val="24"/>
      <w:szCs w:val="24"/>
      <w:lang w:eastAsia="zh-CN"/>
    </w:rPr>
  </w:style>
  <w:style w:type="character" w:customStyle="1" w:styleId="80">
    <w:name w:val="Заголовок 8 Знак"/>
    <w:basedOn w:val="a1"/>
    <w:link w:val="8"/>
    <w:rsid w:val="00181283"/>
    <w:rPr>
      <w:rFonts w:ascii="Times New Roman" w:eastAsia="SimSun" w:hAnsi="Times New Roman" w:cs="Times New Roman"/>
      <w:b/>
      <w:sz w:val="24"/>
      <w:szCs w:val="20"/>
      <w:u w:val="single"/>
      <w:lang w:eastAsia="zh-CN"/>
    </w:rPr>
  </w:style>
  <w:style w:type="character" w:customStyle="1" w:styleId="90">
    <w:name w:val="Заголовок 9 Знак"/>
    <w:basedOn w:val="a1"/>
    <w:link w:val="9"/>
    <w:rsid w:val="00181283"/>
    <w:rPr>
      <w:rFonts w:ascii="Times New Roman" w:eastAsia="SimSun" w:hAnsi="Times New Roman" w:cs="Times New Roman"/>
      <w:b/>
      <w:sz w:val="24"/>
      <w:szCs w:val="20"/>
      <w:u w:val="single"/>
      <w:lang w:eastAsia="zh-CN"/>
    </w:rPr>
  </w:style>
  <w:style w:type="paragraph" w:styleId="a4">
    <w:name w:val="List Paragraph"/>
    <w:basedOn w:val="a0"/>
    <w:link w:val="a5"/>
    <w:uiPriority w:val="99"/>
    <w:qFormat/>
    <w:rsid w:val="003C5331"/>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link w:val="a4"/>
    <w:rsid w:val="00181283"/>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6">
    <w:name w:val="Table Grid"/>
    <w:aliases w:val="Table Grid Report"/>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7">
    <w:name w:val="Body Text"/>
    <w:aliases w:val=" Знак Знак, Знак,Знак Знак,Знак"/>
    <w:basedOn w:val="a0"/>
    <w:link w:val="a8"/>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8">
    <w:name w:val="Основной текст Знак"/>
    <w:aliases w:val=" Знак Знак Знак, Знак Знак1,Знак Знак Знак,Знак Знак3"/>
    <w:basedOn w:val="a1"/>
    <w:link w:val="a7"/>
    <w:uiPriority w:val="1"/>
    <w:rsid w:val="0031396F"/>
    <w:rPr>
      <w:rFonts w:ascii="Times New Roman" w:eastAsia="Times New Roman" w:hAnsi="Times New Roman" w:cs="Times New Roman"/>
      <w:sz w:val="24"/>
      <w:szCs w:val="24"/>
    </w:rPr>
  </w:style>
  <w:style w:type="paragraph" w:styleId="a9">
    <w:name w:val="header"/>
    <w:aliases w:val="ВерхКолонтитул,Знак1, Знак1,Header Char,Header Char Знак Знак,Header Char Знак Знак Знак,Знак4"/>
    <w:basedOn w:val="a0"/>
    <w:link w:val="aa"/>
    <w:unhideWhenUsed/>
    <w:rsid w:val="00BA2C29"/>
    <w:pPr>
      <w:tabs>
        <w:tab w:val="center" w:pos="4677"/>
        <w:tab w:val="right" w:pos="9355"/>
      </w:tabs>
      <w:spacing w:after="0" w:line="240" w:lineRule="auto"/>
    </w:pPr>
  </w:style>
  <w:style w:type="character" w:customStyle="1" w:styleId="aa">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9"/>
    <w:rsid w:val="00BA2C29"/>
    <w:rPr>
      <w:rFonts w:ascii="Calibri" w:eastAsia="Calibri" w:hAnsi="Calibri" w:cs="Times New Roman"/>
    </w:rPr>
  </w:style>
  <w:style w:type="paragraph" w:styleId="ab">
    <w:name w:val="footer"/>
    <w:basedOn w:val="a0"/>
    <w:link w:val="ac"/>
    <w:uiPriority w:val="99"/>
    <w:unhideWhenUsed/>
    <w:rsid w:val="00BA2C2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A2C29"/>
    <w:rPr>
      <w:rFonts w:ascii="Calibri" w:eastAsia="Calibri" w:hAnsi="Calibri" w:cs="Times New Roman"/>
    </w:rPr>
  </w:style>
  <w:style w:type="character" w:customStyle="1" w:styleId="markedcontent">
    <w:name w:val="markedcontent"/>
    <w:basedOn w:val="a1"/>
    <w:rsid w:val="00915250"/>
  </w:style>
  <w:style w:type="paragraph" w:styleId="ad">
    <w:name w:val="Balloon Text"/>
    <w:basedOn w:val="a0"/>
    <w:link w:val="ae"/>
    <w:uiPriority w:val="99"/>
    <w:unhideWhenUsed/>
    <w:rsid w:val="00B46938"/>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B46938"/>
    <w:rPr>
      <w:rFonts w:ascii="Tahoma" w:eastAsia="Calibri" w:hAnsi="Tahoma" w:cs="Tahoma"/>
      <w:sz w:val="16"/>
      <w:szCs w:val="16"/>
    </w:rPr>
  </w:style>
  <w:style w:type="paragraph" w:customStyle="1" w:styleId="af">
    <w:name w:val="Обычный текст"/>
    <w:basedOn w:val="a0"/>
    <w:link w:val="af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af0">
    <w:name w:val="Обычный текст Знак"/>
    <w:link w:val="af"/>
    <w:rsid w:val="00181283"/>
    <w:rPr>
      <w:rFonts w:ascii="Times New Roman" w:eastAsia="Times New Roman" w:hAnsi="Times New Roman" w:cs="Times New Roman"/>
      <w:sz w:val="24"/>
      <w:szCs w:val="24"/>
      <w:lang w:val="en-US" w:eastAsia="ar-SA" w:bidi="en-US"/>
    </w:rPr>
  </w:style>
  <w:style w:type="paragraph" w:customStyle="1" w:styleId="ConsPlusNormal">
    <w:name w:val="ConsPlusNormal"/>
    <w:qFormat/>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0">
    <w:name w:val="Табличный_боковик_11"/>
    <w:link w:val="111"/>
    <w:qFormat/>
    <w:rsid w:val="009C3365"/>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9C3365"/>
    <w:rPr>
      <w:rFonts w:ascii="Times New Roman" w:eastAsia="Times New Roman" w:hAnsi="Times New Roman" w:cs="Times New Roman"/>
      <w:szCs w:val="24"/>
      <w:lang w:eastAsia="ru-RU"/>
    </w:rPr>
  </w:style>
  <w:style w:type="paragraph" w:styleId="af1">
    <w:name w:val="No Spacing"/>
    <w:link w:val="af2"/>
    <w:uiPriority w:val="1"/>
    <w:qFormat/>
    <w:rsid w:val="00BA26D1"/>
    <w:pPr>
      <w:suppressAutoHyphens/>
      <w:spacing w:after="0" w:line="240" w:lineRule="auto"/>
      <w:jc w:val="both"/>
    </w:pPr>
    <w:rPr>
      <w:rFonts w:ascii="Calibri" w:eastAsia="Times New Roman" w:hAnsi="Calibri" w:cs="Calibri"/>
      <w:lang w:eastAsia="zh-CN"/>
    </w:rPr>
  </w:style>
  <w:style w:type="character" w:customStyle="1" w:styleId="af2">
    <w:name w:val="Без интервала Знак"/>
    <w:link w:val="af1"/>
    <w:uiPriority w:val="1"/>
    <w:rsid w:val="00B500F5"/>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3">
    <w:name w:val="Normal (Web)"/>
    <w:aliases w:val="Обычный (Web),Обычный (Web)1,Обычный (Web)11"/>
    <w:basedOn w:val="a0"/>
    <w:link w:val="af4"/>
    <w:uiPriority w:val="99"/>
    <w:unhideWhenUsed/>
    <w:qFormat/>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Обычный (веб) Знак"/>
    <w:aliases w:val="Обычный (Web) Знак,Обычный (Web)1 Знак,Обычный (Web)11 Знак"/>
    <w:link w:val="af3"/>
    <w:uiPriority w:val="99"/>
    <w:locked/>
    <w:rsid w:val="00181283"/>
    <w:rPr>
      <w:rFonts w:ascii="Times New Roman" w:eastAsia="Times New Roman" w:hAnsi="Times New Roman" w:cs="Times New Roman"/>
      <w:sz w:val="24"/>
      <w:szCs w:val="24"/>
      <w:lang w:eastAsia="ru-RU"/>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unhideWhenUsed/>
    <w:rsid w:val="00056ECD"/>
    <w:pPr>
      <w:spacing w:after="120" w:line="480" w:lineRule="auto"/>
    </w:pPr>
  </w:style>
  <w:style w:type="character" w:customStyle="1" w:styleId="25">
    <w:name w:val="Основной текст 2 Знак"/>
    <w:basedOn w:val="a1"/>
    <w:link w:val="24"/>
    <w:uiPriority w:val="99"/>
    <w:rsid w:val="00056ECD"/>
    <w:rPr>
      <w:rFonts w:ascii="Calibri" w:eastAsia="Calibri" w:hAnsi="Calibri" w:cs="Times New Roman"/>
    </w:rPr>
  </w:style>
  <w:style w:type="character" w:styleId="af5">
    <w:name w:val="Hyperlink"/>
    <w:basedOn w:val="a1"/>
    <w:uiPriority w:val="99"/>
    <w:unhideWhenUsed/>
    <w:rsid w:val="00E07366"/>
    <w:rPr>
      <w:color w:val="0563C1" w:themeColor="hyperlink"/>
      <w:u w:val="single"/>
    </w:rPr>
  </w:style>
  <w:style w:type="character" w:customStyle="1" w:styleId="WW8Num3z0">
    <w:name w:val="WW8Num3z0"/>
    <w:rsid w:val="00181283"/>
    <w:rPr>
      <w:rFonts w:ascii="Symbol" w:hAnsi="Symbol" w:cs="OpenSymbol"/>
    </w:rPr>
  </w:style>
  <w:style w:type="character" w:customStyle="1" w:styleId="WW8Num4z0">
    <w:name w:val="WW8Num4z0"/>
    <w:rsid w:val="00181283"/>
    <w:rPr>
      <w:rFonts w:ascii="OpenSymbol" w:hAnsi="OpenSymbol" w:cs="OpenSymbol"/>
    </w:rPr>
  </w:style>
  <w:style w:type="character" w:customStyle="1" w:styleId="Absatz-Standardschriftart">
    <w:name w:val="Absatz-Standardschriftart"/>
    <w:rsid w:val="00181283"/>
  </w:style>
  <w:style w:type="character" w:customStyle="1" w:styleId="WW-Absatz-Standardschriftart">
    <w:name w:val="WW-Absatz-Standardschriftart"/>
    <w:rsid w:val="00181283"/>
  </w:style>
  <w:style w:type="character" w:customStyle="1" w:styleId="WW-Absatz-Standardschriftart1">
    <w:name w:val="WW-Absatz-Standardschriftart1"/>
    <w:rsid w:val="00181283"/>
  </w:style>
  <w:style w:type="character" w:customStyle="1" w:styleId="WW-Absatz-Standardschriftart11">
    <w:name w:val="WW-Absatz-Standardschriftart11"/>
    <w:rsid w:val="00181283"/>
  </w:style>
  <w:style w:type="character" w:customStyle="1" w:styleId="WW-Absatz-Standardschriftart111">
    <w:name w:val="WW-Absatz-Standardschriftart111"/>
    <w:rsid w:val="00181283"/>
  </w:style>
  <w:style w:type="character" w:customStyle="1" w:styleId="WW-Absatz-Standardschriftart1111">
    <w:name w:val="WW-Absatz-Standardschriftart1111"/>
    <w:rsid w:val="00181283"/>
  </w:style>
  <w:style w:type="character" w:customStyle="1" w:styleId="WW-Absatz-Standardschriftart11111">
    <w:name w:val="WW-Absatz-Standardschriftart11111"/>
    <w:rsid w:val="00181283"/>
  </w:style>
  <w:style w:type="character" w:customStyle="1" w:styleId="WW8Num2z0">
    <w:name w:val="WW8Num2z0"/>
    <w:rsid w:val="00181283"/>
    <w:rPr>
      <w:rFonts w:ascii="Times New Roman" w:eastAsia="Times New Roman" w:hAnsi="Times New Roman" w:cs="Times New Roman"/>
      <w:color w:val="auto"/>
    </w:rPr>
  </w:style>
  <w:style w:type="character" w:customStyle="1" w:styleId="WW8Num5z0">
    <w:name w:val="WW8Num5z0"/>
    <w:rsid w:val="00181283"/>
    <w:rPr>
      <w:rFonts w:ascii="Symbol" w:hAnsi="Symbol" w:cs="Symbol"/>
    </w:rPr>
  </w:style>
  <w:style w:type="character" w:customStyle="1" w:styleId="WW-Absatz-Standardschriftart111111">
    <w:name w:val="WW-Absatz-Standardschriftart111111"/>
    <w:rsid w:val="00181283"/>
  </w:style>
  <w:style w:type="character" w:customStyle="1" w:styleId="WW8Num1z0">
    <w:name w:val="WW8Num1z0"/>
    <w:rsid w:val="00181283"/>
    <w:rPr>
      <w:rFonts w:ascii="Symbol" w:hAnsi="Symbol" w:cs="Symbol"/>
    </w:rPr>
  </w:style>
  <w:style w:type="character" w:customStyle="1" w:styleId="WW8Num7z0">
    <w:name w:val="WW8Num7z0"/>
    <w:rsid w:val="00181283"/>
    <w:rPr>
      <w:rFonts w:ascii="Symbol" w:hAnsi="Symbol" w:cs="Symbol"/>
    </w:rPr>
  </w:style>
  <w:style w:type="character" w:customStyle="1" w:styleId="WW8Num7z1">
    <w:name w:val="WW8Num7z1"/>
    <w:rsid w:val="00181283"/>
    <w:rPr>
      <w:rFonts w:ascii="OpenSymbol" w:hAnsi="OpenSymbol" w:cs="OpenSymbol"/>
    </w:rPr>
  </w:style>
  <w:style w:type="character" w:customStyle="1" w:styleId="WW8Num8z0">
    <w:name w:val="WW8Num8z0"/>
    <w:rsid w:val="00181283"/>
    <w:rPr>
      <w:rFonts w:ascii="Times New Roman" w:eastAsia="Times New Roman" w:hAnsi="Times New Roman" w:cs="Times New Roman"/>
      <w:color w:val="auto"/>
    </w:rPr>
  </w:style>
  <w:style w:type="character" w:customStyle="1" w:styleId="WW8Num10z0">
    <w:name w:val="WW8Num10z0"/>
    <w:rsid w:val="00181283"/>
    <w:rPr>
      <w:color w:val="auto"/>
    </w:rPr>
  </w:style>
  <w:style w:type="character" w:customStyle="1" w:styleId="WW8Num11z0">
    <w:name w:val="WW8Num11z0"/>
    <w:rsid w:val="00181283"/>
    <w:rPr>
      <w:rFonts w:ascii="Times New Roman" w:eastAsia="Times New Roman" w:hAnsi="Times New Roman" w:cs="Times New Roman"/>
    </w:rPr>
  </w:style>
  <w:style w:type="character" w:customStyle="1" w:styleId="WW8Num11z1">
    <w:name w:val="WW8Num11z1"/>
    <w:rsid w:val="00181283"/>
    <w:rPr>
      <w:rFonts w:ascii="Courier New" w:hAnsi="Courier New" w:cs="Courier New"/>
    </w:rPr>
  </w:style>
  <w:style w:type="character" w:customStyle="1" w:styleId="WW8Num11z2">
    <w:name w:val="WW8Num11z2"/>
    <w:rsid w:val="00181283"/>
    <w:rPr>
      <w:rFonts w:ascii="Wingdings" w:hAnsi="Wingdings" w:cs="Wingdings"/>
    </w:rPr>
  </w:style>
  <w:style w:type="character" w:customStyle="1" w:styleId="WW8Num11z3">
    <w:name w:val="WW8Num11z3"/>
    <w:rsid w:val="00181283"/>
    <w:rPr>
      <w:rFonts w:ascii="Symbol" w:hAnsi="Symbol" w:cs="Symbol"/>
    </w:rPr>
  </w:style>
  <w:style w:type="character" w:customStyle="1" w:styleId="WW8Num14z0">
    <w:name w:val="WW8Num14z0"/>
    <w:rsid w:val="00181283"/>
    <w:rPr>
      <w:u w:val="none"/>
    </w:rPr>
  </w:style>
  <w:style w:type="character" w:customStyle="1" w:styleId="WW8Num17z0">
    <w:name w:val="WW8Num17z0"/>
    <w:rsid w:val="00181283"/>
    <w:rPr>
      <w:rFonts w:ascii="Times New Roman" w:eastAsia="Times New Roman" w:hAnsi="Times New Roman" w:cs="Times New Roman"/>
    </w:rPr>
  </w:style>
  <w:style w:type="character" w:customStyle="1" w:styleId="WW8Num17z1">
    <w:name w:val="WW8Num17z1"/>
    <w:rsid w:val="00181283"/>
    <w:rPr>
      <w:rFonts w:ascii="Courier New" w:hAnsi="Courier New" w:cs="Courier New"/>
    </w:rPr>
  </w:style>
  <w:style w:type="character" w:customStyle="1" w:styleId="WW8Num17z2">
    <w:name w:val="WW8Num17z2"/>
    <w:rsid w:val="00181283"/>
    <w:rPr>
      <w:rFonts w:ascii="Wingdings" w:hAnsi="Wingdings" w:cs="Wingdings"/>
    </w:rPr>
  </w:style>
  <w:style w:type="character" w:customStyle="1" w:styleId="WW8Num17z3">
    <w:name w:val="WW8Num17z3"/>
    <w:rsid w:val="00181283"/>
    <w:rPr>
      <w:rFonts w:ascii="Symbol" w:hAnsi="Symbol" w:cs="Symbol"/>
    </w:rPr>
  </w:style>
  <w:style w:type="character" w:customStyle="1" w:styleId="WW8Num18z0">
    <w:name w:val="WW8Num18z0"/>
    <w:rsid w:val="00181283"/>
    <w:rPr>
      <w:rFonts w:ascii="Symbol" w:hAnsi="Symbol" w:cs="Symbol"/>
    </w:rPr>
  </w:style>
  <w:style w:type="character" w:customStyle="1" w:styleId="WW8Num18z1">
    <w:name w:val="WW8Num18z1"/>
    <w:rsid w:val="00181283"/>
    <w:rPr>
      <w:rFonts w:ascii="Courier New" w:hAnsi="Courier New" w:cs="Courier New"/>
    </w:rPr>
  </w:style>
  <w:style w:type="character" w:customStyle="1" w:styleId="WW8Num18z2">
    <w:name w:val="WW8Num18z2"/>
    <w:rsid w:val="00181283"/>
    <w:rPr>
      <w:rFonts w:ascii="Wingdings" w:hAnsi="Wingdings" w:cs="Wingdings"/>
    </w:rPr>
  </w:style>
  <w:style w:type="character" w:customStyle="1" w:styleId="WW8Num20z0">
    <w:name w:val="WW8Num20z0"/>
    <w:rsid w:val="00181283"/>
    <w:rPr>
      <w:rFonts w:ascii="Times New Roman" w:eastAsia="MS Gothic" w:hAnsi="Times New Roman" w:cs="Times New Roman"/>
      <w:b/>
      <w:i w:val="0"/>
      <w:sz w:val="40"/>
    </w:rPr>
  </w:style>
  <w:style w:type="character" w:customStyle="1" w:styleId="WW8Num20z1">
    <w:name w:val="WW8Num20z1"/>
    <w:rsid w:val="00181283"/>
    <w:rPr>
      <w:rFonts w:ascii="Courier New" w:hAnsi="Courier New" w:cs="Courier New"/>
    </w:rPr>
  </w:style>
  <w:style w:type="character" w:customStyle="1" w:styleId="WW8Num20z2">
    <w:name w:val="WW8Num20z2"/>
    <w:rsid w:val="00181283"/>
    <w:rPr>
      <w:rFonts w:ascii="Wingdings" w:hAnsi="Wingdings" w:cs="Wingdings"/>
    </w:rPr>
  </w:style>
  <w:style w:type="character" w:customStyle="1" w:styleId="WW8Num20z3">
    <w:name w:val="WW8Num20z3"/>
    <w:rsid w:val="00181283"/>
    <w:rPr>
      <w:rFonts w:ascii="Symbol" w:hAnsi="Symbol" w:cs="Symbol"/>
    </w:rPr>
  </w:style>
  <w:style w:type="character" w:customStyle="1" w:styleId="WW8Num21z1">
    <w:name w:val="WW8Num21z1"/>
    <w:rsid w:val="00181283"/>
    <w:rPr>
      <w:b/>
    </w:rPr>
  </w:style>
  <w:style w:type="character" w:customStyle="1" w:styleId="WW8Num24z0">
    <w:name w:val="WW8Num24z0"/>
    <w:rsid w:val="00181283"/>
    <w:rPr>
      <w:rFonts w:ascii="Symbol" w:hAnsi="Symbol" w:cs="Symbol"/>
    </w:rPr>
  </w:style>
  <w:style w:type="character" w:customStyle="1" w:styleId="WW8Num24z1">
    <w:name w:val="WW8Num24z1"/>
    <w:rsid w:val="00181283"/>
    <w:rPr>
      <w:rFonts w:ascii="Courier New" w:hAnsi="Courier New" w:cs="Courier New"/>
    </w:rPr>
  </w:style>
  <w:style w:type="character" w:customStyle="1" w:styleId="WW8Num24z2">
    <w:name w:val="WW8Num24z2"/>
    <w:rsid w:val="00181283"/>
    <w:rPr>
      <w:rFonts w:ascii="Wingdings" w:hAnsi="Wingdings" w:cs="Wingdings"/>
    </w:rPr>
  </w:style>
  <w:style w:type="character" w:customStyle="1" w:styleId="WW8Num27z0">
    <w:name w:val="WW8Num27z0"/>
    <w:rsid w:val="00181283"/>
    <w:rPr>
      <w:rFonts w:ascii="Symbol" w:hAnsi="Symbol" w:cs="Symbol"/>
    </w:rPr>
  </w:style>
  <w:style w:type="character" w:customStyle="1" w:styleId="WW8Num27z1">
    <w:name w:val="WW8Num27z1"/>
    <w:rsid w:val="00181283"/>
    <w:rPr>
      <w:rFonts w:ascii="Courier New" w:hAnsi="Courier New" w:cs="Courier New"/>
    </w:rPr>
  </w:style>
  <w:style w:type="character" w:customStyle="1" w:styleId="WW8Num27z2">
    <w:name w:val="WW8Num27z2"/>
    <w:rsid w:val="00181283"/>
    <w:rPr>
      <w:rFonts w:ascii="Wingdings" w:hAnsi="Wingdings" w:cs="Wingdings"/>
    </w:rPr>
  </w:style>
  <w:style w:type="character" w:customStyle="1" w:styleId="WW8Num28z0">
    <w:name w:val="WW8Num28z0"/>
    <w:rsid w:val="00181283"/>
    <w:rPr>
      <w:color w:val="auto"/>
    </w:rPr>
  </w:style>
  <w:style w:type="character" w:customStyle="1" w:styleId="WW8Num30z0">
    <w:name w:val="WW8Num30z0"/>
    <w:rsid w:val="00181283"/>
    <w:rPr>
      <w:color w:val="auto"/>
    </w:rPr>
  </w:style>
  <w:style w:type="character" w:customStyle="1" w:styleId="WW8Num37z0">
    <w:name w:val="WW8Num37z0"/>
    <w:rsid w:val="00181283"/>
    <w:rPr>
      <w:rFonts w:ascii="Times New Roman" w:eastAsia="Times New Roman" w:hAnsi="Times New Roman" w:cs="Times New Roman"/>
      <w:color w:val="auto"/>
    </w:rPr>
  </w:style>
  <w:style w:type="character" w:customStyle="1" w:styleId="WW8Num37z1">
    <w:name w:val="WW8Num37z1"/>
    <w:rsid w:val="00181283"/>
    <w:rPr>
      <w:rFonts w:ascii="Courier New" w:hAnsi="Courier New" w:cs="Courier New"/>
    </w:rPr>
  </w:style>
  <w:style w:type="character" w:customStyle="1" w:styleId="WW8Num37z2">
    <w:name w:val="WW8Num37z2"/>
    <w:rsid w:val="00181283"/>
    <w:rPr>
      <w:rFonts w:ascii="Wingdings" w:hAnsi="Wingdings" w:cs="Wingdings"/>
    </w:rPr>
  </w:style>
  <w:style w:type="character" w:customStyle="1" w:styleId="WW8Num37z3">
    <w:name w:val="WW8Num37z3"/>
    <w:rsid w:val="00181283"/>
    <w:rPr>
      <w:rFonts w:ascii="Symbol" w:hAnsi="Symbol" w:cs="Symbol"/>
    </w:rPr>
  </w:style>
  <w:style w:type="character" w:customStyle="1" w:styleId="WW8Num38z0">
    <w:name w:val="WW8Num38z0"/>
    <w:rsid w:val="00181283"/>
    <w:rPr>
      <w:rFonts w:ascii="Times New Roman" w:eastAsia="Times New Roman" w:hAnsi="Times New Roman" w:cs="Times New Roman"/>
    </w:rPr>
  </w:style>
  <w:style w:type="character" w:customStyle="1" w:styleId="WW8Num38z1">
    <w:name w:val="WW8Num38z1"/>
    <w:rsid w:val="00181283"/>
    <w:rPr>
      <w:rFonts w:ascii="Courier New" w:hAnsi="Courier New" w:cs="Courier New"/>
    </w:rPr>
  </w:style>
  <w:style w:type="character" w:customStyle="1" w:styleId="WW8Num38z2">
    <w:name w:val="WW8Num38z2"/>
    <w:rsid w:val="00181283"/>
    <w:rPr>
      <w:rFonts w:ascii="Wingdings" w:hAnsi="Wingdings" w:cs="Wingdings"/>
    </w:rPr>
  </w:style>
  <w:style w:type="character" w:customStyle="1" w:styleId="WW8Num38z3">
    <w:name w:val="WW8Num38z3"/>
    <w:rsid w:val="00181283"/>
    <w:rPr>
      <w:rFonts w:ascii="Symbol" w:hAnsi="Symbol" w:cs="Symbol"/>
    </w:rPr>
  </w:style>
  <w:style w:type="character" w:customStyle="1" w:styleId="WW8Num41z0">
    <w:name w:val="WW8Num41z0"/>
    <w:rsid w:val="00181283"/>
    <w:rPr>
      <w:rFonts w:ascii="Symbol" w:hAnsi="Symbol" w:cs="Symbol"/>
    </w:rPr>
  </w:style>
  <w:style w:type="character" w:customStyle="1" w:styleId="WW8Num41z1">
    <w:name w:val="WW8Num41z1"/>
    <w:rsid w:val="00181283"/>
    <w:rPr>
      <w:rFonts w:ascii="Courier New" w:hAnsi="Courier New" w:cs="Courier New"/>
    </w:rPr>
  </w:style>
  <w:style w:type="character" w:customStyle="1" w:styleId="WW8Num41z2">
    <w:name w:val="WW8Num41z2"/>
    <w:rsid w:val="00181283"/>
    <w:rPr>
      <w:rFonts w:ascii="Wingdings" w:hAnsi="Wingdings" w:cs="Wingdings"/>
    </w:rPr>
  </w:style>
  <w:style w:type="character" w:customStyle="1" w:styleId="WW8Num42z0">
    <w:name w:val="WW8Num42z0"/>
    <w:rsid w:val="00181283"/>
    <w:rPr>
      <w:u w:val="none"/>
    </w:rPr>
  </w:style>
  <w:style w:type="character" w:customStyle="1" w:styleId="WW8Num45z0">
    <w:name w:val="WW8Num45z0"/>
    <w:rsid w:val="00181283"/>
    <w:rPr>
      <w:rFonts w:ascii="Symbol" w:hAnsi="Symbol" w:cs="Symbol"/>
    </w:rPr>
  </w:style>
  <w:style w:type="character" w:customStyle="1" w:styleId="WW8Num45z1">
    <w:name w:val="WW8Num45z1"/>
    <w:rsid w:val="00181283"/>
    <w:rPr>
      <w:rFonts w:ascii="Courier New" w:hAnsi="Courier New" w:cs="Courier New"/>
    </w:rPr>
  </w:style>
  <w:style w:type="character" w:customStyle="1" w:styleId="WW8Num45z2">
    <w:name w:val="WW8Num45z2"/>
    <w:rsid w:val="00181283"/>
    <w:rPr>
      <w:rFonts w:ascii="Wingdings" w:hAnsi="Wingdings" w:cs="Wingdings"/>
    </w:rPr>
  </w:style>
  <w:style w:type="character" w:customStyle="1" w:styleId="WW8Num46z0">
    <w:name w:val="WW8Num46z0"/>
    <w:rsid w:val="00181283"/>
    <w:rPr>
      <w:u w:val="none"/>
    </w:rPr>
  </w:style>
  <w:style w:type="character" w:customStyle="1" w:styleId="WW8Num47z0">
    <w:name w:val="WW8Num47z0"/>
    <w:rsid w:val="00181283"/>
    <w:rPr>
      <w:color w:val="auto"/>
    </w:rPr>
  </w:style>
  <w:style w:type="character" w:customStyle="1" w:styleId="WW8Num47z1">
    <w:name w:val="WW8Num47z1"/>
    <w:rsid w:val="00181283"/>
    <w:rPr>
      <w:rFonts w:ascii="Times New Roman" w:eastAsia="Times New Roman" w:hAnsi="Times New Roman" w:cs="Times New Roman"/>
    </w:rPr>
  </w:style>
  <w:style w:type="character" w:customStyle="1" w:styleId="13">
    <w:name w:val="Основной шрифт абзаца1"/>
    <w:rsid w:val="00181283"/>
  </w:style>
  <w:style w:type="character" w:customStyle="1" w:styleId="14">
    <w:name w:val="Знак Знак1"/>
    <w:rsid w:val="00181283"/>
    <w:rPr>
      <w:b/>
      <w:bCs/>
      <w:sz w:val="24"/>
      <w:szCs w:val="24"/>
      <w:lang w:val="ru-RU" w:bidi="ar-SA"/>
    </w:rPr>
  </w:style>
  <w:style w:type="character" w:customStyle="1" w:styleId="af6">
    <w:name w:val="Основной текст Знак Знак"/>
    <w:aliases w:val="Основной текст Знак1, Знак Знак2"/>
    <w:rsid w:val="00181283"/>
    <w:rPr>
      <w:sz w:val="24"/>
      <w:szCs w:val="24"/>
      <w:lang w:val="ru-RU" w:bidi="ar-SA"/>
    </w:rPr>
  </w:style>
  <w:style w:type="character" w:styleId="af7">
    <w:name w:val="page number"/>
    <w:basedOn w:val="13"/>
    <w:rsid w:val="00181283"/>
  </w:style>
  <w:style w:type="character" w:customStyle="1" w:styleId="af8">
    <w:name w:val="ВерхКолонтитул Знак Знак"/>
    <w:rsid w:val="00181283"/>
    <w:rPr>
      <w:lang w:val="ru-RU" w:bidi="ar-SA"/>
    </w:rPr>
  </w:style>
  <w:style w:type="character" w:customStyle="1" w:styleId="af9">
    <w:name w:val="Символ сноски"/>
    <w:rsid w:val="00181283"/>
    <w:rPr>
      <w:vertAlign w:val="superscript"/>
    </w:rPr>
  </w:style>
  <w:style w:type="character" w:customStyle="1" w:styleId="26">
    <w:name w:val="Знак Знак2"/>
    <w:rsid w:val="00181283"/>
    <w:rPr>
      <w:sz w:val="28"/>
    </w:rPr>
  </w:style>
  <w:style w:type="character" w:styleId="afa">
    <w:name w:val="Strong"/>
    <w:uiPriority w:val="22"/>
    <w:qFormat/>
    <w:rsid w:val="00181283"/>
    <w:rPr>
      <w:b/>
      <w:bCs/>
    </w:rPr>
  </w:style>
  <w:style w:type="character" w:customStyle="1" w:styleId="afb">
    <w:name w:val="Табличный Знак"/>
    <w:rsid w:val="00181283"/>
    <w:rPr>
      <w:sz w:val="24"/>
      <w:szCs w:val="24"/>
      <w:lang w:val="ru-RU" w:bidi="ar-SA"/>
    </w:rPr>
  </w:style>
  <w:style w:type="character" w:customStyle="1" w:styleId="Main">
    <w:name w:val="Main Знак"/>
    <w:rsid w:val="00181283"/>
    <w:rPr>
      <w:rFonts w:cs="Tahoma"/>
      <w:sz w:val="24"/>
      <w:szCs w:val="16"/>
      <w:lang w:val="ru-RU" w:bidi="ar-SA"/>
    </w:rPr>
  </w:style>
  <w:style w:type="character" w:customStyle="1" w:styleId="editsection">
    <w:name w:val="editsection"/>
    <w:basedOn w:val="13"/>
    <w:rsid w:val="00181283"/>
  </w:style>
  <w:style w:type="character" w:styleId="afc">
    <w:name w:val="FollowedHyperlink"/>
    <w:rsid w:val="00181283"/>
    <w:rPr>
      <w:color w:val="800080"/>
      <w:u w:val="single"/>
    </w:rPr>
  </w:style>
  <w:style w:type="character" w:styleId="afd">
    <w:name w:val="Emphasis"/>
    <w:aliases w:val="I.I.1"/>
    <w:qFormat/>
    <w:rsid w:val="00181283"/>
    <w:rPr>
      <w:i/>
      <w:iCs/>
    </w:rPr>
  </w:style>
  <w:style w:type="character" w:customStyle="1" w:styleId="MainChar">
    <w:name w:val="Main Char"/>
    <w:rsid w:val="00181283"/>
    <w:rPr>
      <w:rFonts w:cs="Tahoma"/>
      <w:sz w:val="24"/>
      <w:szCs w:val="16"/>
      <w:lang w:val="ru-RU" w:bidi="ar-SA"/>
    </w:rPr>
  </w:style>
  <w:style w:type="character" w:customStyle="1" w:styleId="st">
    <w:name w:val="st"/>
    <w:basedOn w:val="13"/>
    <w:rsid w:val="00181283"/>
  </w:style>
  <w:style w:type="character" w:customStyle="1" w:styleId="afe">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181283"/>
    <w:rPr>
      <w:color w:val="000000"/>
      <w:sz w:val="24"/>
      <w:szCs w:val="24"/>
      <w:lang w:val="ru-RU" w:bidi="ar-SA"/>
    </w:rPr>
  </w:style>
  <w:style w:type="character" w:customStyle="1" w:styleId="apple-converted-space">
    <w:name w:val="apple-converted-space"/>
    <w:basedOn w:val="13"/>
    <w:rsid w:val="00181283"/>
  </w:style>
  <w:style w:type="character" w:customStyle="1" w:styleId="aff">
    <w:name w:val="Ссылка указателя"/>
    <w:rsid w:val="00181283"/>
  </w:style>
  <w:style w:type="paragraph" w:customStyle="1" w:styleId="15">
    <w:name w:val="Заголовок1"/>
    <w:basedOn w:val="a0"/>
    <w:next w:val="a7"/>
    <w:rsid w:val="00181283"/>
    <w:pPr>
      <w:suppressAutoHyphens/>
      <w:spacing w:after="0" w:line="240" w:lineRule="auto"/>
      <w:jc w:val="center"/>
    </w:pPr>
    <w:rPr>
      <w:rFonts w:ascii="Times New Roman" w:eastAsia="SimSun" w:hAnsi="Times New Roman"/>
      <w:b/>
      <w:bCs/>
      <w:sz w:val="24"/>
      <w:szCs w:val="24"/>
      <w:lang w:eastAsia="zh-CN"/>
    </w:rPr>
  </w:style>
  <w:style w:type="paragraph" w:styleId="aff0">
    <w:name w:val="List"/>
    <w:basedOn w:val="a7"/>
    <w:rsid w:val="00181283"/>
    <w:pPr>
      <w:widowControl/>
      <w:suppressAutoHyphens/>
      <w:autoSpaceDE/>
      <w:autoSpaceDN/>
      <w:spacing w:line="360" w:lineRule="auto"/>
      <w:ind w:left="0"/>
      <w:jc w:val="both"/>
    </w:pPr>
    <w:rPr>
      <w:rFonts w:eastAsia="SimSun" w:cs="Mangal"/>
      <w:lang w:eastAsia="zh-CN"/>
    </w:rPr>
  </w:style>
  <w:style w:type="paragraph" w:styleId="af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2"/>
    <w:qFormat/>
    <w:rsid w:val="00181283"/>
    <w:pPr>
      <w:suppressLineNumbers/>
      <w:suppressAutoHyphens/>
      <w:spacing w:before="120" w:after="120" w:line="240" w:lineRule="auto"/>
    </w:pPr>
    <w:rPr>
      <w:rFonts w:ascii="Times New Roman" w:eastAsia="SimSun" w:hAnsi="Times New Roman" w:cs="Mangal"/>
      <w:i/>
      <w:iCs/>
      <w:sz w:val="24"/>
      <w:szCs w:val="24"/>
      <w:lang w:eastAsia="zh-CN"/>
    </w:rPr>
  </w:style>
  <w:style w:type="character" w:customStyle="1" w:styleId="af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1"/>
    <w:locked/>
    <w:rsid w:val="00181283"/>
    <w:rPr>
      <w:rFonts w:ascii="Times New Roman" w:eastAsia="SimSun" w:hAnsi="Times New Roman" w:cs="Mangal"/>
      <w:i/>
      <w:iCs/>
      <w:sz w:val="24"/>
      <w:szCs w:val="24"/>
      <w:lang w:eastAsia="zh-CN"/>
    </w:rPr>
  </w:style>
  <w:style w:type="paragraph" w:customStyle="1" w:styleId="16">
    <w:name w:val="Указатель1"/>
    <w:basedOn w:val="a0"/>
    <w:rsid w:val="00181283"/>
    <w:pPr>
      <w:suppressLineNumbers/>
      <w:suppressAutoHyphens/>
      <w:spacing w:after="0" w:line="240" w:lineRule="auto"/>
    </w:pPr>
    <w:rPr>
      <w:rFonts w:ascii="Times New Roman" w:eastAsia="SimSun" w:hAnsi="Times New Roman" w:cs="Mangal"/>
      <w:sz w:val="24"/>
      <w:szCs w:val="24"/>
      <w:lang w:eastAsia="zh-CN"/>
    </w:rPr>
  </w:style>
  <w:style w:type="paragraph" w:customStyle="1" w:styleId="17">
    <w:name w:val="1"/>
    <w:basedOn w:val="a0"/>
    <w:rsid w:val="00181283"/>
    <w:pPr>
      <w:suppressAutoHyphens/>
      <w:spacing w:after="160" w:line="240" w:lineRule="exact"/>
      <w:jc w:val="both"/>
    </w:pPr>
    <w:rPr>
      <w:rFonts w:ascii="Verdana" w:eastAsia="SimSun" w:hAnsi="Verdana" w:cs="Verdana"/>
      <w:sz w:val="24"/>
      <w:szCs w:val="24"/>
      <w:lang w:val="en-US" w:eastAsia="zh-CN"/>
    </w:rPr>
  </w:style>
  <w:style w:type="paragraph" w:styleId="aff3">
    <w:name w:val="Body Text Indent"/>
    <w:basedOn w:val="a0"/>
    <w:link w:val="aff4"/>
    <w:rsid w:val="00181283"/>
    <w:pPr>
      <w:suppressAutoHyphens/>
      <w:spacing w:after="0" w:line="360" w:lineRule="auto"/>
      <w:ind w:firstLine="705"/>
      <w:jc w:val="both"/>
    </w:pPr>
    <w:rPr>
      <w:rFonts w:ascii="Times New Roman" w:eastAsia="SimSun" w:hAnsi="Times New Roman"/>
      <w:sz w:val="24"/>
      <w:szCs w:val="24"/>
      <w:lang w:eastAsia="zh-CN"/>
    </w:rPr>
  </w:style>
  <w:style w:type="character" w:customStyle="1" w:styleId="aff4">
    <w:name w:val="Основной текст с отступом Знак"/>
    <w:basedOn w:val="a1"/>
    <w:link w:val="aff3"/>
    <w:rsid w:val="00181283"/>
    <w:rPr>
      <w:rFonts w:ascii="Times New Roman" w:eastAsia="SimSun" w:hAnsi="Times New Roman" w:cs="Times New Roman"/>
      <w:sz w:val="24"/>
      <w:szCs w:val="24"/>
      <w:lang w:eastAsia="zh-CN"/>
    </w:rPr>
  </w:style>
  <w:style w:type="paragraph" w:customStyle="1" w:styleId="210">
    <w:name w:val="Основной текст с отступом 21"/>
    <w:basedOn w:val="a0"/>
    <w:rsid w:val="00181283"/>
    <w:pPr>
      <w:suppressAutoHyphens/>
      <w:spacing w:after="0" w:line="360" w:lineRule="auto"/>
      <w:ind w:firstLine="708"/>
      <w:jc w:val="both"/>
    </w:pPr>
    <w:rPr>
      <w:rFonts w:ascii="Times New Roman" w:eastAsia="SimSun" w:hAnsi="Times New Roman"/>
      <w:bCs/>
      <w:sz w:val="24"/>
      <w:szCs w:val="24"/>
      <w:lang w:eastAsia="zh-CN"/>
    </w:rPr>
  </w:style>
  <w:style w:type="paragraph" w:customStyle="1" w:styleId="ConsNormal">
    <w:name w:val="ConsNormal"/>
    <w:rsid w:val="00181283"/>
    <w:pPr>
      <w:widowControl w:val="0"/>
      <w:suppressAutoHyphens/>
      <w:spacing w:after="0" w:line="240" w:lineRule="auto"/>
      <w:ind w:firstLine="720"/>
    </w:pPr>
    <w:rPr>
      <w:rFonts w:ascii="Arial" w:eastAsia="SimSun" w:hAnsi="Arial" w:cs="Arial"/>
      <w:sz w:val="18"/>
      <w:szCs w:val="20"/>
      <w:lang w:eastAsia="zh-CN"/>
    </w:rPr>
  </w:style>
  <w:style w:type="paragraph" w:customStyle="1" w:styleId="310">
    <w:name w:val="Основной текст с отступом 31"/>
    <w:basedOn w:val="a0"/>
    <w:rsid w:val="00181283"/>
    <w:pPr>
      <w:suppressAutoHyphens/>
      <w:spacing w:after="0" w:line="360" w:lineRule="auto"/>
      <w:ind w:firstLine="900"/>
      <w:jc w:val="both"/>
    </w:pPr>
    <w:rPr>
      <w:rFonts w:ascii="Times New Roman" w:eastAsia="SimSun" w:hAnsi="Times New Roman"/>
      <w:sz w:val="24"/>
      <w:szCs w:val="24"/>
      <w:lang w:eastAsia="zh-CN"/>
    </w:rPr>
  </w:style>
  <w:style w:type="paragraph" w:customStyle="1" w:styleId="ConsNonformat">
    <w:name w:val="ConsNonformat"/>
    <w:rsid w:val="00181283"/>
    <w:pPr>
      <w:widowControl w:val="0"/>
      <w:suppressAutoHyphens/>
      <w:spacing w:after="0" w:line="240" w:lineRule="auto"/>
    </w:pPr>
    <w:rPr>
      <w:rFonts w:ascii="Courier New" w:eastAsia="SimSun" w:hAnsi="Courier New" w:cs="Courier New"/>
      <w:sz w:val="18"/>
      <w:szCs w:val="20"/>
      <w:lang w:eastAsia="zh-CN"/>
    </w:rPr>
  </w:style>
  <w:style w:type="paragraph" w:customStyle="1" w:styleId="211">
    <w:name w:val="Основной текст 21"/>
    <w:basedOn w:val="a0"/>
    <w:rsid w:val="00181283"/>
    <w:pPr>
      <w:suppressAutoHyphens/>
      <w:spacing w:after="0" w:line="240" w:lineRule="auto"/>
      <w:ind w:firstLine="720"/>
      <w:jc w:val="both"/>
    </w:pPr>
    <w:rPr>
      <w:rFonts w:ascii="Times New Roman" w:eastAsia="SimSun" w:hAnsi="Times New Roman"/>
      <w:sz w:val="24"/>
      <w:szCs w:val="20"/>
      <w:lang w:eastAsia="zh-CN"/>
    </w:rPr>
  </w:style>
  <w:style w:type="paragraph" w:customStyle="1" w:styleId="ConsTitle">
    <w:name w:val="ConsTitle"/>
    <w:rsid w:val="00181283"/>
    <w:pPr>
      <w:widowControl w:val="0"/>
      <w:suppressAutoHyphens/>
      <w:spacing w:after="0" w:line="240" w:lineRule="auto"/>
    </w:pPr>
    <w:rPr>
      <w:rFonts w:ascii="Arial" w:eastAsia="SimSun" w:hAnsi="Arial" w:cs="Arial"/>
      <w:b/>
      <w:sz w:val="16"/>
      <w:szCs w:val="20"/>
      <w:lang w:eastAsia="zh-CN"/>
    </w:rPr>
  </w:style>
  <w:style w:type="paragraph" w:customStyle="1" w:styleId="311">
    <w:name w:val="Основной текст 31"/>
    <w:basedOn w:val="a0"/>
    <w:rsid w:val="00181283"/>
    <w:pPr>
      <w:widowControl w:val="0"/>
      <w:suppressAutoHyphens/>
      <w:spacing w:after="0" w:line="240" w:lineRule="auto"/>
    </w:pPr>
    <w:rPr>
      <w:rFonts w:ascii="Times New Roman" w:eastAsia="SimSun" w:hAnsi="Times New Roman"/>
      <w:sz w:val="24"/>
      <w:szCs w:val="20"/>
      <w:lang w:eastAsia="zh-CN"/>
    </w:rPr>
  </w:style>
  <w:style w:type="paragraph" w:customStyle="1" w:styleId="230">
    <w:name w:val="Основной текст 23"/>
    <w:basedOn w:val="a0"/>
    <w:rsid w:val="00181283"/>
    <w:pPr>
      <w:widowControl w:val="0"/>
      <w:suppressAutoHyphens/>
      <w:spacing w:before="120" w:after="0" w:line="360" w:lineRule="auto"/>
      <w:jc w:val="both"/>
    </w:pPr>
    <w:rPr>
      <w:rFonts w:ascii="Times New Roman" w:eastAsia="SimSun" w:hAnsi="Times New Roman"/>
      <w:b/>
      <w:color w:val="000000"/>
      <w:sz w:val="24"/>
      <w:szCs w:val="20"/>
      <w:lang w:eastAsia="zh-CN"/>
    </w:rPr>
  </w:style>
  <w:style w:type="paragraph" w:styleId="aff5">
    <w:name w:val="Subtitle"/>
    <w:basedOn w:val="a0"/>
    <w:next w:val="a7"/>
    <w:link w:val="aff6"/>
    <w:qFormat/>
    <w:rsid w:val="00181283"/>
    <w:pPr>
      <w:suppressAutoHyphens/>
      <w:spacing w:after="0" w:line="360" w:lineRule="auto"/>
      <w:ind w:firstLine="720"/>
    </w:pPr>
    <w:rPr>
      <w:rFonts w:ascii="Times New Roman" w:eastAsia="SimSun" w:hAnsi="Times New Roman"/>
      <w:b/>
      <w:sz w:val="20"/>
      <w:szCs w:val="20"/>
      <w:lang w:eastAsia="zh-CN"/>
    </w:rPr>
  </w:style>
  <w:style w:type="character" w:customStyle="1" w:styleId="aff6">
    <w:name w:val="Подзаголовок Знак"/>
    <w:basedOn w:val="a1"/>
    <w:link w:val="aff5"/>
    <w:rsid w:val="00181283"/>
    <w:rPr>
      <w:rFonts w:ascii="Times New Roman" w:eastAsia="SimSun" w:hAnsi="Times New Roman" w:cs="Times New Roman"/>
      <w:b/>
      <w:sz w:val="20"/>
      <w:szCs w:val="20"/>
      <w:lang w:eastAsia="zh-CN"/>
    </w:rPr>
  </w:style>
  <w:style w:type="paragraph" w:customStyle="1" w:styleId="220">
    <w:name w:val="Основной текст с отступом 22"/>
    <w:basedOn w:val="a0"/>
    <w:rsid w:val="00181283"/>
    <w:pPr>
      <w:suppressAutoHyphens/>
      <w:spacing w:after="0" w:line="240" w:lineRule="auto"/>
      <w:ind w:firstLine="720"/>
      <w:jc w:val="both"/>
    </w:pPr>
    <w:rPr>
      <w:rFonts w:ascii="Times New Roman" w:eastAsia="SimSun" w:hAnsi="Times New Roman"/>
      <w:b/>
      <w:i/>
      <w:sz w:val="24"/>
      <w:szCs w:val="20"/>
      <w:lang w:eastAsia="zh-CN"/>
    </w:rPr>
  </w:style>
  <w:style w:type="paragraph" w:styleId="aff7">
    <w:name w:val="footnote text"/>
    <w:basedOn w:val="a0"/>
    <w:link w:val="aff8"/>
    <w:rsid w:val="00181283"/>
    <w:pPr>
      <w:suppressAutoHyphens/>
      <w:spacing w:after="0" w:line="240" w:lineRule="auto"/>
    </w:pPr>
    <w:rPr>
      <w:rFonts w:ascii="Times New Roman" w:eastAsia="SimSun" w:hAnsi="Times New Roman"/>
      <w:sz w:val="20"/>
      <w:szCs w:val="20"/>
      <w:lang w:eastAsia="zh-CN"/>
    </w:rPr>
  </w:style>
  <w:style w:type="character" w:customStyle="1" w:styleId="aff8">
    <w:name w:val="Текст сноски Знак"/>
    <w:basedOn w:val="a1"/>
    <w:link w:val="aff7"/>
    <w:rsid w:val="00181283"/>
    <w:rPr>
      <w:rFonts w:ascii="Times New Roman" w:eastAsia="SimSun" w:hAnsi="Times New Roman" w:cs="Times New Roman"/>
      <w:sz w:val="20"/>
      <w:szCs w:val="20"/>
      <w:lang w:eastAsia="zh-CN"/>
    </w:rPr>
  </w:style>
  <w:style w:type="paragraph" w:styleId="41">
    <w:name w:val="toc 4"/>
    <w:basedOn w:val="a0"/>
    <w:next w:val="a0"/>
    <w:uiPriority w:val="39"/>
    <w:rsid w:val="00181283"/>
    <w:pPr>
      <w:suppressAutoHyphens/>
      <w:spacing w:after="0" w:line="240" w:lineRule="auto"/>
      <w:ind w:left="720"/>
    </w:pPr>
    <w:rPr>
      <w:rFonts w:ascii="Times New Roman" w:eastAsia="SimSun" w:hAnsi="Times New Roman"/>
      <w:sz w:val="24"/>
      <w:szCs w:val="24"/>
      <w:lang w:eastAsia="zh-CN"/>
    </w:rPr>
  </w:style>
  <w:style w:type="paragraph" w:styleId="51">
    <w:name w:val="toc 5"/>
    <w:basedOn w:val="a0"/>
    <w:next w:val="a0"/>
    <w:uiPriority w:val="39"/>
    <w:rsid w:val="00181283"/>
    <w:pPr>
      <w:suppressAutoHyphens/>
      <w:spacing w:after="0" w:line="240" w:lineRule="auto"/>
      <w:ind w:left="960"/>
    </w:pPr>
    <w:rPr>
      <w:rFonts w:ascii="Times New Roman" w:eastAsia="SimSun" w:hAnsi="Times New Roman"/>
      <w:sz w:val="24"/>
      <w:szCs w:val="24"/>
      <w:lang w:eastAsia="zh-CN"/>
    </w:rPr>
  </w:style>
  <w:style w:type="paragraph" w:styleId="61">
    <w:name w:val="toc 6"/>
    <w:basedOn w:val="a0"/>
    <w:next w:val="a0"/>
    <w:rsid w:val="00181283"/>
    <w:pPr>
      <w:suppressAutoHyphens/>
      <w:spacing w:after="0" w:line="240" w:lineRule="auto"/>
      <w:ind w:left="1200"/>
    </w:pPr>
    <w:rPr>
      <w:rFonts w:ascii="Times New Roman" w:eastAsia="SimSun" w:hAnsi="Times New Roman"/>
      <w:sz w:val="24"/>
      <w:szCs w:val="24"/>
      <w:lang w:eastAsia="zh-CN"/>
    </w:rPr>
  </w:style>
  <w:style w:type="paragraph" w:styleId="71">
    <w:name w:val="toc 7"/>
    <w:basedOn w:val="a0"/>
    <w:next w:val="a0"/>
    <w:rsid w:val="00181283"/>
    <w:pPr>
      <w:suppressAutoHyphens/>
      <w:spacing w:after="0" w:line="240" w:lineRule="auto"/>
      <w:ind w:left="1440"/>
    </w:pPr>
    <w:rPr>
      <w:rFonts w:ascii="Times New Roman" w:eastAsia="SimSun" w:hAnsi="Times New Roman"/>
      <w:sz w:val="24"/>
      <w:szCs w:val="24"/>
      <w:lang w:eastAsia="zh-CN"/>
    </w:rPr>
  </w:style>
  <w:style w:type="paragraph" w:styleId="81">
    <w:name w:val="toc 8"/>
    <w:basedOn w:val="a0"/>
    <w:next w:val="a0"/>
    <w:rsid w:val="00181283"/>
    <w:pPr>
      <w:suppressAutoHyphens/>
      <w:spacing w:after="0" w:line="240" w:lineRule="auto"/>
      <w:ind w:left="1680"/>
    </w:pPr>
    <w:rPr>
      <w:rFonts w:ascii="Times New Roman" w:eastAsia="SimSun" w:hAnsi="Times New Roman"/>
      <w:sz w:val="24"/>
      <w:szCs w:val="24"/>
      <w:lang w:eastAsia="zh-CN"/>
    </w:rPr>
  </w:style>
  <w:style w:type="paragraph" w:styleId="91">
    <w:name w:val="toc 9"/>
    <w:basedOn w:val="a0"/>
    <w:next w:val="a0"/>
    <w:rsid w:val="00181283"/>
    <w:pPr>
      <w:suppressAutoHyphens/>
      <w:spacing w:after="0" w:line="240" w:lineRule="auto"/>
      <w:ind w:left="1920"/>
    </w:pPr>
    <w:rPr>
      <w:rFonts w:ascii="Times New Roman" w:eastAsia="SimSun" w:hAnsi="Times New Roman"/>
      <w:sz w:val="24"/>
      <w:szCs w:val="24"/>
      <w:lang w:eastAsia="zh-CN"/>
    </w:rPr>
  </w:style>
  <w:style w:type="paragraph" w:customStyle="1" w:styleId="18">
    <w:name w:val="Цитата1"/>
    <w:basedOn w:val="a0"/>
    <w:rsid w:val="00181283"/>
    <w:pPr>
      <w:suppressAutoHyphens/>
      <w:spacing w:after="0" w:line="240" w:lineRule="auto"/>
      <w:ind w:left="-57" w:right="-57"/>
      <w:jc w:val="center"/>
    </w:pPr>
    <w:rPr>
      <w:rFonts w:ascii="Times New Roman" w:eastAsia="SimSun" w:hAnsi="Times New Roman"/>
      <w:b/>
      <w:sz w:val="18"/>
      <w:szCs w:val="20"/>
      <w:lang w:eastAsia="zh-CN"/>
    </w:rPr>
  </w:style>
  <w:style w:type="paragraph" w:styleId="19">
    <w:name w:val="index 1"/>
    <w:basedOn w:val="a0"/>
    <w:next w:val="a0"/>
    <w:rsid w:val="00181283"/>
    <w:pPr>
      <w:suppressAutoHyphens/>
      <w:spacing w:after="0" w:line="240" w:lineRule="auto"/>
      <w:ind w:left="240" w:hanging="240"/>
    </w:pPr>
    <w:rPr>
      <w:rFonts w:ascii="Times New Roman" w:eastAsia="SimSun" w:hAnsi="Times New Roman"/>
      <w:sz w:val="24"/>
      <w:szCs w:val="24"/>
      <w:lang w:eastAsia="zh-CN"/>
    </w:rPr>
  </w:style>
  <w:style w:type="paragraph" w:customStyle="1" w:styleId="1a">
    <w:name w:val="Название объекта1"/>
    <w:basedOn w:val="a0"/>
    <w:next w:val="a0"/>
    <w:rsid w:val="00181283"/>
    <w:pPr>
      <w:suppressAutoHyphens/>
      <w:spacing w:after="0" w:line="240" w:lineRule="auto"/>
      <w:jc w:val="center"/>
    </w:pPr>
    <w:rPr>
      <w:rFonts w:ascii="Times New Roman" w:eastAsia="SimSun" w:hAnsi="Times New Roman"/>
      <w:b/>
      <w:i/>
      <w:sz w:val="28"/>
      <w:szCs w:val="20"/>
      <w:lang w:eastAsia="zh-CN"/>
    </w:rPr>
  </w:style>
  <w:style w:type="paragraph" w:styleId="27">
    <w:name w:val="List Number 2"/>
    <w:basedOn w:val="a0"/>
    <w:rsid w:val="00181283"/>
    <w:pPr>
      <w:tabs>
        <w:tab w:val="left" w:pos="1665"/>
      </w:tabs>
      <w:suppressAutoHyphens/>
      <w:spacing w:after="0" w:line="240" w:lineRule="auto"/>
      <w:ind w:left="1665" w:hanging="960"/>
    </w:pPr>
    <w:rPr>
      <w:rFonts w:ascii="Times New Roman" w:eastAsia="SimSun" w:hAnsi="Times New Roman"/>
      <w:sz w:val="20"/>
      <w:szCs w:val="20"/>
      <w:lang w:eastAsia="zh-CN"/>
    </w:rPr>
  </w:style>
  <w:style w:type="paragraph" w:customStyle="1" w:styleId="OTCHET00">
    <w:name w:val="OTCHET_00"/>
    <w:basedOn w:val="27"/>
    <w:rsid w:val="00181283"/>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0"/>
    <w:rsid w:val="00181283"/>
    <w:pPr>
      <w:tabs>
        <w:tab w:val="left" w:pos="0"/>
      </w:tabs>
      <w:suppressAutoHyphens/>
      <w:spacing w:after="0" w:line="360" w:lineRule="auto"/>
      <w:ind w:firstLine="900"/>
    </w:pPr>
    <w:rPr>
      <w:rFonts w:ascii="Times New Roman" w:eastAsia="SimSun" w:hAnsi="Times New Roman"/>
      <w:sz w:val="28"/>
      <w:szCs w:val="24"/>
      <w:lang w:eastAsia="zh-CN"/>
    </w:rPr>
  </w:style>
  <w:style w:type="paragraph" w:customStyle="1" w:styleId="212">
    <w:name w:val="Список 21"/>
    <w:basedOn w:val="a0"/>
    <w:rsid w:val="00181283"/>
    <w:pPr>
      <w:suppressAutoHyphens/>
      <w:spacing w:after="0" w:line="240" w:lineRule="auto"/>
      <w:ind w:left="566" w:hanging="283"/>
    </w:pPr>
    <w:rPr>
      <w:rFonts w:ascii="Times New Roman" w:eastAsia="SimSun" w:hAnsi="Times New Roman"/>
      <w:sz w:val="24"/>
      <w:szCs w:val="24"/>
      <w:lang w:eastAsia="zh-CN"/>
    </w:rPr>
  </w:style>
  <w:style w:type="paragraph" w:customStyle="1" w:styleId="312">
    <w:name w:val="Список 31"/>
    <w:basedOn w:val="a0"/>
    <w:rsid w:val="00181283"/>
    <w:pPr>
      <w:suppressAutoHyphens/>
      <w:spacing w:after="0" w:line="240" w:lineRule="auto"/>
      <w:ind w:left="849" w:hanging="283"/>
    </w:pPr>
    <w:rPr>
      <w:rFonts w:ascii="Times New Roman" w:eastAsia="SimSun" w:hAnsi="Times New Roman"/>
      <w:sz w:val="24"/>
      <w:szCs w:val="24"/>
      <w:lang w:eastAsia="zh-CN"/>
    </w:rPr>
  </w:style>
  <w:style w:type="paragraph" w:customStyle="1" w:styleId="213">
    <w:name w:val="Продолжение списка 21"/>
    <w:basedOn w:val="a0"/>
    <w:rsid w:val="00181283"/>
    <w:pPr>
      <w:suppressAutoHyphens/>
      <w:spacing w:after="120" w:line="240" w:lineRule="auto"/>
      <w:ind w:left="566"/>
    </w:pPr>
    <w:rPr>
      <w:rFonts w:ascii="Times New Roman" w:eastAsia="SimSun" w:hAnsi="Times New Roman"/>
      <w:sz w:val="24"/>
      <w:szCs w:val="24"/>
      <w:lang w:eastAsia="zh-CN"/>
    </w:rPr>
  </w:style>
  <w:style w:type="paragraph" w:customStyle="1" w:styleId="aff9">
    <w:name w:val="Табличный"/>
    <w:basedOn w:val="a0"/>
    <w:rsid w:val="00181283"/>
    <w:pPr>
      <w:suppressAutoHyphens/>
      <w:spacing w:after="0" w:line="240" w:lineRule="auto"/>
      <w:jc w:val="center"/>
    </w:pPr>
    <w:rPr>
      <w:rFonts w:ascii="Times New Roman" w:eastAsia="SimSun" w:hAnsi="Times New Roman"/>
      <w:sz w:val="24"/>
      <w:szCs w:val="24"/>
      <w:lang w:eastAsia="zh-CN"/>
    </w:rPr>
  </w:style>
  <w:style w:type="paragraph" w:customStyle="1" w:styleId="affa">
    <w:name w:val="Обычный + По центру"/>
    <w:basedOn w:val="3"/>
    <w:rsid w:val="00181283"/>
    <w:pPr>
      <w:suppressAutoHyphens/>
      <w:spacing w:line="360" w:lineRule="auto"/>
      <w:ind w:left="0" w:firstLine="0"/>
      <w:jc w:val="both"/>
    </w:pPr>
    <w:rPr>
      <w:rFonts w:eastAsia="SimSun"/>
      <w:szCs w:val="24"/>
      <w:lang w:val="en-US" w:eastAsia="zh-CN"/>
    </w:rPr>
  </w:style>
  <w:style w:type="paragraph" w:customStyle="1" w:styleId="1b">
    <w:name w:val="Схема документа1"/>
    <w:basedOn w:val="a0"/>
    <w:rsid w:val="00181283"/>
    <w:pPr>
      <w:shd w:val="clear" w:color="auto" w:fill="000080"/>
      <w:suppressAutoHyphens/>
      <w:spacing w:after="0" w:line="240" w:lineRule="auto"/>
    </w:pPr>
    <w:rPr>
      <w:rFonts w:ascii="Tahoma" w:eastAsia="SimSun" w:hAnsi="Tahoma" w:cs="Tahoma"/>
      <w:sz w:val="20"/>
      <w:szCs w:val="20"/>
      <w:lang w:eastAsia="zh-CN"/>
    </w:rPr>
  </w:style>
  <w:style w:type="paragraph" w:customStyle="1" w:styleId="Main0">
    <w:name w:val="Main"/>
    <w:link w:val="Main1"/>
    <w:rsid w:val="00181283"/>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0"/>
    <w:rsid w:val="00181283"/>
    <w:rPr>
      <w:rFonts w:ascii="Times New Roman" w:eastAsia="SimSun" w:hAnsi="Times New Roman" w:cs="Tahoma"/>
      <w:sz w:val="24"/>
      <w:szCs w:val="16"/>
      <w:lang w:eastAsia="zh-CN"/>
    </w:rPr>
  </w:style>
  <w:style w:type="paragraph" w:customStyle="1" w:styleId="1c">
    <w:name w:val="заголовок 1"/>
    <w:basedOn w:val="a0"/>
    <w:next w:val="a0"/>
    <w:rsid w:val="00181283"/>
    <w:pPr>
      <w:keepNext/>
      <w:suppressAutoHyphens/>
      <w:autoSpaceDE w:val="0"/>
      <w:spacing w:before="240" w:after="240" w:line="240" w:lineRule="auto"/>
      <w:jc w:val="center"/>
    </w:pPr>
    <w:rPr>
      <w:rFonts w:ascii="Times New Roman" w:eastAsia="SimSun" w:hAnsi="Times New Roman"/>
      <w:b/>
      <w:bCs/>
      <w:iCs/>
      <w:sz w:val="32"/>
      <w:szCs w:val="24"/>
      <w:lang w:eastAsia="zh-CN"/>
    </w:rPr>
  </w:style>
  <w:style w:type="paragraph" w:customStyle="1" w:styleId="podpis">
    <w:name w:val="podpis"/>
    <w:basedOn w:val="a0"/>
    <w:rsid w:val="00181283"/>
    <w:pPr>
      <w:suppressAutoHyphens/>
      <w:spacing w:before="100" w:after="100" w:line="240" w:lineRule="auto"/>
    </w:pPr>
    <w:rPr>
      <w:rFonts w:ascii="Times New Roman" w:eastAsia="SimSun" w:hAnsi="Times New Roman"/>
      <w:sz w:val="24"/>
      <w:szCs w:val="24"/>
      <w:lang w:eastAsia="zh-CN"/>
    </w:rPr>
  </w:style>
  <w:style w:type="paragraph" w:styleId="28">
    <w:name w:val="envelope return"/>
    <w:basedOn w:val="a0"/>
    <w:rsid w:val="00181283"/>
    <w:pPr>
      <w:suppressAutoHyphens/>
      <w:spacing w:after="0" w:line="240" w:lineRule="auto"/>
    </w:pPr>
    <w:rPr>
      <w:rFonts w:ascii="Arial" w:eastAsia="SimSun" w:hAnsi="Arial" w:cs="Arial"/>
      <w:sz w:val="20"/>
      <w:szCs w:val="20"/>
      <w:lang w:eastAsia="zh-CN"/>
    </w:rPr>
  </w:style>
  <w:style w:type="paragraph" w:customStyle="1" w:styleId="BodyTextIndent21">
    <w:name w:val="Body Text Indent 21"/>
    <w:basedOn w:val="a0"/>
    <w:rsid w:val="00181283"/>
    <w:pPr>
      <w:suppressAutoHyphens/>
      <w:spacing w:after="0" w:line="240" w:lineRule="auto"/>
      <w:ind w:firstLine="720"/>
      <w:jc w:val="both"/>
    </w:pPr>
    <w:rPr>
      <w:rFonts w:ascii="Times New Roman" w:eastAsia="SimSun" w:hAnsi="Times New Roman"/>
      <w:b/>
      <w:i/>
      <w:sz w:val="24"/>
      <w:szCs w:val="20"/>
      <w:lang w:eastAsia="zh-CN"/>
    </w:rPr>
  </w:style>
  <w:style w:type="paragraph" w:customStyle="1" w:styleId="2110">
    <w:name w:val="Основной текст 211"/>
    <w:basedOn w:val="a0"/>
    <w:rsid w:val="00181283"/>
    <w:pPr>
      <w:suppressAutoHyphens/>
      <w:spacing w:after="120" w:line="480" w:lineRule="auto"/>
    </w:pPr>
    <w:rPr>
      <w:rFonts w:ascii="Times New Roman" w:eastAsia="SimSun" w:hAnsi="Times New Roman"/>
      <w:sz w:val="20"/>
      <w:szCs w:val="20"/>
      <w:lang w:eastAsia="zh-CN"/>
    </w:rPr>
  </w:style>
  <w:style w:type="paragraph" w:customStyle="1" w:styleId="affb">
    <w:name w:val="Содержимое таблицы"/>
    <w:basedOn w:val="a0"/>
    <w:rsid w:val="00181283"/>
    <w:pPr>
      <w:suppressLineNumbers/>
      <w:suppressAutoHyphens/>
      <w:spacing w:after="0" w:line="240" w:lineRule="auto"/>
    </w:pPr>
    <w:rPr>
      <w:rFonts w:ascii="Times New Roman" w:eastAsia="SimSun" w:hAnsi="Times New Roman"/>
      <w:sz w:val="20"/>
      <w:szCs w:val="20"/>
      <w:lang w:eastAsia="zh-CN"/>
    </w:rPr>
  </w:style>
  <w:style w:type="paragraph" w:customStyle="1" w:styleId="1d">
    <w:name w:val="Обычный1"/>
    <w:rsid w:val="00181283"/>
    <w:pPr>
      <w:suppressAutoHyphens/>
      <w:spacing w:before="100" w:after="100" w:line="240" w:lineRule="auto"/>
    </w:pPr>
    <w:rPr>
      <w:rFonts w:ascii="Times New Roman" w:eastAsia="Arial" w:hAnsi="Times New Roman" w:cs="Times New Roman"/>
      <w:sz w:val="24"/>
      <w:szCs w:val="20"/>
      <w:lang w:eastAsia="zh-CN"/>
    </w:rPr>
  </w:style>
  <w:style w:type="paragraph" w:customStyle="1" w:styleId="221">
    <w:name w:val="Основной текст 22"/>
    <w:basedOn w:val="a0"/>
    <w:rsid w:val="00181283"/>
    <w:pPr>
      <w:suppressAutoHyphens/>
      <w:spacing w:after="120" w:line="480" w:lineRule="auto"/>
    </w:pPr>
    <w:rPr>
      <w:rFonts w:ascii="Times New Roman" w:eastAsia="SimSun" w:hAnsi="Times New Roman"/>
      <w:sz w:val="24"/>
      <w:szCs w:val="24"/>
      <w:lang w:eastAsia="zh-CN"/>
    </w:rPr>
  </w:style>
  <w:style w:type="paragraph" w:customStyle="1" w:styleId="h2">
    <w:name w:val="h2"/>
    <w:basedOn w:val="15"/>
    <w:rsid w:val="00181283"/>
    <w:pPr>
      <w:spacing w:after="480"/>
    </w:pPr>
    <w:rPr>
      <w:bCs w:val="0"/>
    </w:rPr>
  </w:style>
  <w:style w:type="paragraph" w:customStyle="1" w:styleId="TableContents">
    <w:name w:val="Table Contents"/>
    <w:basedOn w:val="a0"/>
    <w:rsid w:val="00181283"/>
    <w:pPr>
      <w:widowControl w:val="0"/>
      <w:suppressLineNumbers/>
      <w:suppressAutoHyphens/>
      <w:spacing w:after="0" w:line="240" w:lineRule="auto"/>
    </w:pPr>
    <w:rPr>
      <w:rFonts w:ascii="Times New Roman" w:eastAsia="SimSun" w:hAnsi="Times New Roman"/>
      <w:kern w:val="1"/>
      <w:sz w:val="24"/>
      <w:szCs w:val="24"/>
      <w:lang w:eastAsia="zh-CN"/>
    </w:rPr>
  </w:style>
  <w:style w:type="paragraph" w:customStyle="1" w:styleId="Normal1">
    <w:name w:val="Normal1"/>
    <w:rsid w:val="00181283"/>
    <w:pPr>
      <w:widowControl w:val="0"/>
      <w:suppressAutoHyphens/>
      <w:spacing w:after="0" w:line="276" w:lineRule="auto"/>
      <w:ind w:firstLine="560"/>
      <w:jc w:val="both"/>
    </w:pPr>
    <w:rPr>
      <w:rFonts w:ascii="Times New Roman" w:eastAsia="SimSun" w:hAnsi="Times New Roman" w:cs="Times New Roman"/>
      <w:sz w:val="20"/>
      <w:szCs w:val="20"/>
      <w:lang w:eastAsia="zh-CN"/>
    </w:rPr>
  </w:style>
  <w:style w:type="paragraph" w:customStyle="1" w:styleId="ConsPlusDocList">
    <w:name w:val="ConsPlusDocList"/>
    <w:next w:val="a0"/>
    <w:rsid w:val="0018128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fc">
    <w:name w:val="Название таблицы"/>
    <w:basedOn w:val="a0"/>
    <w:qFormat/>
    <w:rsid w:val="00181283"/>
    <w:pPr>
      <w:suppressAutoHyphens/>
      <w:spacing w:after="0" w:line="360" w:lineRule="auto"/>
      <w:jc w:val="center"/>
    </w:pPr>
    <w:rPr>
      <w:rFonts w:ascii="Times New Roman" w:eastAsia="SimSun" w:hAnsi="Times New Roman"/>
      <w:sz w:val="24"/>
      <w:szCs w:val="24"/>
      <w:lang w:eastAsia="zh-CN"/>
    </w:rPr>
  </w:style>
  <w:style w:type="paragraph" w:customStyle="1" w:styleId="affd">
    <w:name w:val="Начало"/>
    <w:basedOn w:val="15"/>
    <w:next w:val="15"/>
    <w:rsid w:val="00181283"/>
    <w:pPr>
      <w:spacing w:line="360" w:lineRule="auto"/>
    </w:pPr>
    <w:rPr>
      <w:sz w:val="28"/>
      <w:szCs w:val="28"/>
    </w:rPr>
  </w:style>
  <w:style w:type="paragraph" w:customStyle="1" w:styleId="2x2gray">
    <w:name w:val="2x2gray"/>
    <w:basedOn w:val="a0"/>
    <w:rsid w:val="00181283"/>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affe">
    <w:name w:val="Таблица"/>
    <w:basedOn w:val="aff5"/>
    <w:qFormat/>
    <w:rsid w:val="00181283"/>
    <w:pPr>
      <w:ind w:firstLine="709"/>
      <w:jc w:val="right"/>
    </w:pPr>
    <w:rPr>
      <w:b w:val="0"/>
      <w:color w:val="000000"/>
      <w:sz w:val="24"/>
      <w:szCs w:val="24"/>
    </w:rPr>
  </w:style>
  <w:style w:type="paragraph" w:customStyle="1" w:styleId="western">
    <w:name w:val="western"/>
    <w:basedOn w:val="a0"/>
    <w:rsid w:val="00181283"/>
    <w:pPr>
      <w:suppressAutoHyphens/>
      <w:spacing w:before="100" w:after="0" w:line="363" w:lineRule="atLeast"/>
      <w:jc w:val="both"/>
    </w:pPr>
    <w:rPr>
      <w:rFonts w:ascii="Times New Roman" w:eastAsia="SimSun" w:hAnsi="Times New Roman"/>
      <w:color w:val="00000A"/>
      <w:sz w:val="24"/>
      <w:szCs w:val="24"/>
      <w:lang w:eastAsia="zh-CN"/>
    </w:rPr>
  </w:style>
  <w:style w:type="paragraph" w:customStyle="1" w:styleId="29">
    <w:name w:val="Знак2"/>
    <w:basedOn w:val="a0"/>
    <w:rsid w:val="00181283"/>
    <w:pPr>
      <w:suppressAutoHyphens/>
      <w:spacing w:after="160" w:line="240" w:lineRule="exact"/>
      <w:jc w:val="both"/>
    </w:pPr>
    <w:rPr>
      <w:rFonts w:ascii="Verdana" w:eastAsia="SimSun" w:hAnsi="Verdana" w:cs="Verdana"/>
      <w:sz w:val="24"/>
      <w:szCs w:val="24"/>
      <w:lang w:val="en-US" w:eastAsia="zh-CN"/>
    </w:rPr>
  </w:style>
  <w:style w:type="paragraph" w:customStyle="1" w:styleId="WW-">
    <w:name w:val="WW-Заголовок"/>
    <w:basedOn w:val="a0"/>
    <w:next w:val="a7"/>
    <w:rsid w:val="00181283"/>
    <w:pPr>
      <w:keepNext/>
      <w:suppressAutoHyphens/>
      <w:spacing w:before="240" w:after="120" w:line="240" w:lineRule="auto"/>
    </w:pPr>
    <w:rPr>
      <w:rFonts w:ascii="Arial" w:eastAsia="Microsoft YaHei" w:hAnsi="Arial" w:cs="Mangal"/>
      <w:sz w:val="28"/>
      <w:szCs w:val="28"/>
      <w:lang w:eastAsia="zh-CN"/>
    </w:rPr>
  </w:style>
  <w:style w:type="paragraph" w:customStyle="1" w:styleId="afff">
    <w:name w:val="Заголовок таблицы"/>
    <w:basedOn w:val="affb"/>
    <w:rsid w:val="00181283"/>
    <w:pPr>
      <w:jc w:val="center"/>
    </w:pPr>
    <w:rPr>
      <w:b/>
      <w:bCs/>
    </w:rPr>
  </w:style>
  <w:style w:type="paragraph" w:customStyle="1" w:styleId="100">
    <w:name w:val="Оглавление 10"/>
    <w:basedOn w:val="16"/>
    <w:rsid w:val="00181283"/>
    <w:pPr>
      <w:tabs>
        <w:tab w:val="right" w:leader="dot" w:pos="7091"/>
      </w:tabs>
      <w:ind w:left="2547"/>
    </w:pPr>
  </w:style>
  <w:style w:type="paragraph" w:customStyle="1" w:styleId="afff0">
    <w:name w:val="Содержимое врезки"/>
    <w:basedOn w:val="a7"/>
    <w:rsid w:val="00181283"/>
    <w:pPr>
      <w:widowControl/>
      <w:suppressAutoHyphens/>
      <w:autoSpaceDE/>
      <w:autoSpaceDN/>
      <w:spacing w:line="360" w:lineRule="auto"/>
      <w:ind w:left="0"/>
      <w:jc w:val="both"/>
    </w:pPr>
    <w:rPr>
      <w:rFonts w:eastAsia="SimSun"/>
      <w:lang w:eastAsia="zh-CN"/>
    </w:rPr>
  </w:style>
  <w:style w:type="character" w:customStyle="1" w:styleId="WW8Num15z1">
    <w:name w:val="WW8Num15z1"/>
    <w:rsid w:val="00181283"/>
    <w:rPr>
      <w:rFonts w:ascii="Times New Roman" w:hAnsi="Times New Roman" w:cs="Times New Roman"/>
      <w:sz w:val="24"/>
    </w:rPr>
  </w:style>
  <w:style w:type="character" w:customStyle="1" w:styleId="WW8Num6z0">
    <w:name w:val="WW8Num6z0"/>
    <w:rsid w:val="00181283"/>
    <w:rPr>
      <w:rFonts w:ascii="Symbol" w:hAnsi="Symbol" w:cs="Symbol"/>
    </w:rPr>
  </w:style>
  <w:style w:type="character" w:customStyle="1" w:styleId="WW8Num16z0">
    <w:name w:val="WW8Num16z0"/>
    <w:rsid w:val="00181283"/>
    <w:rPr>
      <w:rFonts w:ascii="Symbol" w:hAnsi="Symbol" w:cs="Symbol"/>
    </w:rPr>
  </w:style>
  <w:style w:type="character" w:customStyle="1" w:styleId="2a">
    <w:name w:val="Основной шрифт абзаца2"/>
    <w:rsid w:val="00181283"/>
  </w:style>
  <w:style w:type="character" w:customStyle="1" w:styleId="WW8Num1z1">
    <w:name w:val="WW8Num1z1"/>
    <w:rsid w:val="00181283"/>
    <w:rPr>
      <w:rFonts w:ascii="Courier New" w:hAnsi="Courier New" w:cs="Courier New"/>
    </w:rPr>
  </w:style>
  <w:style w:type="character" w:customStyle="1" w:styleId="WW8Num1z2">
    <w:name w:val="WW8Num1z2"/>
    <w:rsid w:val="00181283"/>
    <w:rPr>
      <w:rFonts w:ascii="Wingdings" w:hAnsi="Wingdings" w:cs="Wingdings"/>
    </w:rPr>
  </w:style>
  <w:style w:type="character" w:customStyle="1" w:styleId="WW8Num3z1">
    <w:name w:val="WW8Num3z1"/>
    <w:rsid w:val="00181283"/>
    <w:rPr>
      <w:rFonts w:ascii="Courier New" w:hAnsi="Courier New" w:cs="Courier New"/>
    </w:rPr>
  </w:style>
  <w:style w:type="character" w:customStyle="1" w:styleId="WW8Num3z2">
    <w:name w:val="WW8Num3z2"/>
    <w:rsid w:val="00181283"/>
    <w:rPr>
      <w:rFonts w:ascii="Wingdings" w:hAnsi="Wingdings" w:cs="Wingdings"/>
    </w:rPr>
  </w:style>
  <w:style w:type="character" w:customStyle="1" w:styleId="WW8Num4z1">
    <w:name w:val="WW8Num4z1"/>
    <w:rsid w:val="00181283"/>
    <w:rPr>
      <w:rFonts w:ascii="Courier New" w:hAnsi="Courier New" w:cs="Courier New"/>
    </w:rPr>
  </w:style>
  <w:style w:type="character" w:customStyle="1" w:styleId="WW8Num4z2">
    <w:name w:val="WW8Num4z2"/>
    <w:rsid w:val="00181283"/>
    <w:rPr>
      <w:rFonts w:ascii="Wingdings" w:hAnsi="Wingdings" w:cs="Wingdings"/>
    </w:rPr>
  </w:style>
  <w:style w:type="character" w:customStyle="1" w:styleId="WW8Num6z1">
    <w:name w:val="WW8Num6z1"/>
    <w:rsid w:val="00181283"/>
    <w:rPr>
      <w:rFonts w:ascii="Courier New" w:hAnsi="Courier New" w:cs="Courier New"/>
    </w:rPr>
  </w:style>
  <w:style w:type="character" w:customStyle="1" w:styleId="WW8Num6z2">
    <w:name w:val="WW8Num6z2"/>
    <w:rsid w:val="00181283"/>
    <w:rPr>
      <w:rFonts w:ascii="Wingdings" w:hAnsi="Wingdings" w:cs="Wingdings"/>
    </w:rPr>
  </w:style>
  <w:style w:type="character" w:customStyle="1" w:styleId="WW8Num7z2">
    <w:name w:val="WW8Num7z2"/>
    <w:rsid w:val="00181283"/>
    <w:rPr>
      <w:rFonts w:ascii="Wingdings" w:hAnsi="Wingdings" w:cs="Wingdings"/>
    </w:rPr>
  </w:style>
  <w:style w:type="character" w:customStyle="1" w:styleId="WW8Num9z0">
    <w:name w:val="WW8Num9z0"/>
    <w:rsid w:val="00181283"/>
    <w:rPr>
      <w:rFonts w:ascii="Symbol" w:hAnsi="Symbol" w:cs="Symbol"/>
    </w:rPr>
  </w:style>
  <w:style w:type="character" w:customStyle="1" w:styleId="WW8Num9z1">
    <w:name w:val="WW8Num9z1"/>
    <w:rsid w:val="00181283"/>
    <w:rPr>
      <w:rFonts w:ascii="Courier New" w:hAnsi="Courier New" w:cs="Courier New"/>
    </w:rPr>
  </w:style>
  <w:style w:type="character" w:customStyle="1" w:styleId="WW8Num9z2">
    <w:name w:val="WW8Num9z2"/>
    <w:rsid w:val="00181283"/>
    <w:rPr>
      <w:rFonts w:ascii="Wingdings" w:hAnsi="Wingdings" w:cs="Wingdings"/>
    </w:rPr>
  </w:style>
  <w:style w:type="character" w:customStyle="1" w:styleId="WW8Num10z1">
    <w:name w:val="WW8Num10z1"/>
    <w:rsid w:val="00181283"/>
    <w:rPr>
      <w:rFonts w:ascii="Courier New" w:hAnsi="Courier New" w:cs="Courier New"/>
    </w:rPr>
  </w:style>
  <w:style w:type="character" w:customStyle="1" w:styleId="WW8Num10z2">
    <w:name w:val="WW8Num10z2"/>
    <w:rsid w:val="00181283"/>
    <w:rPr>
      <w:rFonts w:ascii="Wingdings" w:hAnsi="Wingdings" w:cs="Wingdings"/>
    </w:rPr>
  </w:style>
  <w:style w:type="character" w:customStyle="1" w:styleId="WW8Num12z1">
    <w:name w:val="WW8Num12z1"/>
    <w:rsid w:val="00181283"/>
    <w:rPr>
      <w:rFonts w:ascii="Symbol" w:hAnsi="Symbol" w:cs="Symbol"/>
    </w:rPr>
  </w:style>
  <w:style w:type="character" w:customStyle="1" w:styleId="WW8Num13z1">
    <w:name w:val="WW8Num13z1"/>
    <w:rsid w:val="00181283"/>
    <w:rPr>
      <w:rFonts w:ascii="Symbol" w:hAnsi="Symbol" w:cs="Symbol"/>
    </w:rPr>
  </w:style>
  <w:style w:type="character" w:customStyle="1" w:styleId="WW8Num14z1">
    <w:name w:val="WW8Num14z1"/>
    <w:rsid w:val="00181283"/>
    <w:rPr>
      <w:rFonts w:ascii="Symbol" w:hAnsi="Symbol" w:cs="Symbol"/>
    </w:rPr>
  </w:style>
  <w:style w:type="character" w:customStyle="1" w:styleId="WW8Num16z1">
    <w:name w:val="WW8Num16z1"/>
    <w:rsid w:val="00181283"/>
    <w:rPr>
      <w:rFonts w:ascii="Courier New" w:hAnsi="Courier New" w:cs="Courier New"/>
    </w:rPr>
  </w:style>
  <w:style w:type="character" w:customStyle="1" w:styleId="WW8Num16z2">
    <w:name w:val="WW8Num16z2"/>
    <w:rsid w:val="00181283"/>
    <w:rPr>
      <w:rFonts w:ascii="Wingdings" w:hAnsi="Wingdings" w:cs="Wingdings"/>
    </w:rPr>
  </w:style>
  <w:style w:type="character" w:customStyle="1" w:styleId="WW8Num21z0">
    <w:name w:val="WW8Num21z0"/>
    <w:rsid w:val="00181283"/>
    <w:rPr>
      <w:rFonts w:ascii="Times New Roman" w:eastAsia="Times New Roman" w:hAnsi="Times New Roman" w:cs="Times New Roman"/>
    </w:rPr>
  </w:style>
  <w:style w:type="character" w:customStyle="1" w:styleId="WW8Num21z2">
    <w:name w:val="WW8Num21z2"/>
    <w:rsid w:val="00181283"/>
    <w:rPr>
      <w:rFonts w:ascii="Wingdings" w:hAnsi="Wingdings" w:cs="Wingdings"/>
    </w:rPr>
  </w:style>
  <w:style w:type="character" w:customStyle="1" w:styleId="WW8Num21z3">
    <w:name w:val="WW8Num21z3"/>
    <w:rsid w:val="00181283"/>
    <w:rPr>
      <w:rFonts w:ascii="Symbol" w:hAnsi="Symbol" w:cs="Symbol"/>
    </w:rPr>
  </w:style>
  <w:style w:type="character" w:customStyle="1" w:styleId="WW8Num23z0">
    <w:name w:val="WW8Num23z0"/>
    <w:rsid w:val="00181283"/>
    <w:rPr>
      <w:rFonts w:ascii="Symbol" w:hAnsi="Symbol" w:cs="Symbol"/>
    </w:rPr>
  </w:style>
  <w:style w:type="character" w:customStyle="1" w:styleId="WW8Num23z1">
    <w:name w:val="WW8Num23z1"/>
    <w:rsid w:val="00181283"/>
    <w:rPr>
      <w:rFonts w:ascii="Courier New" w:hAnsi="Courier New" w:cs="Courier New"/>
    </w:rPr>
  </w:style>
  <w:style w:type="character" w:customStyle="1" w:styleId="WW8Num23z2">
    <w:name w:val="WW8Num23z2"/>
    <w:rsid w:val="00181283"/>
    <w:rPr>
      <w:rFonts w:ascii="Wingdings" w:hAnsi="Wingdings" w:cs="Wingdings"/>
    </w:rPr>
  </w:style>
  <w:style w:type="character" w:customStyle="1" w:styleId="WW8Num25z0">
    <w:name w:val="WW8Num25z0"/>
    <w:rsid w:val="00181283"/>
    <w:rPr>
      <w:rFonts w:ascii="Symbol" w:hAnsi="Symbol" w:cs="Symbol"/>
    </w:rPr>
  </w:style>
  <w:style w:type="character" w:customStyle="1" w:styleId="WW8Num25z1">
    <w:name w:val="WW8Num25z1"/>
    <w:rsid w:val="00181283"/>
    <w:rPr>
      <w:rFonts w:ascii="Courier New" w:hAnsi="Courier New" w:cs="Courier New"/>
    </w:rPr>
  </w:style>
  <w:style w:type="character" w:customStyle="1" w:styleId="WW8Num25z2">
    <w:name w:val="WW8Num25z2"/>
    <w:rsid w:val="00181283"/>
    <w:rPr>
      <w:rFonts w:ascii="Wingdings" w:hAnsi="Wingdings" w:cs="Wingdings"/>
    </w:rPr>
  </w:style>
  <w:style w:type="character" w:customStyle="1" w:styleId="WW8Num26z0">
    <w:name w:val="WW8Num26z0"/>
    <w:rsid w:val="00181283"/>
    <w:rPr>
      <w:rFonts w:ascii="Symbol" w:hAnsi="Symbol" w:cs="Symbol"/>
    </w:rPr>
  </w:style>
  <w:style w:type="character" w:customStyle="1" w:styleId="WW8Num26z2">
    <w:name w:val="WW8Num26z2"/>
    <w:rsid w:val="00181283"/>
    <w:rPr>
      <w:rFonts w:ascii="Wingdings" w:hAnsi="Wingdings" w:cs="Wingdings"/>
    </w:rPr>
  </w:style>
  <w:style w:type="character" w:customStyle="1" w:styleId="WW8Num26z4">
    <w:name w:val="WW8Num26z4"/>
    <w:rsid w:val="00181283"/>
    <w:rPr>
      <w:rFonts w:ascii="Courier New" w:hAnsi="Courier New" w:cs="Courier New"/>
    </w:rPr>
  </w:style>
  <w:style w:type="character" w:customStyle="1" w:styleId="WW8Num28z1">
    <w:name w:val="WW8Num28z1"/>
    <w:rsid w:val="00181283"/>
    <w:rPr>
      <w:rFonts w:ascii="Courier New" w:hAnsi="Courier New" w:cs="Courier New"/>
    </w:rPr>
  </w:style>
  <w:style w:type="character" w:customStyle="1" w:styleId="WW8Num28z2">
    <w:name w:val="WW8Num28z2"/>
    <w:rsid w:val="00181283"/>
    <w:rPr>
      <w:rFonts w:ascii="Wingdings" w:hAnsi="Wingdings" w:cs="Wingdings"/>
    </w:rPr>
  </w:style>
  <w:style w:type="character" w:customStyle="1" w:styleId="WW8Num30z1">
    <w:name w:val="WW8Num30z1"/>
    <w:rsid w:val="00181283"/>
    <w:rPr>
      <w:rFonts w:ascii="Courier New" w:hAnsi="Courier New" w:cs="Courier New"/>
    </w:rPr>
  </w:style>
  <w:style w:type="character" w:customStyle="1" w:styleId="WW8Num30z2">
    <w:name w:val="WW8Num30z2"/>
    <w:rsid w:val="00181283"/>
    <w:rPr>
      <w:rFonts w:ascii="Wingdings" w:hAnsi="Wingdings" w:cs="Wingdings"/>
    </w:rPr>
  </w:style>
  <w:style w:type="character" w:customStyle="1" w:styleId="WW8Num33z0">
    <w:name w:val="WW8Num33z0"/>
    <w:rsid w:val="00181283"/>
    <w:rPr>
      <w:rFonts w:ascii="Symbol" w:hAnsi="Symbol" w:cs="Symbol"/>
    </w:rPr>
  </w:style>
  <w:style w:type="character" w:customStyle="1" w:styleId="WW8Num33z1">
    <w:name w:val="WW8Num33z1"/>
    <w:rsid w:val="00181283"/>
    <w:rPr>
      <w:rFonts w:ascii="Courier New" w:hAnsi="Courier New" w:cs="Courier New"/>
    </w:rPr>
  </w:style>
  <w:style w:type="character" w:customStyle="1" w:styleId="WW8Num33z2">
    <w:name w:val="WW8Num33z2"/>
    <w:rsid w:val="00181283"/>
    <w:rPr>
      <w:rFonts w:ascii="Wingdings" w:hAnsi="Wingdings" w:cs="Wingdings"/>
    </w:rPr>
  </w:style>
  <w:style w:type="character" w:customStyle="1" w:styleId="WW8Num35z0">
    <w:name w:val="WW8Num35z0"/>
    <w:rsid w:val="00181283"/>
    <w:rPr>
      <w:rFonts w:ascii="Symbol" w:hAnsi="Symbol" w:cs="Symbol"/>
      <w:color w:val="000000"/>
    </w:rPr>
  </w:style>
  <w:style w:type="character" w:customStyle="1" w:styleId="WW8Num35z1">
    <w:name w:val="WW8Num35z1"/>
    <w:rsid w:val="00181283"/>
    <w:rPr>
      <w:rFonts w:ascii="Courier New" w:hAnsi="Courier New" w:cs="Courier New"/>
    </w:rPr>
  </w:style>
  <w:style w:type="character" w:customStyle="1" w:styleId="WW8Num35z2">
    <w:name w:val="WW8Num35z2"/>
    <w:rsid w:val="00181283"/>
    <w:rPr>
      <w:rFonts w:ascii="Wingdings" w:hAnsi="Wingdings" w:cs="Wingdings"/>
    </w:rPr>
  </w:style>
  <w:style w:type="character" w:customStyle="1" w:styleId="WW8Num35z3">
    <w:name w:val="WW8Num35z3"/>
    <w:rsid w:val="00181283"/>
    <w:rPr>
      <w:rFonts w:ascii="Symbol" w:hAnsi="Symbol" w:cs="Symbol"/>
    </w:rPr>
  </w:style>
  <w:style w:type="character" w:customStyle="1" w:styleId="WW8Num36z0">
    <w:name w:val="WW8Num36z0"/>
    <w:rsid w:val="00181283"/>
    <w:rPr>
      <w:rFonts w:ascii="Symbol" w:hAnsi="Symbol" w:cs="Symbol"/>
    </w:rPr>
  </w:style>
  <w:style w:type="character" w:customStyle="1" w:styleId="WW8Num36z1">
    <w:name w:val="WW8Num36z1"/>
    <w:rsid w:val="00181283"/>
    <w:rPr>
      <w:rFonts w:ascii="Courier New" w:hAnsi="Courier New" w:cs="Courier New"/>
    </w:rPr>
  </w:style>
  <w:style w:type="character" w:customStyle="1" w:styleId="WW8Num36z2">
    <w:name w:val="WW8Num36z2"/>
    <w:rsid w:val="00181283"/>
    <w:rPr>
      <w:rFonts w:ascii="Wingdings" w:hAnsi="Wingdings" w:cs="Wingdings"/>
    </w:rPr>
  </w:style>
  <w:style w:type="character" w:customStyle="1" w:styleId="WW8Num39z0">
    <w:name w:val="WW8Num39z0"/>
    <w:rsid w:val="00181283"/>
    <w:rPr>
      <w:rFonts w:ascii="Symbol" w:hAnsi="Symbol" w:cs="Symbol"/>
    </w:rPr>
  </w:style>
  <w:style w:type="character" w:customStyle="1" w:styleId="WW8Num39z1">
    <w:name w:val="WW8Num39z1"/>
    <w:rsid w:val="00181283"/>
    <w:rPr>
      <w:rFonts w:ascii="Courier New" w:hAnsi="Courier New" w:cs="Courier New"/>
    </w:rPr>
  </w:style>
  <w:style w:type="character" w:customStyle="1" w:styleId="WW8Num39z2">
    <w:name w:val="WW8Num39z2"/>
    <w:rsid w:val="00181283"/>
    <w:rPr>
      <w:rFonts w:ascii="Wingdings" w:hAnsi="Wingdings" w:cs="Wingdings"/>
    </w:rPr>
  </w:style>
  <w:style w:type="character" w:customStyle="1" w:styleId="WW8Num40z0">
    <w:name w:val="WW8Num40z0"/>
    <w:rsid w:val="00181283"/>
    <w:rPr>
      <w:rFonts w:ascii="Symbol" w:hAnsi="Symbol" w:cs="Symbol"/>
    </w:rPr>
  </w:style>
  <w:style w:type="character" w:customStyle="1" w:styleId="WW8Num40z1">
    <w:name w:val="WW8Num40z1"/>
    <w:rsid w:val="00181283"/>
    <w:rPr>
      <w:rFonts w:ascii="Courier New" w:hAnsi="Courier New" w:cs="Courier New"/>
    </w:rPr>
  </w:style>
  <w:style w:type="character" w:customStyle="1" w:styleId="WW8Num40z2">
    <w:name w:val="WW8Num40z2"/>
    <w:rsid w:val="00181283"/>
    <w:rPr>
      <w:rFonts w:ascii="Wingdings" w:hAnsi="Wingdings" w:cs="Wingdings"/>
    </w:rPr>
  </w:style>
  <w:style w:type="character" w:customStyle="1" w:styleId="WW8Num42z1">
    <w:name w:val="WW8Num42z1"/>
    <w:rsid w:val="00181283"/>
    <w:rPr>
      <w:rFonts w:ascii="Courier New" w:hAnsi="Courier New" w:cs="Courier New"/>
    </w:rPr>
  </w:style>
  <w:style w:type="character" w:customStyle="1" w:styleId="WW8Num42z2">
    <w:name w:val="WW8Num42z2"/>
    <w:rsid w:val="00181283"/>
    <w:rPr>
      <w:rFonts w:ascii="Wingdings" w:hAnsi="Wingdings" w:cs="Wingdings"/>
    </w:rPr>
  </w:style>
  <w:style w:type="character" w:customStyle="1" w:styleId="1e">
    <w:name w:val="Знак сноски1"/>
    <w:rsid w:val="00181283"/>
    <w:rPr>
      <w:vertAlign w:val="superscript"/>
    </w:rPr>
  </w:style>
  <w:style w:type="character" w:customStyle="1" w:styleId="afff1">
    <w:name w:val="Маркеры списка"/>
    <w:rsid w:val="00181283"/>
    <w:rPr>
      <w:rFonts w:ascii="OpenSymbol" w:eastAsia="OpenSymbol" w:hAnsi="OpenSymbol" w:cs="OpenSymbol"/>
    </w:rPr>
  </w:style>
  <w:style w:type="character" w:customStyle="1" w:styleId="afff2">
    <w:name w:val="Символы концевой сноски"/>
    <w:rsid w:val="00181283"/>
    <w:rPr>
      <w:vertAlign w:val="superscript"/>
    </w:rPr>
  </w:style>
  <w:style w:type="character" w:customStyle="1" w:styleId="WW-0">
    <w:name w:val="WW-Символы концевой сноски"/>
    <w:rsid w:val="00181283"/>
  </w:style>
  <w:style w:type="character" w:customStyle="1" w:styleId="afff3">
    <w:name w:val="Символ нумерации"/>
    <w:rsid w:val="00181283"/>
  </w:style>
  <w:style w:type="character" w:customStyle="1" w:styleId="82">
    <w:name w:val="Знак Знак8"/>
    <w:rsid w:val="00181283"/>
    <w:rPr>
      <w:b/>
      <w:bCs/>
      <w:sz w:val="24"/>
      <w:szCs w:val="24"/>
      <w:lang w:val="ru-RU" w:bidi="ar-SA"/>
    </w:rPr>
  </w:style>
  <w:style w:type="character" w:styleId="afff4">
    <w:name w:val="footnote reference"/>
    <w:rsid w:val="00181283"/>
    <w:rPr>
      <w:vertAlign w:val="superscript"/>
    </w:rPr>
  </w:style>
  <w:style w:type="character" w:styleId="afff5">
    <w:name w:val="endnote reference"/>
    <w:rsid w:val="00181283"/>
    <w:rPr>
      <w:vertAlign w:val="superscript"/>
    </w:rPr>
  </w:style>
  <w:style w:type="paragraph" w:customStyle="1" w:styleId="2b">
    <w:name w:val="Указатель2"/>
    <w:basedOn w:val="a0"/>
    <w:rsid w:val="00181283"/>
    <w:pPr>
      <w:suppressLineNumbers/>
      <w:suppressAutoHyphens/>
      <w:spacing w:after="0" w:line="240" w:lineRule="auto"/>
    </w:pPr>
    <w:rPr>
      <w:rFonts w:ascii="Times New Roman" w:eastAsia="SimSun" w:hAnsi="Times New Roman" w:cs="Mangal"/>
      <w:sz w:val="24"/>
      <w:szCs w:val="24"/>
      <w:lang w:eastAsia="zh-CN"/>
    </w:rPr>
  </w:style>
  <w:style w:type="paragraph" w:customStyle="1" w:styleId="1f">
    <w:name w:val="Название1"/>
    <w:basedOn w:val="a0"/>
    <w:rsid w:val="00181283"/>
    <w:pPr>
      <w:suppressLineNumbers/>
      <w:suppressAutoHyphens/>
      <w:spacing w:before="120" w:after="120" w:line="240" w:lineRule="auto"/>
    </w:pPr>
    <w:rPr>
      <w:rFonts w:ascii="Arial" w:eastAsia="SimSun" w:hAnsi="Arial" w:cs="Tahoma"/>
      <w:i/>
      <w:iCs/>
      <w:sz w:val="20"/>
      <w:szCs w:val="24"/>
      <w:lang w:eastAsia="zh-CN"/>
    </w:rPr>
  </w:style>
  <w:style w:type="paragraph" w:customStyle="1" w:styleId="ConsPlusNonformat">
    <w:name w:val="ConsPlusNonformat"/>
    <w:rsid w:val="00181283"/>
    <w:pPr>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link w:val="ConsPlusTitle0"/>
    <w:rsid w:val="00181283"/>
    <w:pPr>
      <w:suppressAutoHyphens/>
      <w:autoSpaceDE w:val="0"/>
      <w:spacing w:after="0" w:line="240" w:lineRule="auto"/>
    </w:pPr>
    <w:rPr>
      <w:rFonts w:ascii="Times New Roman" w:eastAsia="Arial" w:hAnsi="Times New Roman" w:cs="Times New Roman"/>
      <w:b/>
      <w:bCs/>
      <w:sz w:val="28"/>
      <w:szCs w:val="28"/>
      <w:lang w:eastAsia="zh-CN"/>
    </w:rPr>
  </w:style>
  <w:style w:type="character" w:customStyle="1" w:styleId="ConsPlusTitle0">
    <w:name w:val="ConsPlusTitle Знак"/>
    <w:link w:val="ConsPlusTitle"/>
    <w:rsid w:val="00181283"/>
    <w:rPr>
      <w:rFonts w:ascii="Times New Roman" w:eastAsia="Arial" w:hAnsi="Times New Roman" w:cs="Times New Roman"/>
      <w:b/>
      <w:bCs/>
      <w:sz w:val="28"/>
      <w:szCs w:val="28"/>
      <w:lang w:eastAsia="zh-CN"/>
    </w:rPr>
  </w:style>
  <w:style w:type="paragraph" w:customStyle="1" w:styleId="ConsPlusCell">
    <w:name w:val="ConsPlusCell"/>
    <w:rsid w:val="00181283"/>
    <w:pPr>
      <w:suppressAutoHyphens/>
      <w:autoSpaceDE w:val="0"/>
      <w:spacing w:after="0" w:line="240" w:lineRule="auto"/>
    </w:pPr>
    <w:rPr>
      <w:rFonts w:ascii="Arial" w:eastAsia="Arial" w:hAnsi="Arial" w:cs="Arial"/>
      <w:sz w:val="20"/>
      <w:szCs w:val="20"/>
      <w:lang w:eastAsia="zh-CN"/>
    </w:rPr>
  </w:style>
  <w:style w:type="paragraph" w:customStyle="1" w:styleId="2c">
    <w:name w:val="Схема документа2"/>
    <w:basedOn w:val="a0"/>
    <w:rsid w:val="00181283"/>
    <w:pPr>
      <w:shd w:val="clear" w:color="auto" w:fill="000080"/>
      <w:suppressAutoHyphens/>
      <w:spacing w:after="0" w:line="240" w:lineRule="auto"/>
    </w:pPr>
    <w:rPr>
      <w:rFonts w:ascii="Tahoma" w:eastAsia="SimSun" w:hAnsi="Tahoma" w:cs="Tahoma"/>
      <w:sz w:val="20"/>
      <w:szCs w:val="20"/>
      <w:lang w:eastAsia="zh-CN"/>
    </w:rPr>
  </w:style>
  <w:style w:type="paragraph" w:styleId="HTML">
    <w:name w:val="HTML Preformatted"/>
    <w:basedOn w:val="a0"/>
    <w:link w:val="HTML0"/>
    <w:rsid w:val="0018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1"/>
    <w:link w:val="HTML"/>
    <w:rsid w:val="00181283"/>
    <w:rPr>
      <w:rFonts w:ascii="Courier New" w:eastAsia="SimSun" w:hAnsi="Courier New" w:cs="Courier New"/>
      <w:sz w:val="20"/>
      <w:szCs w:val="20"/>
      <w:lang w:eastAsia="zh-CN"/>
    </w:rPr>
  </w:style>
  <w:style w:type="character" w:customStyle="1" w:styleId="afff6">
    <w:name w:val="Схема документа Знак"/>
    <w:basedOn w:val="a1"/>
    <w:link w:val="afff7"/>
    <w:semiHidden/>
    <w:rsid w:val="00181283"/>
    <w:rPr>
      <w:rFonts w:ascii="Tahoma" w:eastAsia="SimSun" w:hAnsi="Tahoma" w:cs="Tahoma"/>
      <w:sz w:val="16"/>
      <w:szCs w:val="16"/>
      <w:lang w:eastAsia="zh-CN"/>
    </w:rPr>
  </w:style>
  <w:style w:type="paragraph" w:styleId="afff7">
    <w:name w:val="Document Map"/>
    <w:basedOn w:val="a0"/>
    <w:link w:val="afff6"/>
    <w:semiHidden/>
    <w:unhideWhenUsed/>
    <w:rsid w:val="00181283"/>
    <w:pPr>
      <w:suppressAutoHyphens/>
      <w:spacing w:after="0" w:line="240" w:lineRule="auto"/>
    </w:pPr>
    <w:rPr>
      <w:rFonts w:ascii="Tahoma" w:eastAsia="SimSun" w:hAnsi="Tahoma" w:cs="Tahoma"/>
      <w:sz w:val="16"/>
      <w:szCs w:val="16"/>
      <w:lang w:eastAsia="zh-CN"/>
    </w:rPr>
  </w:style>
  <w:style w:type="paragraph" w:customStyle="1" w:styleId="afff8">
    <w:name w:val="Нормальный (таблица)"/>
    <w:basedOn w:val="a0"/>
    <w:next w:val="a0"/>
    <w:uiPriority w:val="99"/>
    <w:rsid w:val="00181283"/>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9">
    <w:name w:val="Прижатый влево"/>
    <w:basedOn w:val="a0"/>
    <w:next w:val="a0"/>
    <w:uiPriority w:val="99"/>
    <w:rsid w:val="00181283"/>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Standard">
    <w:name w:val="Standard"/>
    <w:rsid w:val="00181283"/>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paragraph" w:customStyle="1" w:styleId="200">
    <w:name w:val="Титул_заголовок_20_центр"/>
    <w:rsid w:val="00181283"/>
    <w:pPr>
      <w:suppressAutoHyphens/>
      <w:spacing w:after="0" w:line="240" w:lineRule="auto"/>
      <w:jc w:val="center"/>
    </w:pPr>
    <w:rPr>
      <w:rFonts w:ascii="Times New Roman" w:eastAsia="SimSun" w:hAnsi="Times New Roman" w:cs="Times New Roman"/>
      <w:b/>
      <w:bCs/>
      <w:sz w:val="40"/>
      <w:szCs w:val="40"/>
      <w:lang w:eastAsia="zh-CN"/>
    </w:rPr>
  </w:style>
  <w:style w:type="character" w:styleId="afffa">
    <w:name w:val="Intense Reference"/>
    <w:basedOn w:val="a1"/>
    <w:uiPriority w:val="32"/>
    <w:qFormat/>
    <w:rsid w:val="00181283"/>
    <w:rPr>
      <w:b/>
      <w:bCs/>
      <w:smallCaps/>
      <w:color w:val="ED7D31" w:themeColor="accent2"/>
      <w:spacing w:val="5"/>
      <w:u w:val="single"/>
    </w:rPr>
  </w:style>
  <w:style w:type="paragraph" w:customStyle="1" w:styleId="42">
    <w:name w:val="Заголовок 4 + авто"/>
    <w:basedOn w:val="3"/>
    <w:rsid w:val="00181283"/>
    <w:pPr>
      <w:tabs>
        <w:tab w:val="num" w:pos="0"/>
      </w:tabs>
      <w:suppressAutoHyphens/>
      <w:spacing w:line="360" w:lineRule="auto"/>
      <w:ind w:left="720" w:hanging="720"/>
      <w:jc w:val="center"/>
    </w:pPr>
    <w:rPr>
      <w:rFonts w:eastAsia="SimSun"/>
      <w:szCs w:val="24"/>
      <w:lang w:eastAsia="zh-CN"/>
    </w:rPr>
  </w:style>
  <w:style w:type="character" w:customStyle="1" w:styleId="2d">
    <w:name w:val="Основной текст (2)_"/>
    <w:link w:val="2e"/>
    <w:rsid w:val="00181283"/>
    <w:rPr>
      <w:sz w:val="26"/>
      <w:szCs w:val="26"/>
      <w:shd w:val="clear" w:color="auto" w:fill="FFFFFF"/>
    </w:rPr>
  </w:style>
  <w:style w:type="paragraph" w:customStyle="1" w:styleId="2e">
    <w:name w:val="Основной текст (2)"/>
    <w:basedOn w:val="a0"/>
    <w:link w:val="2d"/>
    <w:rsid w:val="00181283"/>
    <w:pPr>
      <w:widowControl w:val="0"/>
      <w:shd w:val="clear" w:color="auto" w:fill="FFFFFF"/>
      <w:spacing w:before="360" w:after="0" w:line="298" w:lineRule="exact"/>
      <w:jc w:val="both"/>
    </w:pPr>
    <w:rPr>
      <w:rFonts w:asciiTheme="minorHAnsi" w:eastAsiaTheme="minorHAnsi" w:hAnsiTheme="minorHAnsi" w:cstheme="minorBidi"/>
      <w:sz w:val="26"/>
      <w:szCs w:val="26"/>
    </w:rPr>
  </w:style>
  <w:style w:type="paragraph" w:customStyle="1" w:styleId="formattext">
    <w:name w:val="formattext"/>
    <w:basedOn w:val="a0"/>
    <w:rsid w:val="00181283"/>
    <w:pPr>
      <w:spacing w:before="100" w:beforeAutospacing="1" w:after="100" w:afterAutospacing="1" w:line="240" w:lineRule="auto"/>
    </w:pPr>
    <w:rPr>
      <w:rFonts w:ascii="Times New Roman" w:eastAsia="SimSun" w:hAnsi="Times New Roman"/>
      <w:sz w:val="24"/>
      <w:szCs w:val="24"/>
      <w:lang w:eastAsia="ru-RU"/>
    </w:rPr>
  </w:style>
  <w:style w:type="paragraph" w:customStyle="1" w:styleId="pboth">
    <w:name w:val="pboth"/>
    <w:basedOn w:val="a0"/>
    <w:rsid w:val="00181283"/>
    <w:pPr>
      <w:spacing w:before="100" w:beforeAutospacing="1" w:after="100" w:afterAutospacing="1" w:line="240" w:lineRule="auto"/>
    </w:pPr>
    <w:rPr>
      <w:rFonts w:ascii="Times New Roman" w:eastAsia="SimSun" w:hAnsi="Times New Roman"/>
      <w:sz w:val="24"/>
      <w:szCs w:val="24"/>
      <w:lang w:eastAsia="ru-RU"/>
    </w:rPr>
  </w:style>
  <w:style w:type="character" w:customStyle="1" w:styleId="52">
    <w:name w:val="Основной текст (5)_"/>
    <w:link w:val="53"/>
    <w:rsid w:val="00181283"/>
    <w:rPr>
      <w:b/>
      <w:bCs/>
      <w:sz w:val="26"/>
      <w:szCs w:val="26"/>
      <w:shd w:val="clear" w:color="auto" w:fill="FFFFFF"/>
    </w:rPr>
  </w:style>
  <w:style w:type="paragraph" w:customStyle="1" w:styleId="53">
    <w:name w:val="Основной текст (5)"/>
    <w:basedOn w:val="a0"/>
    <w:link w:val="52"/>
    <w:rsid w:val="00181283"/>
    <w:pPr>
      <w:widowControl w:val="0"/>
      <w:shd w:val="clear" w:color="auto" w:fill="FFFFFF"/>
      <w:spacing w:after="240" w:line="293" w:lineRule="exact"/>
      <w:jc w:val="center"/>
    </w:pPr>
    <w:rPr>
      <w:rFonts w:asciiTheme="minorHAnsi" w:eastAsiaTheme="minorHAnsi" w:hAnsiTheme="minorHAnsi" w:cstheme="minorBidi"/>
      <w:b/>
      <w:bCs/>
      <w:sz w:val="26"/>
      <w:szCs w:val="26"/>
    </w:rPr>
  </w:style>
  <w:style w:type="character" w:customStyle="1" w:styleId="22pt">
    <w:name w:val="Основной текст (2) + Интервал 2 pt"/>
    <w:rsid w:val="00181283"/>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181283"/>
    <w:pPr>
      <w:suppressAutoHyphens/>
      <w:spacing w:after="0" w:line="360" w:lineRule="auto"/>
      <w:ind w:firstLine="709"/>
      <w:jc w:val="both"/>
    </w:pPr>
    <w:rPr>
      <w:kern w:val="1"/>
      <w:sz w:val="24"/>
      <w:szCs w:val="24"/>
      <w:lang w:eastAsia="ar-SA"/>
    </w:rPr>
  </w:style>
  <w:style w:type="paragraph" w:customStyle="1" w:styleId="240">
    <w:name w:val="Основной текст 24"/>
    <w:basedOn w:val="a0"/>
    <w:rsid w:val="00181283"/>
    <w:pPr>
      <w:suppressAutoHyphens/>
      <w:spacing w:after="0" w:line="240" w:lineRule="auto"/>
      <w:ind w:firstLine="720"/>
      <w:jc w:val="both"/>
    </w:pPr>
    <w:rPr>
      <w:rFonts w:ascii="Times New Roman" w:eastAsia="SimSun" w:hAnsi="Times New Roman"/>
      <w:sz w:val="24"/>
      <w:szCs w:val="20"/>
      <w:lang w:eastAsia="zh-CN"/>
    </w:rPr>
  </w:style>
  <w:style w:type="paragraph" w:customStyle="1" w:styleId="afffb">
    <w:name w:val="Стиль с нумерацией"/>
    <w:basedOn w:val="a0"/>
    <w:rsid w:val="00181283"/>
    <w:pPr>
      <w:tabs>
        <w:tab w:val="num" w:pos="1260"/>
      </w:tabs>
      <w:suppressAutoHyphens/>
      <w:spacing w:after="0" w:line="240" w:lineRule="auto"/>
      <w:ind w:left="1260" w:hanging="360"/>
    </w:pPr>
    <w:rPr>
      <w:rFonts w:ascii="Times New Roman" w:eastAsia="SimSun" w:hAnsi="Times New Roman"/>
      <w:sz w:val="26"/>
      <w:szCs w:val="24"/>
      <w:lang w:eastAsia="zh-CN"/>
    </w:rPr>
  </w:style>
  <w:style w:type="character" w:customStyle="1" w:styleId="spelle">
    <w:name w:val="spelle"/>
    <w:basedOn w:val="a1"/>
    <w:rsid w:val="00181283"/>
  </w:style>
  <w:style w:type="paragraph" w:customStyle="1" w:styleId="2100">
    <w:name w:val="Основной текст 210"/>
    <w:basedOn w:val="a0"/>
    <w:rsid w:val="00181283"/>
    <w:pPr>
      <w:spacing w:after="0" w:line="240" w:lineRule="auto"/>
      <w:ind w:firstLine="720"/>
      <w:jc w:val="both"/>
    </w:pPr>
    <w:rPr>
      <w:rFonts w:ascii="Times New Roman" w:eastAsia="SimSun" w:hAnsi="Times New Roman"/>
      <w:sz w:val="24"/>
      <w:szCs w:val="20"/>
      <w:lang w:eastAsia="ru-RU"/>
    </w:rPr>
  </w:style>
  <w:style w:type="paragraph" w:styleId="afffc">
    <w:name w:val="Title"/>
    <w:basedOn w:val="a0"/>
    <w:link w:val="1f0"/>
    <w:qFormat/>
    <w:rsid w:val="00181283"/>
    <w:pPr>
      <w:spacing w:after="0" w:line="240" w:lineRule="auto"/>
      <w:jc w:val="center"/>
    </w:pPr>
    <w:rPr>
      <w:rFonts w:ascii="Times New Roman" w:eastAsia="SimSun" w:hAnsi="Times New Roman"/>
      <w:b/>
      <w:bCs/>
      <w:sz w:val="24"/>
      <w:szCs w:val="24"/>
      <w:lang w:eastAsia="ru-RU"/>
    </w:rPr>
  </w:style>
  <w:style w:type="character" w:customStyle="1" w:styleId="1f0">
    <w:name w:val="Название Знак1"/>
    <w:basedOn w:val="a1"/>
    <w:link w:val="afffc"/>
    <w:rsid w:val="00181283"/>
    <w:rPr>
      <w:rFonts w:ascii="Times New Roman" w:eastAsia="SimSun" w:hAnsi="Times New Roman" w:cs="Times New Roman"/>
      <w:b/>
      <w:bCs/>
      <w:sz w:val="24"/>
      <w:szCs w:val="24"/>
      <w:lang w:eastAsia="ru-RU"/>
    </w:rPr>
  </w:style>
  <w:style w:type="character" w:customStyle="1" w:styleId="afffd">
    <w:name w:val="Название Знак"/>
    <w:basedOn w:val="a1"/>
    <w:uiPriority w:val="10"/>
    <w:rsid w:val="00181283"/>
    <w:rPr>
      <w:rFonts w:asciiTheme="majorHAnsi" w:eastAsiaTheme="majorEastAsia" w:hAnsiTheme="majorHAnsi" w:cstheme="majorBidi"/>
      <w:spacing w:val="-10"/>
      <w:kern w:val="28"/>
      <w:sz w:val="56"/>
      <w:szCs w:val="56"/>
    </w:rPr>
  </w:style>
  <w:style w:type="paragraph" w:customStyle="1" w:styleId="260">
    <w:name w:val="Основной текст 26"/>
    <w:basedOn w:val="a0"/>
    <w:rsid w:val="00181283"/>
    <w:pPr>
      <w:spacing w:after="0" w:line="240" w:lineRule="auto"/>
      <w:ind w:firstLine="720"/>
      <w:jc w:val="both"/>
    </w:pPr>
    <w:rPr>
      <w:rFonts w:ascii="Times New Roman" w:eastAsia="SimSun" w:hAnsi="Times New Roman"/>
      <w:sz w:val="24"/>
      <w:szCs w:val="20"/>
      <w:lang w:eastAsia="ru-RU"/>
    </w:rPr>
  </w:style>
  <w:style w:type="paragraph" w:styleId="2f">
    <w:name w:val="Body Text Indent 2"/>
    <w:basedOn w:val="a0"/>
    <w:link w:val="2f0"/>
    <w:unhideWhenUsed/>
    <w:rsid w:val="00181283"/>
    <w:pPr>
      <w:spacing w:after="120" w:line="480" w:lineRule="auto"/>
      <w:ind w:left="283"/>
    </w:pPr>
  </w:style>
  <w:style w:type="character" w:customStyle="1" w:styleId="2f0">
    <w:name w:val="Основной текст с отступом 2 Знак"/>
    <w:basedOn w:val="a1"/>
    <w:link w:val="2f"/>
    <w:rsid w:val="00181283"/>
    <w:rPr>
      <w:rFonts w:ascii="Calibri" w:eastAsia="Calibri" w:hAnsi="Calibri" w:cs="Times New Roman"/>
    </w:rPr>
  </w:style>
  <w:style w:type="paragraph" w:customStyle="1" w:styleId="Style7">
    <w:name w:val="Style7"/>
    <w:basedOn w:val="a0"/>
    <w:rsid w:val="00181283"/>
    <w:pPr>
      <w:widowControl w:val="0"/>
      <w:autoSpaceDE w:val="0"/>
      <w:autoSpaceDN w:val="0"/>
      <w:adjustRightInd w:val="0"/>
      <w:spacing w:after="0" w:line="240" w:lineRule="auto"/>
    </w:pPr>
    <w:rPr>
      <w:rFonts w:ascii="Arial" w:eastAsia="SimSun" w:hAnsi="Arial" w:cs="Arial"/>
      <w:sz w:val="24"/>
      <w:szCs w:val="24"/>
      <w:lang w:eastAsia="ru-RU"/>
    </w:rPr>
  </w:style>
  <w:style w:type="character" w:customStyle="1" w:styleId="FontStyle16">
    <w:name w:val="Font Style16"/>
    <w:rsid w:val="00181283"/>
    <w:rPr>
      <w:rFonts w:ascii="Arial" w:hAnsi="Arial" w:cs="Arial"/>
      <w:sz w:val="18"/>
      <w:szCs w:val="18"/>
    </w:rPr>
  </w:style>
  <w:style w:type="character" w:customStyle="1" w:styleId="FontStyle12">
    <w:name w:val="Font Style12"/>
    <w:rsid w:val="00181283"/>
    <w:rPr>
      <w:rFonts w:ascii="Times New Roman" w:hAnsi="Times New Roman" w:cs="Times New Roman"/>
      <w:sz w:val="24"/>
      <w:szCs w:val="24"/>
    </w:rPr>
  </w:style>
  <w:style w:type="paragraph" w:customStyle="1" w:styleId="afffe">
    <w:name w:val="Полужирный"/>
    <w:basedOn w:val="a0"/>
    <w:link w:val="affff"/>
    <w:rsid w:val="00181283"/>
    <w:pPr>
      <w:spacing w:after="0" w:line="240" w:lineRule="auto"/>
      <w:ind w:firstLine="709"/>
      <w:jc w:val="both"/>
    </w:pPr>
    <w:rPr>
      <w:rFonts w:ascii="Times New Roman" w:eastAsia="SimSun" w:hAnsi="Times New Roman"/>
      <w:b/>
      <w:sz w:val="28"/>
      <w:szCs w:val="24"/>
      <w:lang w:eastAsia="ru-RU"/>
    </w:rPr>
  </w:style>
  <w:style w:type="character" w:customStyle="1" w:styleId="affff">
    <w:name w:val="Полужирный Знак"/>
    <w:link w:val="afffe"/>
    <w:rsid w:val="00181283"/>
    <w:rPr>
      <w:rFonts w:ascii="Times New Roman" w:eastAsia="SimSun" w:hAnsi="Times New Roman" w:cs="Times New Roman"/>
      <w:b/>
      <w:sz w:val="28"/>
      <w:szCs w:val="24"/>
      <w:lang w:eastAsia="ru-RU"/>
    </w:rPr>
  </w:style>
  <w:style w:type="paragraph" w:customStyle="1" w:styleId="1f1">
    <w:name w:val="Без интервала1"/>
    <w:rsid w:val="00181283"/>
    <w:pPr>
      <w:spacing w:after="80" w:line="240" w:lineRule="auto"/>
    </w:pPr>
    <w:rPr>
      <w:rFonts w:ascii="Calibri" w:eastAsia="SimSun" w:hAnsi="Calibri" w:cs="Times New Roman"/>
    </w:rPr>
  </w:style>
  <w:style w:type="paragraph" w:styleId="33">
    <w:name w:val="Body Text Indent 3"/>
    <w:basedOn w:val="a0"/>
    <w:link w:val="34"/>
    <w:rsid w:val="00181283"/>
    <w:pPr>
      <w:spacing w:after="0" w:line="360" w:lineRule="auto"/>
      <w:ind w:firstLine="900"/>
      <w:jc w:val="both"/>
    </w:pPr>
    <w:rPr>
      <w:rFonts w:ascii="Times New Roman" w:eastAsia="SimSun" w:hAnsi="Times New Roman"/>
      <w:sz w:val="24"/>
      <w:szCs w:val="24"/>
      <w:lang w:eastAsia="ru-RU"/>
    </w:rPr>
  </w:style>
  <w:style w:type="character" w:customStyle="1" w:styleId="34">
    <w:name w:val="Основной текст с отступом 3 Знак"/>
    <w:basedOn w:val="a1"/>
    <w:link w:val="33"/>
    <w:rsid w:val="00181283"/>
    <w:rPr>
      <w:rFonts w:ascii="Times New Roman" w:eastAsia="SimSun" w:hAnsi="Times New Roman" w:cs="Times New Roman"/>
      <w:sz w:val="24"/>
      <w:szCs w:val="24"/>
      <w:lang w:eastAsia="ru-RU"/>
    </w:rPr>
  </w:style>
  <w:style w:type="paragraph" w:customStyle="1" w:styleId="250">
    <w:name w:val="Основной текст 25"/>
    <w:basedOn w:val="a0"/>
    <w:rsid w:val="00181283"/>
    <w:pPr>
      <w:spacing w:after="0" w:line="240" w:lineRule="auto"/>
      <w:ind w:firstLine="720"/>
      <w:jc w:val="both"/>
    </w:pPr>
    <w:rPr>
      <w:rFonts w:ascii="Times New Roman" w:eastAsia="SimSun" w:hAnsi="Times New Roman"/>
      <w:sz w:val="24"/>
      <w:szCs w:val="20"/>
      <w:lang w:eastAsia="ru-RU"/>
    </w:rPr>
  </w:style>
  <w:style w:type="paragraph" w:styleId="35">
    <w:name w:val="Body Text 3"/>
    <w:basedOn w:val="a0"/>
    <w:link w:val="36"/>
    <w:rsid w:val="00181283"/>
    <w:pPr>
      <w:widowControl w:val="0"/>
      <w:spacing w:after="0" w:line="240" w:lineRule="auto"/>
    </w:pPr>
    <w:rPr>
      <w:rFonts w:ascii="Times New Roman" w:eastAsia="SimSun" w:hAnsi="Times New Roman"/>
      <w:snapToGrid w:val="0"/>
      <w:sz w:val="24"/>
      <w:szCs w:val="20"/>
      <w:lang w:eastAsia="ru-RU"/>
    </w:rPr>
  </w:style>
  <w:style w:type="character" w:customStyle="1" w:styleId="36">
    <w:name w:val="Основной текст 3 Знак"/>
    <w:basedOn w:val="a1"/>
    <w:link w:val="35"/>
    <w:rsid w:val="00181283"/>
    <w:rPr>
      <w:rFonts w:ascii="Times New Roman" w:eastAsia="SimSun" w:hAnsi="Times New Roman" w:cs="Times New Roman"/>
      <w:snapToGrid w:val="0"/>
      <w:sz w:val="24"/>
      <w:szCs w:val="20"/>
      <w:lang w:eastAsia="ru-RU"/>
    </w:rPr>
  </w:style>
  <w:style w:type="paragraph" w:customStyle="1" w:styleId="231">
    <w:name w:val="Основной текст с отступом 23"/>
    <w:basedOn w:val="a0"/>
    <w:rsid w:val="00181283"/>
    <w:pPr>
      <w:spacing w:after="0" w:line="240" w:lineRule="auto"/>
      <w:ind w:firstLine="720"/>
      <w:jc w:val="both"/>
    </w:pPr>
    <w:rPr>
      <w:rFonts w:ascii="Times New Roman" w:eastAsia="SimSun" w:hAnsi="Times New Roman"/>
      <w:b/>
      <w:i/>
      <w:sz w:val="24"/>
      <w:szCs w:val="20"/>
      <w:lang w:eastAsia="ru-RU"/>
    </w:rPr>
  </w:style>
  <w:style w:type="paragraph" w:styleId="affff0">
    <w:name w:val="Block Text"/>
    <w:basedOn w:val="a0"/>
    <w:rsid w:val="00181283"/>
    <w:pPr>
      <w:spacing w:after="0" w:line="240" w:lineRule="auto"/>
      <w:ind w:left="-57" w:right="-57"/>
      <w:jc w:val="center"/>
    </w:pPr>
    <w:rPr>
      <w:rFonts w:ascii="Times New Roman" w:eastAsia="SimSun" w:hAnsi="Times New Roman"/>
      <w:b/>
      <w:sz w:val="18"/>
      <w:szCs w:val="20"/>
      <w:lang w:eastAsia="ru-RU"/>
    </w:rPr>
  </w:style>
  <w:style w:type="paragraph" w:styleId="2f1">
    <w:name w:val="List 2"/>
    <w:basedOn w:val="a0"/>
    <w:rsid w:val="00181283"/>
    <w:pPr>
      <w:spacing w:after="0" w:line="240" w:lineRule="auto"/>
      <w:ind w:left="566" w:hanging="283"/>
    </w:pPr>
    <w:rPr>
      <w:rFonts w:ascii="Times New Roman" w:eastAsia="SimSun" w:hAnsi="Times New Roman"/>
      <w:sz w:val="24"/>
      <w:szCs w:val="24"/>
      <w:lang w:eastAsia="ru-RU"/>
    </w:rPr>
  </w:style>
  <w:style w:type="paragraph" w:styleId="37">
    <w:name w:val="List 3"/>
    <w:basedOn w:val="a0"/>
    <w:rsid w:val="00181283"/>
    <w:pPr>
      <w:spacing w:after="0" w:line="240" w:lineRule="auto"/>
      <w:ind w:left="849" w:hanging="283"/>
    </w:pPr>
    <w:rPr>
      <w:rFonts w:ascii="Times New Roman" w:eastAsia="SimSun" w:hAnsi="Times New Roman"/>
      <w:sz w:val="24"/>
      <w:szCs w:val="24"/>
      <w:lang w:eastAsia="ru-RU"/>
    </w:rPr>
  </w:style>
  <w:style w:type="paragraph" w:styleId="2f2">
    <w:name w:val="List Continue 2"/>
    <w:basedOn w:val="a0"/>
    <w:rsid w:val="00181283"/>
    <w:pPr>
      <w:spacing w:after="120" w:line="240" w:lineRule="auto"/>
      <w:ind w:left="566"/>
    </w:pPr>
    <w:rPr>
      <w:rFonts w:ascii="Times New Roman" w:eastAsia="SimSun" w:hAnsi="Times New Roman"/>
      <w:sz w:val="24"/>
      <w:szCs w:val="24"/>
      <w:lang w:eastAsia="ru-RU"/>
    </w:rPr>
  </w:style>
  <w:style w:type="paragraph" w:customStyle="1" w:styleId="2f3">
    <w:name w:val="Обычный2"/>
    <w:rsid w:val="00181283"/>
    <w:pPr>
      <w:suppressAutoHyphens/>
      <w:spacing w:before="100" w:after="100" w:line="240" w:lineRule="auto"/>
    </w:pPr>
    <w:rPr>
      <w:rFonts w:ascii="Times New Roman" w:eastAsia="Arial" w:hAnsi="Times New Roman" w:cs="Times New Roman"/>
      <w:sz w:val="24"/>
      <w:szCs w:val="20"/>
      <w:lang w:eastAsia="ar-SA"/>
    </w:rPr>
  </w:style>
  <w:style w:type="paragraph" w:customStyle="1" w:styleId="214">
    <w:name w:val="Нумерованный список 21"/>
    <w:basedOn w:val="a0"/>
    <w:rsid w:val="00181283"/>
    <w:pPr>
      <w:tabs>
        <w:tab w:val="num" w:pos="1262"/>
      </w:tabs>
      <w:suppressAutoHyphens/>
      <w:spacing w:after="0" w:line="240" w:lineRule="auto"/>
      <w:ind w:left="1262" w:hanging="360"/>
    </w:pPr>
    <w:rPr>
      <w:rFonts w:ascii="Times New Roman" w:eastAsia="SimSun" w:hAnsi="Times New Roman"/>
      <w:sz w:val="26"/>
      <w:szCs w:val="24"/>
      <w:lang w:eastAsia="ar-SA"/>
    </w:rPr>
  </w:style>
  <w:style w:type="paragraph" w:customStyle="1" w:styleId="Default">
    <w:name w:val="Default"/>
    <w:rsid w:val="00181283"/>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2f4">
    <w:name w:val="Без интервала2"/>
    <w:rsid w:val="00181283"/>
    <w:pPr>
      <w:widowControl w:val="0"/>
      <w:tabs>
        <w:tab w:val="left" w:pos="709"/>
      </w:tabs>
      <w:suppressAutoHyphens/>
      <w:spacing w:after="0" w:line="200" w:lineRule="atLeast"/>
    </w:pPr>
    <w:rPr>
      <w:rFonts w:ascii="Arial" w:eastAsia="Arial Unicode MS" w:hAnsi="Arial" w:cs="Tahoma"/>
      <w:sz w:val="20"/>
      <w:szCs w:val="24"/>
      <w:lang w:eastAsia="ru-RU"/>
    </w:rPr>
  </w:style>
  <w:style w:type="paragraph" w:customStyle="1" w:styleId="38">
    <w:name w:val="Знак Знак3 Знак Знак"/>
    <w:basedOn w:val="a0"/>
    <w:rsid w:val="00181283"/>
    <w:pPr>
      <w:spacing w:after="160" w:line="240" w:lineRule="exact"/>
      <w:jc w:val="both"/>
    </w:pPr>
    <w:rPr>
      <w:rFonts w:ascii="Verdana" w:eastAsia="SimSun" w:hAnsi="Verdana"/>
      <w:sz w:val="24"/>
      <w:szCs w:val="24"/>
      <w:lang w:val="en-US"/>
    </w:rPr>
  </w:style>
  <w:style w:type="character" w:customStyle="1" w:styleId="text31">
    <w:name w:val="text31"/>
    <w:rsid w:val="00181283"/>
    <w:rPr>
      <w:rFonts w:ascii="Arial" w:hAnsi="Arial" w:cs="Arial" w:hint="default"/>
      <w:b w:val="0"/>
      <w:bCs w:val="0"/>
      <w:color w:val="000000"/>
      <w:sz w:val="18"/>
      <w:szCs w:val="18"/>
    </w:rPr>
  </w:style>
  <w:style w:type="paragraph" w:customStyle="1" w:styleId="39">
    <w:name w:val="3"/>
    <w:basedOn w:val="a0"/>
    <w:next w:val="af3"/>
    <w:rsid w:val="00181283"/>
    <w:pPr>
      <w:spacing w:after="0" w:line="240" w:lineRule="auto"/>
    </w:pPr>
    <w:rPr>
      <w:rFonts w:ascii="Times New Roman" w:eastAsia="SimSun" w:hAnsi="Times New Roman"/>
      <w:sz w:val="24"/>
      <w:szCs w:val="24"/>
      <w:lang w:eastAsia="ru-RU"/>
    </w:rPr>
  </w:style>
  <w:style w:type="character" w:customStyle="1" w:styleId="affff1">
    <w:name w:val="Подпись к таблице_"/>
    <w:link w:val="affff2"/>
    <w:rsid w:val="00181283"/>
    <w:rPr>
      <w:sz w:val="26"/>
      <w:szCs w:val="26"/>
      <w:shd w:val="clear" w:color="auto" w:fill="FFFFFF"/>
    </w:rPr>
  </w:style>
  <w:style w:type="paragraph" w:customStyle="1" w:styleId="affff2">
    <w:name w:val="Подпись к таблице"/>
    <w:basedOn w:val="a0"/>
    <w:link w:val="affff1"/>
    <w:rsid w:val="00181283"/>
    <w:pPr>
      <w:widowControl w:val="0"/>
      <w:shd w:val="clear" w:color="auto" w:fill="FFFFFF"/>
      <w:spacing w:after="0" w:line="0" w:lineRule="atLeast"/>
    </w:pPr>
    <w:rPr>
      <w:rFonts w:asciiTheme="minorHAnsi" w:eastAsiaTheme="minorHAnsi" w:hAnsiTheme="minorHAnsi" w:cstheme="minorBidi"/>
      <w:sz w:val="26"/>
      <w:szCs w:val="26"/>
    </w:rPr>
  </w:style>
  <w:style w:type="character" w:customStyle="1" w:styleId="2f5">
    <w:name w:val="Основной текст (2) + Полужирный"/>
    <w:rsid w:val="0018128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1812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18128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18128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181283"/>
    <w:rPr>
      <w:b/>
      <w:bCs/>
      <w:shd w:val="clear" w:color="auto" w:fill="FFFFFF"/>
    </w:rPr>
  </w:style>
  <w:style w:type="paragraph" w:customStyle="1" w:styleId="181">
    <w:name w:val="Основной текст (18)"/>
    <w:basedOn w:val="a0"/>
    <w:link w:val="180"/>
    <w:rsid w:val="00181283"/>
    <w:pPr>
      <w:widowControl w:val="0"/>
      <w:shd w:val="clear" w:color="auto" w:fill="FFFFFF"/>
      <w:spacing w:after="300" w:line="264" w:lineRule="exact"/>
      <w:ind w:firstLine="740"/>
      <w:jc w:val="both"/>
    </w:pPr>
    <w:rPr>
      <w:rFonts w:asciiTheme="minorHAnsi" w:eastAsiaTheme="minorHAnsi" w:hAnsiTheme="minorHAnsi" w:cstheme="minorBidi"/>
      <w:b/>
      <w:bCs/>
    </w:rPr>
  </w:style>
  <w:style w:type="character" w:customStyle="1" w:styleId="120">
    <w:name w:val="Заголовок №12_"/>
    <w:link w:val="121"/>
    <w:rsid w:val="00181283"/>
    <w:rPr>
      <w:b/>
      <w:bCs/>
      <w:sz w:val="26"/>
      <w:szCs w:val="26"/>
      <w:shd w:val="clear" w:color="auto" w:fill="FFFFFF"/>
    </w:rPr>
  </w:style>
  <w:style w:type="paragraph" w:customStyle="1" w:styleId="121">
    <w:name w:val="Заголовок №12"/>
    <w:basedOn w:val="a0"/>
    <w:link w:val="120"/>
    <w:rsid w:val="00181283"/>
    <w:pPr>
      <w:widowControl w:val="0"/>
      <w:shd w:val="clear" w:color="auto" w:fill="FFFFFF"/>
      <w:spacing w:after="0" w:line="619" w:lineRule="exact"/>
      <w:jc w:val="center"/>
    </w:pPr>
    <w:rPr>
      <w:rFonts w:asciiTheme="minorHAnsi" w:eastAsiaTheme="minorHAnsi" w:hAnsiTheme="minorHAnsi" w:cstheme="minorBidi"/>
      <w:b/>
      <w:bCs/>
      <w:sz w:val="26"/>
      <w:szCs w:val="26"/>
    </w:rPr>
  </w:style>
  <w:style w:type="character" w:styleId="affff3">
    <w:name w:val="annotation reference"/>
    <w:rsid w:val="00181283"/>
    <w:rPr>
      <w:sz w:val="16"/>
      <w:szCs w:val="16"/>
    </w:rPr>
  </w:style>
  <w:style w:type="paragraph" w:styleId="affff4">
    <w:name w:val="annotation text"/>
    <w:basedOn w:val="a0"/>
    <w:link w:val="affff5"/>
    <w:rsid w:val="00181283"/>
    <w:pPr>
      <w:spacing w:after="0" w:line="240" w:lineRule="auto"/>
    </w:pPr>
    <w:rPr>
      <w:rFonts w:ascii="Times New Roman" w:eastAsia="SimSun" w:hAnsi="Times New Roman"/>
      <w:sz w:val="20"/>
      <w:szCs w:val="20"/>
      <w:lang w:eastAsia="ru-RU"/>
    </w:rPr>
  </w:style>
  <w:style w:type="character" w:customStyle="1" w:styleId="affff5">
    <w:name w:val="Текст примечания Знак"/>
    <w:basedOn w:val="a1"/>
    <w:link w:val="affff4"/>
    <w:rsid w:val="00181283"/>
    <w:rPr>
      <w:rFonts w:ascii="Times New Roman" w:eastAsia="SimSun" w:hAnsi="Times New Roman" w:cs="Times New Roman"/>
      <w:sz w:val="20"/>
      <w:szCs w:val="20"/>
      <w:lang w:eastAsia="ru-RU"/>
    </w:rPr>
  </w:style>
  <w:style w:type="paragraph" w:styleId="affff6">
    <w:name w:val="annotation subject"/>
    <w:basedOn w:val="affff4"/>
    <w:next w:val="affff4"/>
    <w:link w:val="affff7"/>
    <w:rsid w:val="00181283"/>
    <w:rPr>
      <w:b/>
      <w:bCs/>
    </w:rPr>
  </w:style>
  <w:style w:type="character" w:customStyle="1" w:styleId="affff7">
    <w:name w:val="Тема примечания Знак"/>
    <w:basedOn w:val="affff5"/>
    <w:link w:val="affff6"/>
    <w:rsid w:val="00181283"/>
    <w:rPr>
      <w:rFonts w:ascii="Times New Roman" w:eastAsia="SimSun" w:hAnsi="Times New Roman" w:cs="Times New Roman"/>
      <w:b/>
      <w:bCs/>
      <w:sz w:val="20"/>
      <w:szCs w:val="20"/>
      <w:lang w:eastAsia="ru-RU"/>
    </w:rPr>
  </w:style>
  <w:style w:type="character" w:customStyle="1" w:styleId="2Exact0">
    <w:name w:val="Основной текст (2) + Полужирный Exact"/>
    <w:rsid w:val="001812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18128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181283"/>
    <w:rPr>
      <w:smallCaps/>
      <w:color w:val="C0504D"/>
      <w:u w:val="single"/>
    </w:rPr>
  </w:style>
  <w:style w:type="character" w:styleId="affff9">
    <w:name w:val="Book Title"/>
    <w:uiPriority w:val="33"/>
    <w:qFormat/>
    <w:rsid w:val="00181283"/>
    <w:rPr>
      <w:b/>
      <w:bCs/>
      <w:smallCaps/>
      <w:spacing w:val="5"/>
    </w:rPr>
  </w:style>
  <w:style w:type="paragraph" w:customStyle="1" w:styleId="270">
    <w:name w:val="Основной текст 27"/>
    <w:basedOn w:val="a0"/>
    <w:rsid w:val="00181283"/>
    <w:pPr>
      <w:spacing w:after="0" w:line="240" w:lineRule="auto"/>
      <w:ind w:firstLine="720"/>
      <w:jc w:val="both"/>
    </w:pPr>
    <w:rPr>
      <w:rFonts w:ascii="Times New Roman" w:eastAsia="SimSun" w:hAnsi="Times New Roman"/>
      <w:sz w:val="24"/>
      <w:szCs w:val="20"/>
      <w:lang w:eastAsia="ru-RU"/>
    </w:rPr>
  </w:style>
  <w:style w:type="paragraph" w:customStyle="1" w:styleId="affffa">
    <w:name w:val="отчет"/>
    <w:basedOn w:val="a0"/>
    <w:link w:val="affffb"/>
    <w:qFormat/>
    <w:rsid w:val="00181283"/>
    <w:pPr>
      <w:spacing w:after="0"/>
      <w:ind w:firstLine="709"/>
      <w:jc w:val="both"/>
    </w:pPr>
    <w:rPr>
      <w:rFonts w:ascii="Times New Roman" w:eastAsia="SimSun" w:hAnsi="Times New Roman"/>
      <w:sz w:val="28"/>
    </w:rPr>
  </w:style>
  <w:style w:type="character" w:customStyle="1" w:styleId="affffb">
    <w:name w:val="отчет Знак"/>
    <w:link w:val="affffa"/>
    <w:rsid w:val="00181283"/>
    <w:rPr>
      <w:rFonts w:ascii="Times New Roman" w:eastAsia="SimSun" w:hAnsi="Times New Roman" w:cs="Times New Roman"/>
      <w:sz w:val="28"/>
    </w:rPr>
  </w:style>
  <w:style w:type="paragraph" w:styleId="affffc">
    <w:name w:val="Plain Text"/>
    <w:basedOn w:val="a0"/>
    <w:link w:val="affffd"/>
    <w:qFormat/>
    <w:rsid w:val="00181283"/>
    <w:pPr>
      <w:spacing w:after="0" w:line="240" w:lineRule="auto"/>
    </w:pPr>
    <w:rPr>
      <w:rFonts w:ascii="Courier New" w:eastAsia="SimSun" w:hAnsi="Courier New" w:cs="Courier New"/>
      <w:sz w:val="20"/>
      <w:szCs w:val="20"/>
      <w:lang w:eastAsia="ru-RU"/>
    </w:rPr>
  </w:style>
  <w:style w:type="character" w:customStyle="1" w:styleId="affffd">
    <w:name w:val="Текст Знак"/>
    <w:basedOn w:val="a1"/>
    <w:link w:val="affffc"/>
    <w:qFormat/>
    <w:rsid w:val="00181283"/>
    <w:rPr>
      <w:rFonts w:ascii="Courier New" w:eastAsia="SimSun" w:hAnsi="Courier New" w:cs="Courier New"/>
      <w:sz w:val="20"/>
      <w:szCs w:val="20"/>
      <w:lang w:eastAsia="ru-RU"/>
    </w:rPr>
  </w:style>
  <w:style w:type="paragraph" w:customStyle="1" w:styleId="affffe">
    <w:name w:val="таблица."/>
    <w:basedOn w:val="a0"/>
    <w:link w:val="afffff"/>
    <w:qFormat/>
    <w:rsid w:val="00181283"/>
    <w:pPr>
      <w:spacing w:after="0"/>
      <w:jc w:val="center"/>
    </w:pPr>
    <w:rPr>
      <w:rFonts w:ascii="Times New Roman" w:eastAsia="SimSun" w:hAnsi="Times New Roman"/>
      <w:color w:val="000000"/>
      <w:sz w:val="26"/>
      <w:szCs w:val="26"/>
    </w:rPr>
  </w:style>
  <w:style w:type="character" w:customStyle="1" w:styleId="afffff">
    <w:name w:val="таблица. Знак"/>
    <w:link w:val="affffe"/>
    <w:rsid w:val="00181283"/>
    <w:rPr>
      <w:rFonts w:ascii="Times New Roman" w:eastAsia="SimSun" w:hAnsi="Times New Roman" w:cs="Times New Roman"/>
      <w:color w:val="000000"/>
      <w:sz w:val="26"/>
      <w:szCs w:val="26"/>
    </w:rPr>
  </w:style>
  <w:style w:type="character" w:customStyle="1" w:styleId="title-link">
    <w:name w:val="title-link"/>
    <w:basedOn w:val="a1"/>
    <w:rsid w:val="00181283"/>
  </w:style>
  <w:style w:type="paragraph" w:customStyle="1" w:styleId="afffff0">
    <w:name w:val="Заголовок"/>
    <w:basedOn w:val="a0"/>
    <w:next w:val="a7"/>
    <w:rsid w:val="00181283"/>
    <w:pPr>
      <w:suppressAutoHyphens/>
      <w:spacing w:after="0" w:line="240" w:lineRule="auto"/>
      <w:jc w:val="center"/>
    </w:pPr>
    <w:rPr>
      <w:rFonts w:ascii="Times New Roman" w:eastAsia="SimSun" w:hAnsi="Times New Roman"/>
      <w:b/>
      <w:bCs/>
      <w:sz w:val="24"/>
      <w:szCs w:val="24"/>
      <w:lang w:eastAsia="zh-CN"/>
    </w:rPr>
  </w:style>
  <w:style w:type="paragraph" w:customStyle="1" w:styleId="280">
    <w:name w:val="Основной текст 28"/>
    <w:basedOn w:val="a0"/>
    <w:rsid w:val="00181283"/>
    <w:pPr>
      <w:spacing w:after="0" w:line="240" w:lineRule="auto"/>
      <w:ind w:firstLine="720"/>
      <w:jc w:val="both"/>
    </w:pPr>
    <w:rPr>
      <w:rFonts w:ascii="Times New Roman" w:eastAsia="SimSun" w:hAnsi="Times New Roman"/>
      <w:sz w:val="24"/>
      <w:szCs w:val="20"/>
      <w:lang w:eastAsia="ru-RU"/>
    </w:rPr>
  </w:style>
  <w:style w:type="character" w:customStyle="1" w:styleId="mw-headline">
    <w:name w:val="mw-headline"/>
    <w:rsid w:val="00181283"/>
  </w:style>
  <w:style w:type="paragraph" w:customStyle="1" w:styleId="-">
    <w:name w:val="СТП-Э Позиция"/>
    <w:basedOn w:val="a0"/>
    <w:qFormat/>
    <w:rsid w:val="00181283"/>
    <w:pPr>
      <w:spacing w:after="0" w:line="240" w:lineRule="auto"/>
    </w:pPr>
    <w:rPr>
      <w:rFonts w:ascii="Times New Roman" w:eastAsia="SimSun" w:hAnsi="Times New Roman"/>
      <w:sz w:val="24"/>
      <w:lang w:eastAsia="ru-RU"/>
    </w:rPr>
  </w:style>
  <w:style w:type="paragraph" w:customStyle="1" w:styleId="-0">
    <w:name w:val="СТП-Э Позиция по центру"/>
    <w:basedOn w:val="a0"/>
    <w:qFormat/>
    <w:rsid w:val="00181283"/>
    <w:pPr>
      <w:spacing w:after="0" w:line="240" w:lineRule="auto"/>
      <w:jc w:val="center"/>
    </w:pPr>
    <w:rPr>
      <w:rFonts w:ascii="Times New Roman" w:eastAsia="SimSun" w:hAnsi="Times New Roman"/>
      <w:sz w:val="24"/>
      <w:lang w:eastAsia="ru-RU"/>
    </w:rPr>
  </w:style>
  <w:style w:type="character" w:customStyle="1" w:styleId="date-display-single">
    <w:name w:val="date-display-single"/>
    <w:basedOn w:val="a1"/>
    <w:rsid w:val="00181283"/>
  </w:style>
  <w:style w:type="paragraph" w:customStyle="1" w:styleId="112">
    <w:name w:val="Табличный_таблица_11"/>
    <w:link w:val="113"/>
    <w:qFormat/>
    <w:rsid w:val="00181283"/>
    <w:pPr>
      <w:suppressAutoHyphens/>
      <w:spacing w:after="0" w:line="240" w:lineRule="auto"/>
      <w:jc w:val="center"/>
    </w:pPr>
    <w:rPr>
      <w:rFonts w:ascii="Times New Roman" w:eastAsia="Times New Roman" w:hAnsi="Times New Roman" w:cs="Times New Roman"/>
      <w:lang w:eastAsia="zh-CN"/>
    </w:rPr>
  </w:style>
  <w:style w:type="character" w:customStyle="1" w:styleId="113">
    <w:name w:val="Табличный_таблица_11 Знак"/>
    <w:link w:val="112"/>
    <w:locked/>
    <w:rsid w:val="00181283"/>
    <w:rPr>
      <w:rFonts w:ascii="Times New Roman" w:eastAsia="Times New Roman" w:hAnsi="Times New Roman" w:cs="Times New Roman"/>
      <w:lang w:eastAsia="zh-CN"/>
    </w:rPr>
  </w:style>
  <w:style w:type="character" w:customStyle="1" w:styleId="extendedtext-short">
    <w:name w:val="extendedtext-short"/>
    <w:basedOn w:val="a1"/>
    <w:rsid w:val="00181283"/>
  </w:style>
  <w:style w:type="character" w:customStyle="1" w:styleId="button-search">
    <w:name w:val="button-search"/>
    <w:basedOn w:val="a1"/>
    <w:rsid w:val="00181283"/>
  </w:style>
  <w:style w:type="paragraph" w:customStyle="1" w:styleId="-1">
    <w:name w:val="Таблица - шапка"/>
    <w:basedOn w:val="a0"/>
    <w:link w:val="-2"/>
    <w:qFormat/>
    <w:rsid w:val="00181283"/>
    <w:pPr>
      <w:suppressAutoHyphens/>
      <w:spacing w:before="60" w:after="60" w:line="240" w:lineRule="auto"/>
      <w:jc w:val="center"/>
    </w:pPr>
    <w:rPr>
      <w:rFonts w:ascii="Arial" w:eastAsia="Times New Roman" w:hAnsi="Arial"/>
      <w:b/>
      <w:sz w:val="20"/>
      <w:szCs w:val="20"/>
    </w:rPr>
  </w:style>
  <w:style w:type="character" w:customStyle="1" w:styleId="-2">
    <w:name w:val="Таблица - шапка Знак"/>
    <w:link w:val="-1"/>
    <w:locked/>
    <w:rsid w:val="00181283"/>
    <w:rPr>
      <w:rFonts w:ascii="Arial" w:eastAsia="Times New Roman" w:hAnsi="Arial" w:cs="Times New Roman"/>
      <w:b/>
      <w:sz w:val="20"/>
      <w:szCs w:val="20"/>
    </w:rPr>
  </w:style>
  <w:style w:type="paragraph" w:customStyle="1" w:styleId="--">
    <w:name w:val="Таблица - текст-центр"/>
    <w:basedOn w:val="a0"/>
    <w:link w:val="--0"/>
    <w:qFormat/>
    <w:rsid w:val="00181283"/>
    <w:pPr>
      <w:suppressAutoHyphens/>
      <w:spacing w:before="40" w:after="40"/>
      <w:jc w:val="center"/>
    </w:pPr>
    <w:rPr>
      <w:rFonts w:ascii="Arial" w:eastAsia="Times New Roman" w:hAnsi="Arial"/>
      <w:color w:val="000000"/>
      <w:sz w:val="20"/>
      <w:szCs w:val="20"/>
    </w:rPr>
  </w:style>
  <w:style w:type="character" w:customStyle="1" w:styleId="--0">
    <w:name w:val="Таблица - текст-центр Знак"/>
    <w:link w:val="--"/>
    <w:locked/>
    <w:rsid w:val="00181283"/>
    <w:rPr>
      <w:rFonts w:ascii="Arial" w:eastAsia="Times New Roman" w:hAnsi="Arial" w:cs="Times New Roman"/>
      <w:color w:val="000000"/>
      <w:sz w:val="20"/>
      <w:szCs w:val="20"/>
    </w:rPr>
  </w:style>
  <w:style w:type="character" w:customStyle="1" w:styleId="text-capitalize">
    <w:name w:val="text-capitalize"/>
    <w:basedOn w:val="a1"/>
    <w:rsid w:val="00181283"/>
  </w:style>
  <w:style w:type="character" w:customStyle="1" w:styleId="organictitlecontentspan">
    <w:name w:val="organictitlecontentspan"/>
    <w:basedOn w:val="a1"/>
    <w:rsid w:val="00181283"/>
  </w:style>
  <w:style w:type="character" w:customStyle="1" w:styleId="11pt">
    <w:name w:val="Основной текст + 11 pt"/>
    <w:rsid w:val="0018128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1">
    <w:name w:val="Абзац"/>
    <w:basedOn w:val="a0"/>
    <w:link w:val="afffff2"/>
    <w:qFormat/>
    <w:rsid w:val="00181283"/>
    <w:pPr>
      <w:suppressAutoHyphens/>
      <w:spacing w:after="0" w:line="360" w:lineRule="auto"/>
      <w:ind w:firstLine="720"/>
      <w:jc w:val="both"/>
    </w:pPr>
    <w:rPr>
      <w:rFonts w:ascii="MS Sans Serif" w:eastAsia="Times New Roman" w:hAnsi="MS Sans Serif"/>
      <w:sz w:val="26"/>
      <w:szCs w:val="20"/>
      <w:lang w:val="en-US" w:eastAsia="ar-SA"/>
    </w:rPr>
  </w:style>
  <w:style w:type="character" w:customStyle="1" w:styleId="afffff2">
    <w:name w:val="Абзац Знак"/>
    <w:link w:val="afffff1"/>
    <w:qFormat/>
    <w:rsid w:val="00181283"/>
    <w:rPr>
      <w:rFonts w:ascii="MS Sans Serif" w:eastAsia="Times New Roman" w:hAnsi="MS Sans Serif" w:cs="Times New Roman"/>
      <w:sz w:val="26"/>
      <w:szCs w:val="20"/>
      <w:lang w:val="en-US" w:eastAsia="ar-SA"/>
    </w:rPr>
  </w:style>
  <w:style w:type="character" w:customStyle="1" w:styleId="Bodytext2">
    <w:name w:val="Body text (2)_"/>
    <w:basedOn w:val="a1"/>
    <w:link w:val="Bodytext20"/>
    <w:rsid w:val="00181283"/>
    <w:rPr>
      <w:rFonts w:eastAsia="Times New Roman"/>
      <w:sz w:val="26"/>
      <w:szCs w:val="26"/>
      <w:shd w:val="clear" w:color="auto" w:fill="FFFFFF"/>
    </w:rPr>
  </w:style>
  <w:style w:type="paragraph" w:customStyle="1" w:styleId="Bodytext20">
    <w:name w:val="Body text (2)"/>
    <w:basedOn w:val="a0"/>
    <w:link w:val="Bodytext2"/>
    <w:rsid w:val="00181283"/>
    <w:pPr>
      <w:widowControl w:val="0"/>
      <w:shd w:val="clear" w:color="auto" w:fill="FFFFFF"/>
      <w:spacing w:before="360" w:after="0" w:line="274" w:lineRule="exact"/>
      <w:jc w:val="both"/>
    </w:pPr>
    <w:rPr>
      <w:rFonts w:asciiTheme="minorHAnsi" w:eastAsia="Times New Roman" w:hAnsiTheme="minorHAnsi" w:cstheme="minorBidi"/>
      <w:sz w:val="26"/>
      <w:szCs w:val="26"/>
    </w:rPr>
  </w:style>
  <w:style w:type="paragraph" w:customStyle="1" w:styleId="afffff3">
    <w:name w:val="простой текст"/>
    <w:basedOn w:val="a0"/>
    <w:link w:val="afffff4"/>
    <w:qFormat/>
    <w:rsid w:val="00181283"/>
    <w:pPr>
      <w:spacing w:before="120" w:after="120"/>
      <w:ind w:firstLine="567"/>
      <w:jc w:val="both"/>
    </w:pPr>
    <w:rPr>
      <w:rFonts w:ascii="Times New Roman" w:eastAsia="Times New Roman" w:hAnsi="Times New Roman"/>
      <w:sz w:val="28"/>
      <w:szCs w:val="28"/>
      <w:lang w:eastAsia="ru-RU"/>
    </w:rPr>
  </w:style>
  <w:style w:type="character" w:customStyle="1" w:styleId="afffff4">
    <w:name w:val="простой текст Знак"/>
    <w:link w:val="afffff3"/>
    <w:rsid w:val="00181283"/>
    <w:rPr>
      <w:rFonts w:ascii="Times New Roman" w:eastAsia="Times New Roman" w:hAnsi="Times New Roman" w:cs="Times New Roman"/>
      <w:sz w:val="28"/>
      <w:szCs w:val="28"/>
      <w:lang w:eastAsia="ru-RU"/>
    </w:rPr>
  </w:style>
  <w:style w:type="paragraph" w:customStyle="1" w:styleId="1">
    <w:name w:val="Список_маркерный_1_уровень"/>
    <w:link w:val="1f2"/>
    <w:uiPriority w:val="99"/>
    <w:qFormat/>
    <w:rsid w:val="00181283"/>
    <w:pPr>
      <w:numPr>
        <w:numId w:val="8"/>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f2">
    <w:name w:val="Список_маркерный_1_уровень Знак"/>
    <w:basedOn w:val="a1"/>
    <w:link w:val="1"/>
    <w:uiPriority w:val="99"/>
    <w:rsid w:val="00181283"/>
    <w:rPr>
      <w:rFonts w:ascii="Times New Roman" w:eastAsia="Calibri" w:hAnsi="Times New Roman" w:cs="Times New Roman"/>
      <w:snapToGrid w:val="0"/>
      <w:sz w:val="24"/>
      <w:szCs w:val="24"/>
      <w:lang w:eastAsia="ru-RU"/>
    </w:rPr>
  </w:style>
  <w:style w:type="character" w:customStyle="1" w:styleId="afffff5">
    <w:name w:val="Текст_Обычный"/>
    <w:qFormat/>
    <w:rsid w:val="00181283"/>
    <w:rPr>
      <w:rFonts w:cs="Times New Roman"/>
    </w:rPr>
  </w:style>
  <w:style w:type="character" w:customStyle="1" w:styleId="searchresult">
    <w:name w:val="search_result"/>
    <w:basedOn w:val="a1"/>
    <w:rsid w:val="00181283"/>
  </w:style>
  <w:style w:type="paragraph" w:customStyle="1" w:styleId="afffff6">
    <w:name w:val="обычный"/>
    <w:basedOn w:val="a0"/>
    <w:link w:val="afffff7"/>
    <w:rsid w:val="00181283"/>
    <w:pPr>
      <w:spacing w:after="0" w:line="240" w:lineRule="auto"/>
    </w:pPr>
    <w:rPr>
      <w:rFonts w:ascii="Times New Roman" w:eastAsia="Times New Roman" w:hAnsi="Times New Roman"/>
      <w:color w:val="000000"/>
      <w:sz w:val="20"/>
      <w:szCs w:val="20"/>
      <w:lang w:eastAsia="ru-RU"/>
    </w:rPr>
  </w:style>
  <w:style w:type="character" w:customStyle="1" w:styleId="afffff7">
    <w:name w:val="обычный Знак Знак"/>
    <w:link w:val="afffff6"/>
    <w:locked/>
    <w:rsid w:val="00181283"/>
    <w:rPr>
      <w:rFonts w:ascii="Times New Roman" w:eastAsia="Times New Roman" w:hAnsi="Times New Roman" w:cs="Times New Roman"/>
      <w:color w:val="000000"/>
      <w:sz w:val="20"/>
      <w:szCs w:val="20"/>
      <w:lang w:eastAsia="ru-RU"/>
    </w:rPr>
  </w:style>
  <w:style w:type="character" w:customStyle="1" w:styleId="alice-fade-word">
    <w:name w:val="alice-fade-word"/>
    <w:basedOn w:val="a1"/>
    <w:rsid w:val="00181283"/>
  </w:style>
  <w:style w:type="paragraph" w:customStyle="1" w:styleId="headertext">
    <w:name w:val="headertext"/>
    <w:basedOn w:val="a0"/>
    <w:rsid w:val="001812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pper">
    <w:name w:val="upper"/>
    <w:basedOn w:val="a1"/>
    <w:rsid w:val="00181283"/>
  </w:style>
  <w:style w:type="character" w:customStyle="1" w:styleId="translatable-message">
    <w:name w:val="translatable-message"/>
    <w:basedOn w:val="a1"/>
    <w:rsid w:val="00181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0">
    <w:name w:val="heading 1"/>
    <w:aliases w:val="1. Глава"/>
    <w:basedOn w:val="a0"/>
    <w:next w:val="a0"/>
    <w:link w:val="11"/>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I"/>
    <w:basedOn w:val="a0"/>
    <w:next w:val="a0"/>
    <w:link w:val="20"/>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I.I"/>
    <w:basedOn w:val="a0"/>
    <w:next w:val="a0"/>
    <w:link w:val="30"/>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0"/>
    <w:next w:val="a0"/>
    <w:link w:val="40"/>
    <w:qFormat/>
    <w:rsid w:val="00181283"/>
    <w:pPr>
      <w:keepNext/>
      <w:tabs>
        <w:tab w:val="num" w:pos="0"/>
      </w:tabs>
      <w:suppressAutoHyphens/>
      <w:spacing w:after="0" w:line="360" w:lineRule="auto"/>
      <w:ind w:left="864" w:hanging="864"/>
      <w:jc w:val="center"/>
      <w:outlineLvl w:val="3"/>
    </w:pPr>
    <w:rPr>
      <w:rFonts w:ascii="Times New Roman" w:eastAsia="SimSun" w:hAnsi="Times New Roman"/>
      <w:b/>
      <w:bCs/>
      <w:sz w:val="20"/>
      <w:szCs w:val="24"/>
      <w:lang w:val="en-US" w:eastAsia="zh-CN"/>
    </w:rPr>
  </w:style>
  <w:style w:type="paragraph" w:styleId="5">
    <w:name w:val="heading 5"/>
    <w:basedOn w:val="a0"/>
    <w:next w:val="a0"/>
    <w:link w:val="50"/>
    <w:qFormat/>
    <w:rsid w:val="00181283"/>
    <w:pPr>
      <w:keepNext/>
      <w:tabs>
        <w:tab w:val="num" w:pos="0"/>
      </w:tabs>
      <w:suppressAutoHyphens/>
      <w:spacing w:after="0" w:line="360" w:lineRule="auto"/>
      <w:ind w:firstLine="705"/>
      <w:jc w:val="center"/>
      <w:outlineLvl w:val="4"/>
    </w:pPr>
    <w:rPr>
      <w:rFonts w:ascii="Times New Roman" w:eastAsia="SimSun" w:hAnsi="Times New Roman"/>
      <w:b/>
      <w:bCs/>
      <w:sz w:val="24"/>
      <w:szCs w:val="24"/>
      <w:lang w:eastAsia="zh-CN"/>
    </w:rPr>
  </w:style>
  <w:style w:type="paragraph" w:styleId="6">
    <w:name w:val="heading 6"/>
    <w:basedOn w:val="a0"/>
    <w:next w:val="a0"/>
    <w:link w:val="60"/>
    <w:qFormat/>
    <w:rsid w:val="00181283"/>
    <w:pPr>
      <w:keepNext/>
      <w:tabs>
        <w:tab w:val="num" w:pos="0"/>
      </w:tabs>
      <w:suppressAutoHyphens/>
      <w:spacing w:after="0" w:line="360" w:lineRule="auto"/>
      <w:ind w:firstLine="708"/>
      <w:jc w:val="both"/>
      <w:outlineLvl w:val="5"/>
    </w:pPr>
    <w:rPr>
      <w:rFonts w:ascii="Times New Roman" w:eastAsia="SimSun" w:hAnsi="Times New Roman"/>
      <w:b/>
      <w:sz w:val="24"/>
      <w:szCs w:val="24"/>
      <w:lang w:eastAsia="zh-CN"/>
    </w:rPr>
  </w:style>
  <w:style w:type="paragraph" w:styleId="7">
    <w:name w:val="heading 7"/>
    <w:basedOn w:val="a0"/>
    <w:next w:val="a0"/>
    <w:link w:val="70"/>
    <w:qFormat/>
    <w:rsid w:val="00181283"/>
    <w:pPr>
      <w:keepNext/>
      <w:tabs>
        <w:tab w:val="num" w:pos="0"/>
      </w:tabs>
      <w:suppressAutoHyphens/>
      <w:spacing w:after="0" w:line="240" w:lineRule="auto"/>
      <w:ind w:left="1296" w:hanging="1296"/>
      <w:outlineLvl w:val="6"/>
    </w:pPr>
    <w:rPr>
      <w:rFonts w:ascii="Times New Roman" w:eastAsia="SimSun" w:hAnsi="Times New Roman"/>
      <w:b/>
      <w:bCs/>
      <w:sz w:val="24"/>
      <w:szCs w:val="24"/>
      <w:lang w:eastAsia="zh-CN"/>
    </w:rPr>
  </w:style>
  <w:style w:type="paragraph" w:styleId="8">
    <w:name w:val="heading 8"/>
    <w:basedOn w:val="a0"/>
    <w:next w:val="a0"/>
    <w:link w:val="80"/>
    <w:qFormat/>
    <w:rsid w:val="00181283"/>
    <w:pPr>
      <w:keepNext/>
      <w:tabs>
        <w:tab w:val="num" w:pos="0"/>
      </w:tabs>
      <w:suppressAutoHyphens/>
      <w:spacing w:after="0" w:line="360" w:lineRule="auto"/>
      <w:ind w:firstLine="720"/>
      <w:jc w:val="center"/>
      <w:outlineLvl w:val="7"/>
    </w:pPr>
    <w:rPr>
      <w:rFonts w:ascii="Times New Roman" w:eastAsia="SimSun" w:hAnsi="Times New Roman"/>
      <w:b/>
      <w:sz w:val="24"/>
      <w:szCs w:val="20"/>
      <w:u w:val="single"/>
      <w:lang w:eastAsia="zh-CN"/>
    </w:rPr>
  </w:style>
  <w:style w:type="paragraph" w:styleId="9">
    <w:name w:val="heading 9"/>
    <w:basedOn w:val="a0"/>
    <w:next w:val="a0"/>
    <w:link w:val="90"/>
    <w:qFormat/>
    <w:rsid w:val="00181283"/>
    <w:pPr>
      <w:keepNext/>
      <w:tabs>
        <w:tab w:val="num" w:pos="0"/>
      </w:tabs>
      <w:suppressAutoHyphens/>
      <w:spacing w:after="0" w:line="360" w:lineRule="auto"/>
      <w:ind w:firstLine="851"/>
      <w:jc w:val="center"/>
      <w:outlineLvl w:val="8"/>
    </w:pPr>
    <w:rPr>
      <w:rFonts w:ascii="Times New Roman" w:eastAsia="SimSun" w:hAnsi="Times New Roman"/>
      <w:b/>
      <w:sz w:val="24"/>
      <w:szCs w:val="20"/>
      <w:u w:val="single"/>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1. Глава Знак"/>
    <w:basedOn w:val="a1"/>
    <w:link w:val="10"/>
    <w:uiPriority w:val="9"/>
    <w:rsid w:val="006157D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I Знак"/>
    <w:basedOn w:val="a1"/>
    <w:link w:val="2"/>
    <w:rsid w:val="00CB5CF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I.I Знак"/>
    <w:basedOn w:val="a1"/>
    <w:link w:val="3"/>
    <w:uiPriority w:val="9"/>
    <w:rsid w:val="00A5605C"/>
    <w:rPr>
      <w:rFonts w:ascii="Times New Roman" w:eastAsia="Times New Roman" w:hAnsi="Times New Roman" w:cs="Times New Roman"/>
      <w:b/>
      <w:bCs/>
      <w:sz w:val="24"/>
      <w:szCs w:val="26"/>
      <w:lang w:val="x-none" w:eastAsia="ru-RU"/>
    </w:rPr>
  </w:style>
  <w:style w:type="character" w:customStyle="1" w:styleId="40">
    <w:name w:val="Заголовок 4 Знак"/>
    <w:basedOn w:val="a1"/>
    <w:link w:val="4"/>
    <w:rsid w:val="00181283"/>
    <w:rPr>
      <w:rFonts w:ascii="Times New Roman" w:eastAsia="SimSun" w:hAnsi="Times New Roman" w:cs="Times New Roman"/>
      <w:b/>
      <w:bCs/>
      <w:sz w:val="20"/>
      <w:szCs w:val="24"/>
      <w:lang w:val="en-US" w:eastAsia="zh-CN"/>
    </w:rPr>
  </w:style>
  <w:style w:type="character" w:customStyle="1" w:styleId="50">
    <w:name w:val="Заголовок 5 Знак"/>
    <w:basedOn w:val="a1"/>
    <w:link w:val="5"/>
    <w:rsid w:val="00181283"/>
    <w:rPr>
      <w:rFonts w:ascii="Times New Roman" w:eastAsia="SimSun" w:hAnsi="Times New Roman" w:cs="Times New Roman"/>
      <w:b/>
      <w:bCs/>
      <w:sz w:val="24"/>
      <w:szCs w:val="24"/>
      <w:lang w:eastAsia="zh-CN"/>
    </w:rPr>
  </w:style>
  <w:style w:type="character" w:customStyle="1" w:styleId="60">
    <w:name w:val="Заголовок 6 Знак"/>
    <w:basedOn w:val="a1"/>
    <w:link w:val="6"/>
    <w:rsid w:val="00181283"/>
    <w:rPr>
      <w:rFonts w:ascii="Times New Roman" w:eastAsia="SimSun" w:hAnsi="Times New Roman" w:cs="Times New Roman"/>
      <w:b/>
      <w:sz w:val="24"/>
      <w:szCs w:val="24"/>
      <w:lang w:eastAsia="zh-CN"/>
    </w:rPr>
  </w:style>
  <w:style w:type="character" w:customStyle="1" w:styleId="70">
    <w:name w:val="Заголовок 7 Знак"/>
    <w:basedOn w:val="a1"/>
    <w:link w:val="7"/>
    <w:rsid w:val="00181283"/>
    <w:rPr>
      <w:rFonts w:ascii="Times New Roman" w:eastAsia="SimSun" w:hAnsi="Times New Roman" w:cs="Times New Roman"/>
      <w:b/>
      <w:bCs/>
      <w:sz w:val="24"/>
      <w:szCs w:val="24"/>
      <w:lang w:eastAsia="zh-CN"/>
    </w:rPr>
  </w:style>
  <w:style w:type="character" w:customStyle="1" w:styleId="80">
    <w:name w:val="Заголовок 8 Знак"/>
    <w:basedOn w:val="a1"/>
    <w:link w:val="8"/>
    <w:rsid w:val="00181283"/>
    <w:rPr>
      <w:rFonts w:ascii="Times New Roman" w:eastAsia="SimSun" w:hAnsi="Times New Roman" w:cs="Times New Roman"/>
      <w:b/>
      <w:sz w:val="24"/>
      <w:szCs w:val="20"/>
      <w:u w:val="single"/>
      <w:lang w:eastAsia="zh-CN"/>
    </w:rPr>
  </w:style>
  <w:style w:type="character" w:customStyle="1" w:styleId="90">
    <w:name w:val="Заголовок 9 Знак"/>
    <w:basedOn w:val="a1"/>
    <w:link w:val="9"/>
    <w:rsid w:val="00181283"/>
    <w:rPr>
      <w:rFonts w:ascii="Times New Roman" w:eastAsia="SimSun" w:hAnsi="Times New Roman" w:cs="Times New Roman"/>
      <w:b/>
      <w:sz w:val="24"/>
      <w:szCs w:val="20"/>
      <w:u w:val="single"/>
      <w:lang w:eastAsia="zh-CN"/>
    </w:rPr>
  </w:style>
  <w:style w:type="paragraph" w:styleId="a4">
    <w:name w:val="List Paragraph"/>
    <w:basedOn w:val="a0"/>
    <w:link w:val="a5"/>
    <w:qFormat/>
    <w:rsid w:val="003C5331"/>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link w:val="a4"/>
    <w:rsid w:val="00181283"/>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6">
    <w:name w:val="Table Grid"/>
    <w:basedOn w:val="a2"/>
    <w:uiPriority w:val="39"/>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7">
    <w:name w:val="Body Text"/>
    <w:aliases w:val=" Знак Знак, Знак,Знак Знак,Знак"/>
    <w:basedOn w:val="a0"/>
    <w:link w:val="a8"/>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8">
    <w:name w:val="Основной текст Знак"/>
    <w:aliases w:val=" Знак Знак Знак, Знак Знак1,Знак Знак Знак,Знак Знак3"/>
    <w:basedOn w:val="a1"/>
    <w:link w:val="a7"/>
    <w:rsid w:val="0031396F"/>
    <w:rPr>
      <w:rFonts w:ascii="Times New Roman" w:eastAsia="Times New Roman" w:hAnsi="Times New Roman" w:cs="Times New Roman"/>
      <w:sz w:val="24"/>
      <w:szCs w:val="24"/>
    </w:rPr>
  </w:style>
  <w:style w:type="paragraph" w:styleId="a9">
    <w:name w:val="header"/>
    <w:aliases w:val="ВерхКолонтитул,Знак1, Знак1,Header Char,Header Char Знак Знак,Header Char Знак Знак Знак,Знак4"/>
    <w:basedOn w:val="a0"/>
    <w:link w:val="aa"/>
    <w:unhideWhenUsed/>
    <w:rsid w:val="00BA2C29"/>
    <w:pPr>
      <w:tabs>
        <w:tab w:val="center" w:pos="4677"/>
        <w:tab w:val="right" w:pos="9355"/>
      </w:tabs>
      <w:spacing w:after="0" w:line="240" w:lineRule="auto"/>
    </w:pPr>
  </w:style>
  <w:style w:type="character" w:customStyle="1" w:styleId="aa">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9"/>
    <w:rsid w:val="00BA2C29"/>
    <w:rPr>
      <w:rFonts w:ascii="Calibri" w:eastAsia="Calibri" w:hAnsi="Calibri" w:cs="Times New Roman"/>
    </w:rPr>
  </w:style>
  <w:style w:type="paragraph" w:styleId="ab">
    <w:name w:val="footer"/>
    <w:basedOn w:val="a0"/>
    <w:link w:val="ac"/>
    <w:uiPriority w:val="99"/>
    <w:unhideWhenUsed/>
    <w:rsid w:val="00BA2C2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A2C29"/>
    <w:rPr>
      <w:rFonts w:ascii="Calibri" w:eastAsia="Calibri" w:hAnsi="Calibri" w:cs="Times New Roman"/>
    </w:rPr>
  </w:style>
  <w:style w:type="character" w:customStyle="1" w:styleId="markedcontent">
    <w:name w:val="markedcontent"/>
    <w:basedOn w:val="a1"/>
    <w:rsid w:val="00915250"/>
  </w:style>
  <w:style w:type="paragraph" w:styleId="ad">
    <w:name w:val="Balloon Text"/>
    <w:basedOn w:val="a0"/>
    <w:link w:val="ae"/>
    <w:uiPriority w:val="99"/>
    <w:unhideWhenUsed/>
    <w:rsid w:val="00B46938"/>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B46938"/>
    <w:rPr>
      <w:rFonts w:ascii="Tahoma" w:eastAsia="Calibri" w:hAnsi="Tahoma" w:cs="Tahoma"/>
      <w:sz w:val="16"/>
      <w:szCs w:val="16"/>
    </w:rPr>
  </w:style>
  <w:style w:type="paragraph" w:customStyle="1" w:styleId="af">
    <w:name w:val="Обычный текст"/>
    <w:basedOn w:val="a0"/>
    <w:link w:val="af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af0">
    <w:name w:val="Обычный текст Знак"/>
    <w:link w:val="af"/>
    <w:rsid w:val="00181283"/>
    <w:rPr>
      <w:rFonts w:ascii="Times New Roman" w:eastAsia="Times New Roman" w:hAnsi="Times New Roman" w:cs="Times New Roman"/>
      <w:sz w:val="24"/>
      <w:szCs w:val="24"/>
      <w:lang w:val="en-US" w:eastAsia="ar-SA" w:bidi="en-US"/>
    </w:rPr>
  </w:style>
  <w:style w:type="paragraph" w:customStyle="1" w:styleId="ConsPlusNormal">
    <w:name w:val="ConsPlusNormal"/>
    <w:qFormat/>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0">
    <w:name w:val="Табличный_боковик_11"/>
    <w:link w:val="111"/>
    <w:qFormat/>
    <w:rsid w:val="009C3365"/>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9C3365"/>
    <w:rPr>
      <w:rFonts w:ascii="Times New Roman" w:eastAsia="Times New Roman" w:hAnsi="Times New Roman" w:cs="Times New Roman"/>
      <w:szCs w:val="24"/>
      <w:lang w:eastAsia="ru-RU"/>
    </w:rPr>
  </w:style>
  <w:style w:type="paragraph" w:styleId="af1">
    <w:name w:val="No Spacing"/>
    <w:link w:val="af2"/>
    <w:qFormat/>
    <w:rsid w:val="00BA26D1"/>
    <w:pPr>
      <w:suppressAutoHyphens/>
      <w:spacing w:after="0" w:line="240" w:lineRule="auto"/>
      <w:jc w:val="both"/>
    </w:pPr>
    <w:rPr>
      <w:rFonts w:ascii="Calibri" w:eastAsia="Times New Roman" w:hAnsi="Calibri" w:cs="Calibri"/>
      <w:lang w:eastAsia="zh-CN"/>
    </w:rPr>
  </w:style>
  <w:style w:type="character" w:customStyle="1" w:styleId="af2">
    <w:name w:val="Без интервала Знак"/>
    <w:link w:val="af1"/>
    <w:rsid w:val="00B500F5"/>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3">
    <w:name w:val="Normal (Web)"/>
    <w:aliases w:val="Обычный (Web),Обычный (Web)1,Обычный (Web)11"/>
    <w:basedOn w:val="a0"/>
    <w:link w:val="af4"/>
    <w:uiPriority w:val="99"/>
    <w:unhideWhenUsed/>
    <w:qFormat/>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Обычный (веб) Знак"/>
    <w:aliases w:val="Обычный (Web) Знак,Обычный (Web)1 Знак,Обычный (Web)11 Знак"/>
    <w:link w:val="af3"/>
    <w:uiPriority w:val="99"/>
    <w:locked/>
    <w:rsid w:val="00181283"/>
    <w:rPr>
      <w:rFonts w:ascii="Times New Roman" w:eastAsia="Times New Roman" w:hAnsi="Times New Roman" w:cs="Times New Roman"/>
      <w:sz w:val="24"/>
      <w:szCs w:val="24"/>
      <w:lang w:eastAsia="ru-RU"/>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nhideWhenUsed/>
    <w:rsid w:val="00056ECD"/>
    <w:pPr>
      <w:spacing w:after="120" w:line="480" w:lineRule="auto"/>
    </w:pPr>
  </w:style>
  <w:style w:type="character" w:customStyle="1" w:styleId="25">
    <w:name w:val="Основной текст 2 Знак"/>
    <w:basedOn w:val="a1"/>
    <w:link w:val="24"/>
    <w:rsid w:val="00056ECD"/>
    <w:rPr>
      <w:rFonts w:ascii="Calibri" w:eastAsia="Calibri" w:hAnsi="Calibri" w:cs="Times New Roman"/>
    </w:rPr>
  </w:style>
  <w:style w:type="character" w:styleId="af5">
    <w:name w:val="Hyperlink"/>
    <w:basedOn w:val="a1"/>
    <w:uiPriority w:val="99"/>
    <w:unhideWhenUsed/>
    <w:rsid w:val="00E07366"/>
    <w:rPr>
      <w:color w:val="0563C1" w:themeColor="hyperlink"/>
      <w:u w:val="single"/>
    </w:rPr>
  </w:style>
  <w:style w:type="character" w:customStyle="1" w:styleId="WW8Num3z0">
    <w:name w:val="WW8Num3z0"/>
    <w:rsid w:val="00181283"/>
    <w:rPr>
      <w:rFonts w:ascii="Symbol" w:hAnsi="Symbol" w:cs="OpenSymbol"/>
    </w:rPr>
  </w:style>
  <w:style w:type="character" w:customStyle="1" w:styleId="WW8Num4z0">
    <w:name w:val="WW8Num4z0"/>
    <w:rsid w:val="00181283"/>
    <w:rPr>
      <w:rFonts w:ascii="OpenSymbol" w:hAnsi="OpenSymbol" w:cs="OpenSymbol"/>
    </w:rPr>
  </w:style>
  <w:style w:type="character" w:customStyle="1" w:styleId="Absatz-Standardschriftart">
    <w:name w:val="Absatz-Standardschriftart"/>
    <w:rsid w:val="00181283"/>
  </w:style>
  <w:style w:type="character" w:customStyle="1" w:styleId="WW-Absatz-Standardschriftart">
    <w:name w:val="WW-Absatz-Standardschriftart"/>
    <w:rsid w:val="00181283"/>
  </w:style>
  <w:style w:type="character" w:customStyle="1" w:styleId="WW-Absatz-Standardschriftart1">
    <w:name w:val="WW-Absatz-Standardschriftart1"/>
    <w:rsid w:val="00181283"/>
  </w:style>
  <w:style w:type="character" w:customStyle="1" w:styleId="WW-Absatz-Standardschriftart11">
    <w:name w:val="WW-Absatz-Standardschriftart11"/>
    <w:rsid w:val="00181283"/>
  </w:style>
  <w:style w:type="character" w:customStyle="1" w:styleId="WW-Absatz-Standardschriftart111">
    <w:name w:val="WW-Absatz-Standardschriftart111"/>
    <w:rsid w:val="00181283"/>
  </w:style>
  <w:style w:type="character" w:customStyle="1" w:styleId="WW-Absatz-Standardschriftart1111">
    <w:name w:val="WW-Absatz-Standardschriftart1111"/>
    <w:rsid w:val="00181283"/>
  </w:style>
  <w:style w:type="character" w:customStyle="1" w:styleId="WW-Absatz-Standardschriftart11111">
    <w:name w:val="WW-Absatz-Standardschriftart11111"/>
    <w:rsid w:val="00181283"/>
  </w:style>
  <w:style w:type="character" w:customStyle="1" w:styleId="WW8Num2z0">
    <w:name w:val="WW8Num2z0"/>
    <w:rsid w:val="00181283"/>
    <w:rPr>
      <w:rFonts w:ascii="Times New Roman" w:eastAsia="Times New Roman" w:hAnsi="Times New Roman" w:cs="Times New Roman"/>
      <w:color w:val="auto"/>
    </w:rPr>
  </w:style>
  <w:style w:type="character" w:customStyle="1" w:styleId="WW8Num5z0">
    <w:name w:val="WW8Num5z0"/>
    <w:rsid w:val="00181283"/>
    <w:rPr>
      <w:rFonts w:ascii="Symbol" w:hAnsi="Symbol" w:cs="Symbol"/>
    </w:rPr>
  </w:style>
  <w:style w:type="character" w:customStyle="1" w:styleId="WW-Absatz-Standardschriftart111111">
    <w:name w:val="WW-Absatz-Standardschriftart111111"/>
    <w:rsid w:val="00181283"/>
  </w:style>
  <w:style w:type="character" w:customStyle="1" w:styleId="WW8Num1z0">
    <w:name w:val="WW8Num1z0"/>
    <w:rsid w:val="00181283"/>
    <w:rPr>
      <w:rFonts w:ascii="Symbol" w:hAnsi="Symbol" w:cs="Symbol"/>
    </w:rPr>
  </w:style>
  <w:style w:type="character" w:customStyle="1" w:styleId="WW8Num7z0">
    <w:name w:val="WW8Num7z0"/>
    <w:rsid w:val="00181283"/>
    <w:rPr>
      <w:rFonts w:ascii="Symbol" w:hAnsi="Symbol" w:cs="Symbol"/>
    </w:rPr>
  </w:style>
  <w:style w:type="character" w:customStyle="1" w:styleId="WW8Num7z1">
    <w:name w:val="WW8Num7z1"/>
    <w:rsid w:val="00181283"/>
    <w:rPr>
      <w:rFonts w:ascii="OpenSymbol" w:hAnsi="OpenSymbol" w:cs="OpenSymbol"/>
    </w:rPr>
  </w:style>
  <w:style w:type="character" w:customStyle="1" w:styleId="WW8Num8z0">
    <w:name w:val="WW8Num8z0"/>
    <w:rsid w:val="00181283"/>
    <w:rPr>
      <w:rFonts w:ascii="Times New Roman" w:eastAsia="Times New Roman" w:hAnsi="Times New Roman" w:cs="Times New Roman"/>
      <w:color w:val="auto"/>
    </w:rPr>
  </w:style>
  <w:style w:type="character" w:customStyle="1" w:styleId="WW8Num10z0">
    <w:name w:val="WW8Num10z0"/>
    <w:rsid w:val="00181283"/>
    <w:rPr>
      <w:color w:val="auto"/>
    </w:rPr>
  </w:style>
  <w:style w:type="character" w:customStyle="1" w:styleId="WW8Num11z0">
    <w:name w:val="WW8Num11z0"/>
    <w:rsid w:val="00181283"/>
    <w:rPr>
      <w:rFonts w:ascii="Times New Roman" w:eastAsia="Times New Roman" w:hAnsi="Times New Roman" w:cs="Times New Roman"/>
    </w:rPr>
  </w:style>
  <w:style w:type="character" w:customStyle="1" w:styleId="WW8Num11z1">
    <w:name w:val="WW8Num11z1"/>
    <w:rsid w:val="00181283"/>
    <w:rPr>
      <w:rFonts w:ascii="Courier New" w:hAnsi="Courier New" w:cs="Courier New"/>
    </w:rPr>
  </w:style>
  <w:style w:type="character" w:customStyle="1" w:styleId="WW8Num11z2">
    <w:name w:val="WW8Num11z2"/>
    <w:rsid w:val="00181283"/>
    <w:rPr>
      <w:rFonts w:ascii="Wingdings" w:hAnsi="Wingdings" w:cs="Wingdings"/>
    </w:rPr>
  </w:style>
  <w:style w:type="character" w:customStyle="1" w:styleId="WW8Num11z3">
    <w:name w:val="WW8Num11z3"/>
    <w:rsid w:val="00181283"/>
    <w:rPr>
      <w:rFonts w:ascii="Symbol" w:hAnsi="Symbol" w:cs="Symbol"/>
    </w:rPr>
  </w:style>
  <w:style w:type="character" w:customStyle="1" w:styleId="WW8Num14z0">
    <w:name w:val="WW8Num14z0"/>
    <w:rsid w:val="00181283"/>
    <w:rPr>
      <w:u w:val="none"/>
    </w:rPr>
  </w:style>
  <w:style w:type="character" w:customStyle="1" w:styleId="WW8Num17z0">
    <w:name w:val="WW8Num17z0"/>
    <w:rsid w:val="00181283"/>
    <w:rPr>
      <w:rFonts w:ascii="Times New Roman" w:eastAsia="Times New Roman" w:hAnsi="Times New Roman" w:cs="Times New Roman"/>
    </w:rPr>
  </w:style>
  <w:style w:type="character" w:customStyle="1" w:styleId="WW8Num17z1">
    <w:name w:val="WW8Num17z1"/>
    <w:rsid w:val="00181283"/>
    <w:rPr>
      <w:rFonts w:ascii="Courier New" w:hAnsi="Courier New" w:cs="Courier New"/>
    </w:rPr>
  </w:style>
  <w:style w:type="character" w:customStyle="1" w:styleId="WW8Num17z2">
    <w:name w:val="WW8Num17z2"/>
    <w:rsid w:val="00181283"/>
    <w:rPr>
      <w:rFonts w:ascii="Wingdings" w:hAnsi="Wingdings" w:cs="Wingdings"/>
    </w:rPr>
  </w:style>
  <w:style w:type="character" w:customStyle="1" w:styleId="WW8Num17z3">
    <w:name w:val="WW8Num17z3"/>
    <w:rsid w:val="00181283"/>
    <w:rPr>
      <w:rFonts w:ascii="Symbol" w:hAnsi="Symbol" w:cs="Symbol"/>
    </w:rPr>
  </w:style>
  <w:style w:type="character" w:customStyle="1" w:styleId="WW8Num18z0">
    <w:name w:val="WW8Num18z0"/>
    <w:rsid w:val="00181283"/>
    <w:rPr>
      <w:rFonts w:ascii="Symbol" w:hAnsi="Symbol" w:cs="Symbol"/>
    </w:rPr>
  </w:style>
  <w:style w:type="character" w:customStyle="1" w:styleId="WW8Num18z1">
    <w:name w:val="WW8Num18z1"/>
    <w:rsid w:val="00181283"/>
    <w:rPr>
      <w:rFonts w:ascii="Courier New" w:hAnsi="Courier New" w:cs="Courier New"/>
    </w:rPr>
  </w:style>
  <w:style w:type="character" w:customStyle="1" w:styleId="WW8Num18z2">
    <w:name w:val="WW8Num18z2"/>
    <w:rsid w:val="00181283"/>
    <w:rPr>
      <w:rFonts w:ascii="Wingdings" w:hAnsi="Wingdings" w:cs="Wingdings"/>
    </w:rPr>
  </w:style>
  <w:style w:type="character" w:customStyle="1" w:styleId="WW8Num20z0">
    <w:name w:val="WW8Num20z0"/>
    <w:rsid w:val="00181283"/>
    <w:rPr>
      <w:rFonts w:ascii="Times New Roman" w:eastAsia="MS Gothic" w:hAnsi="Times New Roman" w:cs="Times New Roman"/>
      <w:b/>
      <w:i w:val="0"/>
      <w:sz w:val="40"/>
    </w:rPr>
  </w:style>
  <w:style w:type="character" w:customStyle="1" w:styleId="WW8Num20z1">
    <w:name w:val="WW8Num20z1"/>
    <w:rsid w:val="00181283"/>
    <w:rPr>
      <w:rFonts w:ascii="Courier New" w:hAnsi="Courier New" w:cs="Courier New"/>
    </w:rPr>
  </w:style>
  <w:style w:type="character" w:customStyle="1" w:styleId="WW8Num20z2">
    <w:name w:val="WW8Num20z2"/>
    <w:rsid w:val="00181283"/>
    <w:rPr>
      <w:rFonts w:ascii="Wingdings" w:hAnsi="Wingdings" w:cs="Wingdings"/>
    </w:rPr>
  </w:style>
  <w:style w:type="character" w:customStyle="1" w:styleId="WW8Num20z3">
    <w:name w:val="WW8Num20z3"/>
    <w:rsid w:val="00181283"/>
    <w:rPr>
      <w:rFonts w:ascii="Symbol" w:hAnsi="Symbol" w:cs="Symbol"/>
    </w:rPr>
  </w:style>
  <w:style w:type="character" w:customStyle="1" w:styleId="WW8Num21z1">
    <w:name w:val="WW8Num21z1"/>
    <w:rsid w:val="00181283"/>
    <w:rPr>
      <w:b/>
    </w:rPr>
  </w:style>
  <w:style w:type="character" w:customStyle="1" w:styleId="WW8Num24z0">
    <w:name w:val="WW8Num24z0"/>
    <w:rsid w:val="00181283"/>
    <w:rPr>
      <w:rFonts w:ascii="Symbol" w:hAnsi="Symbol" w:cs="Symbol"/>
    </w:rPr>
  </w:style>
  <w:style w:type="character" w:customStyle="1" w:styleId="WW8Num24z1">
    <w:name w:val="WW8Num24z1"/>
    <w:rsid w:val="00181283"/>
    <w:rPr>
      <w:rFonts w:ascii="Courier New" w:hAnsi="Courier New" w:cs="Courier New"/>
    </w:rPr>
  </w:style>
  <w:style w:type="character" w:customStyle="1" w:styleId="WW8Num24z2">
    <w:name w:val="WW8Num24z2"/>
    <w:rsid w:val="00181283"/>
    <w:rPr>
      <w:rFonts w:ascii="Wingdings" w:hAnsi="Wingdings" w:cs="Wingdings"/>
    </w:rPr>
  </w:style>
  <w:style w:type="character" w:customStyle="1" w:styleId="WW8Num27z0">
    <w:name w:val="WW8Num27z0"/>
    <w:rsid w:val="00181283"/>
    <w:rPr>
      <w:rFonts w:ascii="Symbol" w:hAnsi="Symbol" w:cs="Symbol"/>
    </w:rPr>
  </w:style>
  <w:style w:type="character" w:customStyle="1" w:styleId="WW8Num27z1">
    <w:name w:val="WW8Num27z1"/>
    <w:rsid w:val="00181283"/>
    <w:rPr>
      <w:rFonts w:ascii="Courier New" w:hAnsi="Courier New" w:cs="Courier New"/>
    </w:rPr>
  </w:style>
  <w:style w:type="character" w:customStyle="1" w:styleId="WW8Num27z2">
    <w:name w:val="WW8Num27z2"/>
    <w:rsid w:val="00181283"/>
    <w:rPr>
      <w:rFonts w:ascii="Wingdings" w:hAnsi="Wingdings" w:cs="Wingdings"/>
    </w:rPr>
  </w:style>
  <w:style w:type="character" w:customStyle="1" w:styleId="WW8Num28z0">
    <w:name w:val="WW8Num28z0"/>
    <w:rsid w:val="00181283"/>
    <w:rPr>
      <w:color w:val="auto"/>
    </w:rPr>
  </w:style>
  <w:style w:type="character" w:customStyle="1" w:styleId="WW8Num30z0">
    <w:name w:val="WW8Num30z0"/>
    <w:rsid w:val="00181283"/>
    <w:rPr>
      <w:color w:val="auto"/>
    </w:rPr>
  </w:style>
  <w:style w:type="character" w:customStyle="1" w:styleId="WW8Num37z0">
    <w:name w:val="WW8Num37z0"/>
    <w:rsid w:val="00181283"/>
    <w:rPr>
      <w:rFonts w:ascii="Times New Roman" w:eastAsia="Times New Roman" w:hAnsi="Times New Roman" w:cs="Times New Roman"/>
      <w:color w:val="auto"/>
    </w:rPr>
  </w:style>
  <w:style w:type="character" w:customStyle="1" w:styleId="WW8Num37z1">
    <w:name w:val="WW8Num37z1"/>
    <w:rsid w:val="00181283"/>
    <w:rPr>
      <w:rFonts w:ascii="Courier New" w:hAnsi="Courier New" w:cs="Courier New"/>
    </w:rPr>
  </w:style>
  <w:style w:type="character" w:customStyle="1" w:styleId="WW8Num37z2">
    <w:name w:val="WW8Num37z2"/>
    <w:rsid w:val="00181283"/>
    <w:rPr>
      <w:rFonts w:ascii="Wingdings" w:hAnsi="Wingdings" w:cs="Wingdings"/>
    </w:rPr>
  </w:style>
  <w:style w:type="character" w:customStyle="1" w:styleId="WW8Num37z3">
    <w:name w:val="WW8Num37z3"/>
    <w:rsid w:val="00181283"/>
    <w:rPr>
      <w:rFonts w:ascii="Symbol" w:hAnsi="Symbol" w:cs="Symbol"/>
    </w:rPr>
  </w:style>
  <w:style w:type="character" w:customStyle="1" w:styleId="WW8Num38z0">
    <w:name w:val="WW8Num38z0"/>
    <w:rsid w:val="00181283"/>
    <w:rPr>
      <w:rFonts w:ascii="Times New Roman" w:eastAsia="Times New Roman" w:hAnsi="Times New Roman" w:cs="Times New Roman"/>
    </w:rPr>
  </w:style>
  <w:style w:type="character" w:customStyle="1" w:styleId="WW8Num38z1">
    <w:name w:val="WW8Num38z1"/>
    <w:rsid w:val="00181283"/>
    <w:rPr>
      <w:rFonts w:ascii="Courier New" w:hAnsi="Courier New" w:cs="Courier New"/>
    </w:rPr>
  </w:style>
  <w:style w:type="character" w:customStyle="1" w:styleId="WW8Num38z2">
    <w:name w:val="WW8Num38z2"/>
    <w:rsid w:val="00181283"/>
    <w:rPr>
      <w:rFonts w:ascii="Wingdings" w:hAnsi="Wingdings" w:cs="Wingdings"/>
    </w:rPr>
  </w:style>
  <w:style w:type="character" w:customStyle="1" w:styleId="WW8Num38z3">
    <w:name w:val="WW8Num38z3"/>
    <w:rsid w:val="00181283"/>
    <w:rPr>
      <w:rFonts w:ascii="Symbol" w:hAnsi="Symbol" w:cs="Symbol"/>
    </w:rPr>
  </w:style>
  <w:style w:type="character" w:customStyle="1" w:styleId="WW8Num41z0">
    <w:name w:val="WW8Num41z0"/>
    <w:rsid w:val="00181283"/>
    <w:rPr>
      <w:rFonts w:ascii="Symbol" w:hAnsi="Symbol" w:cs="Symbol"/>
    </w:rPr>
  </w:style>
  <w:style w:type="character" w:customStyle="1" w:styleId="WW8Num41z1">
    <w:name w:val="WW8Num41z1"/>
    <w:rsid w:val="00181283"/>
    <w:rPr>
      <w:rFonts w:ascii="Courier New" w:hAnsi="Courier New" w:cs="Courier New"/>
    </w:rPr>
  </w:style>
  <w:style w:type="character" w:customStyle="1" w:styleId="WW8Num41z2">
    <w:name w:val="WW8Num41z2"/>
    <w:rsid w:val="00181283"/>
    <w:rPr>
      <w:rFonts w:ascii="Wingdings" w:hAnsi="Wingdings" w:cs="Wingdings"/>
    </w:rPr>
  </w:style>
  <w:style w:type="character" w:customStyle="1" w:styleId="WW8Num42z0">
    <w:name w:val="WW8Num42z0"/>
    <w:rsid w:val="00181283"/>
    <w:rPr>
      <w:u w:val="none"/>
    </w:rPr>
  </w:style>
  <w:style w:type="character" w:customStyle="1" w:styleId="WW8Num45z0">
    <w:name w:val="WW8Num45z0"/>
    <w:rsid w:val="00181283"/>
    <w:rPr>
      <w:rFonts w:ascii="Symbol" w:hAnsi="Symbol" w:cs="Symbol"/>
    </w:rPr>
  </w:style>
  <w:style w:type="character" w:customStyle="1" w:styleId="WW8Num45z1">
    <w:name w:val="WW8Num45z1"/>
    <w:rsid w:val="00181283"/>
    <w:rPr>
      <w:rFonts w:ascii="Courier New" w:hAnsi="Courier New" w:cs="Courier New"/>
    </w:rPr>
  </w:style>
  <w:style w:type="character" w:customStyle="1" w:styleId="WW8Num45z2">
    <w:name w:val="WW8Num45z2"/>
    <w:rsid w:val="00181283"/>
    <w:rPr>
      <w:rFonts w:ascii="Wingdings" w:hAnsi="Wingdings" w:cs="Wingdings"/>
    </w:rPr>
  </w:style>
  <w:style w:type="character" w:customStyle="1" w:styleId="WW8Num46z0">
    <w:name w:val="WW8Num46z0"/>
    <w:rsid w:val="00181283"/>
    <w:rPr>
      <w:u w:val="none"/>
    </w:rPr>
  </w:style>
  <w:style w:type="character" w:customStyle="1" w:styleId="WW8Num47z0">
    <w:name w:val="WW8Num47z0"/>
    <w:rsid w:val="00181283"/>
    <w:rPr>
      <w:color w:val="auto"/>
    </w:rPr>
  </w:style>
  <w:style w:type="character" w:customStyle="1" w:styleId="WW8Num47z1">
    <w:name w:val="WW8Num47z1"/>
    <w:rsid w:val="00181283"/>
    <w:rPr>
      <w:rFonts w:ascii="Times New Roman" w:eastAsia="Times New Roman" w:hAnsi="Times New Roman" w:cs="Times New Roman"/>
    </w:rPr>
  </w:style>
  <w:style w:type="character" w:customStyle="1" w:styleId="13">
    <w:name w:val="Основной шрифт абзаца1"/>
    <w:rsid w:val="00181283"/>
  </w:style>
  <w:style w:type="character" w:customStyle="1" w:styleId="14">
    <w:name w:val="Знак Знак1"/>
    <w:rsid w:val="00181283"/>
    <w:rPr>
      <w:b/>
      <w:bCs/>
      <w:sz w:val="24"/>
      <w:szCs w:val="24"/>
      <w:lang w:val="ru-RU" w:bidi="ar-SA"/>
    </w:rPr>
  </w:style>
  <w:style w:type="character" w:customStyle="1" w:styleId="af6">
    <w:name w:val="Основной текст Знак Знак"/>
    <w:aliases w:val="Основной текст Знак1, Знак Знак2"/>
    <w:rsid w:val="00181283"/>
    <w:rPr>
      <w:sz w:val="24"/>
      <w:szCs w:val="24"/>
      <w:lang w:val="ru-RU" w:bidi="ar-SA"/>
    </w:rPr>
  </w:style>
  <w:style w:type="character" w:styleId="af7">
    <w:name w:val="page number"/>
    <w:basedOn w:val="13"/>
    <w:rsid w:val="00181283"/>
  </w:style>
  <w:style w:type="character" w:customStyle="1" w:styleId="af8">
    <w:name w:val="ВерхКолонтитул Знак Знак"/>
    <w:rsid w:val="00181283"/>
    <w:rPr>
      <w:lang w:val="ru-RU" w:bidi="ar-SA"/>
    </w:rPr>
  </w:style>
  <w:style w:type="character" w:customStyle="1" w:styleId="af9">
    <w:name w:val="Символ сноски"/>
    <w:rsid w:val="00181283"/>
    <w:rPr>
      <w:vertAlign w:val="superscript"/>
    </w:rPr>
  </w:style>
  <w:style w:type="character" w:customStyle="1" w:styleId="26">
    <w:name w:val="Знак Знак2"/>
    <w:rsid w:val="00181283"/>
    <w:rPr>
      <w:sz w:val="28"/>
    </w:rPr>
  </w:style>
  <w:style w:type="character" w:styleId="afa">
    <w:name w:val="Strong"/>
    <w:uiPriority w:val="22"/>
    <w:qFormat/>
    <w:rsid w:val="00181283"/>
    <w:rPr>
      <w:b/>
      <w:bCs/>
    </w:rPr>
  </w:style>
  <w:style w:type="character" w:customStyle="1" w:styleId="afb">
    <w:name w:val="Табличный Знак"/>
    <w:rsid w:val="00181283"/>
    <w:rPr>
      <w:sz w:val="24"/>
      <w:szCs w:val="24"/>
      <w:lang w:val="ru-RU" w:bidi="ar-SA"/>
    </w:rPr>
  </w:style>
  <w:style w:type="character" w:customStyle="1" w:styleId="Main">
    <w:name w:val="Main Знак"/>
    <w:rsid w:val="00181283"/>
    <w:rPr>
      <w:rFonts w:cs="Tahoma"/>
      <w:sz w:val="24"/>
      <w:szCs w:val="16"/>
      <w:lang w:val="ru-RU" w:bidi="ar-SA"/>
    </w:rPr>
  </w:style>
  <w:style w:type="character" w:customStyle="1" w:styleId="editsection">
    <w:name w:val="editsection"/>
    <w:basedOn w:val="13"/>
    <w:rsid w:val="00181283"/>
  </w:style>
  <w:style w:type="character" w:styleId="afc">
    <w:name w:val="FollowedHyperlink"/>
    <w:rsid w:val="00181283"/>
    <w:rPr>
      <w:color w:val="800080"/>
      <w:u w:val="single"/>
    </w:rPr>
  </w:style>
  <w:style w:type="character" w:styleId="afd">
    <w:name w:val="Emphasis"/>
    <w:aliases w:val="I.I.1"/>
    <w:qFormat/>
    <w:rsid w:val="00181283"/>
    <w:rPr>
      <w:i/>
      <w:iCs/>
    </w:rPr>
  </w:style>
  <w:style w:type="character" w:customStyle="1" w:styleId="MainChar">
    <w:name w:val="Main Char"/>
    <w:rsid w:val="00181283"/>
    <w:rPr>
      <w:rFonts w:cs="Tahoma"/>
      <w:sz w:val="24"/>
      <w:szCs w:val="16"/>
      <w:lang w:val="ru-RU" w:bidi="ar-SA"/>
    </w:rPr>
  </w:style>
  <w:style w:type="character" w:customStyle="1" w:styleId="st">
    <w:name w:val="st"/>
    <w:basedOn w:val="13"/>
    <w:rsid w:val="00181283"/>
  </w:style>
  <w:style w:type="character" w:customStyle="1" w:styleId="afe">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181283"/>
    <w:rPr>
      <w:color w:val="000000"/>
      <w:sz w:val="24"/>
      <w:szCs w:val="24"/>
      <w:lang w:val="ru-RU" w:bidi="ar-SA"/>
    </w:rPr>
  </w:style>
  <w:style w:type="character" w:customStyle="1" w:styleId="apple-converted-space">
    <w:name w:val="apple-converted-space"/>
    <w:basedOn w:val="13"/>
    <w:rsid w:val="00181283"/>
  </w:style>
  <w:style w:type="character" w:customStyle="1" w:styleId="aff">
    <w:name w:val="Ссылка указателя"/>
    <w:rsid w:val="00181283"/>
  </w:style>
  <w:style w:type="paragraph" w:customStyle="1" w:styleId="15">
    <w:name w:val="Заголовок1"/>
    <w:basedOn w:val="a0"/>
    <w:next w:val="a7"/>
    <w:rsid w:val="00181283"/>
    <w:pPr>
      <w:suppressAutoHyphens/>
      <w:spacing w:after="0" w:line="240" w:lineRule="auto"/>
      <w:jc w:val="center"/>
    </w:pPr>
    <w:rPr>
      <w:rFonts w:ascii="Times New Roman" w:eastAsia="SimSun" w:hAnsi="Times New Roman"/>
      <w:b/>
      <w:bCs/>
      <w:sz w:val="24"/>
      <w:szCs w:val="24"/>
      <w:lang w:eastAsia="zh-CN"/>
    </w:rPr>
  </w:style>
  <w:style w:type="paragraph" w:styleId="aff0">
    <w:name w:val="List"/>
    <w:basedOn w:val="a7"/>
    <w:rsid w:val="00181283"/>
    <w:pPr>
      <w:widowControl/>
      <w:suppressAutoHyphens/>
      <w:autoSpaceDE/>
      <w:autoSpaceDN/>
      <w:spacing w:line="360" w:lineRule="auto"/>
      <w:ind w:left="0"/>
      <w:jc w:val="both"/>
    </w:pPr>
    <w:rPr>
      <w:rFonts w:eastAsia="SimSun" w:cs="Mangal"/>
      <w:lang w:eastAsia="zh-CN"/>
    </w:rPr>
  </w:style>
  <w:style w:type="paragraph" w:styleId="af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2"/>
    <w:qFormat/>
    <w:rsid w:val="00181283"/>
    <w:pPr>
      <w:suppressLineNumbers/>
      <w:suppressAutoHyphens/>
      <w:spacing w:before="120" w:after="120" w:line="240" w:lineRule="auto"/>
    </w:pPr>
    <w:rPr>
      <w:rFonts w:ascii="Times New Roman" w:eastAsia="SimSun" w:hAnsi="Times New Roman" w:cs="Mangal"/>
      <w:i/>
      <w:iCs/>
      <w:sz w:val="24"/>
      <w:szCs w:val="24"/>
      <w:lang w:eastAsia="zh-CN"/>
    </w:rPr>
  </w:style>
  <w:style w:type="character" w:customStyle="1" w:styleId="af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1"/>
    <w:locked/>
    <w:rsid w:val="00181283"/>
    <w:rPr>
      <w:rFonts w:ascii="Times New Roman" w:eastAsia="SimSun" w:hAnsi="Times New Roman" w:cs="Mangal"/>
      <w:i/>
      <w:iCs/>
      <w:sz w:val="24"/>
      <w:szCs w:val="24"/>
      <w:lang w:eastAsia="zh-CN"/>
    </w:rPr>
  </w:style>
  <w:style w:type="paragraph" w:customStyle="1" w:styleId="16">
    <w:name w:val="Указатель1"/>
    <w:basedOn w:val="a0"/>
    <w:rsid w:val="00181283"/>
    <w:pPr>
      <w:suppressLineNumbers/>
      <w:suppressAutoHyphens/>
      <w:spacing w:after="0" w:line="240" w:lineRule="auto"/>
    </w:pPr>
    <w:rPr>
      <w:rFonts w:ascii="Times New Roman" w:eastAsia="SimSun" w:hAnsi="Times New Roman" w:cs="Mangal"/>
      <w:sz w:val="24"/>
      <w:szCs w:val="24"/>
      <w:lang w:eastAsia="zh-CN"/>
    </w:rPr>
  </w:style>
  <w:style w:type="paragraph" w:customStyle="1" w:styleId="17">
    <w:name w:val="1"/>
    <w:basedOn w:val="a0"/>
    <w:rsid w:val="00181283"/>
    <w:pPr>
      <w:suppressAutoHyphens/>
      <w:spacing w:after="160" w:line="240" w:lineRule="exact"/>
      <w:jc w:val="both"/>
    </w:pPr>
    <w:rPr>
      <w:rFonts w:ascii="Verdana" w:eastAsia="SimSun" w:hAnsi="Verdana" w:cs="Verdana"/>
      <w:sz w:val="24"/>
      <w:szCs w:val="24"/>
      <w:lang w:val="en-US" w:eastAsia="zh-CN"/>
    </w:rPr>
  </w:style>
  <w:style w:type="paragraph" w:styleId="aff3">
    <w:name w:val="Body Text Indent"/>
    <w:basedOn w:val="a0"/>
    <w:link w:val="aff4"/>
    <w:rsid w:val="00181283"/>
    <w:pPr>
      <w:suppressAutoHyphens/>
      <w:spacing w:after="0" w:line="360" w:lineRule="auto"/>
      <w:ind w:firstLine="705"/>
      <w:jc w:val="both"/>
    </w:pPr>
    <w:rPr>
      <w:rFonts w:ascii="Times New Roman" w:eastAsia="SimSun" w:hAnsi="Times New Roman"/>
      <w:sz w:val="24"/>
      <w:szCs w:val="24"/>
      <w:lang w:eastAsia="zh-CN"/>
    </w:rPr>
  </w:style>
  <w:style w:type="character" w:customStyle="1" w:styleId="aff4">
    <w:name w:val="Основной текст с отступом Знак"/>
    <w:basedOn w:val="a1"/>
    <w:link w:val="aff3"/>
    <w:rsid w:val="00181283"/>
    <w:rPr>
      <w:rFonts w:ascii="Times New Roman" w:eastAsia="SimSun" w:hAnsi="Times New Roman" w:cs="Times New Roman"/>
      <w:sz w:val="24"/>
      <w:szCs w:val="24"/>
      <w:lang w:eastAsia="zh-CN"/>
    </w:rPr>
  </w:style>
  <w:style w:type="paragraph" w:customStyle="1" w:styleId="210">
    <w:name w:val="Основной текст с отступом 21"/>
    <w:basedOn w:val="a0"/>
    <w:rsid w:val="00181283"/>
    <w:pPr>
      <w:suppressAutoHyphens/>
      <w:spacing w:after="0" w:line="360" w:lineRule="auto"/>
      <w:ind w:firstLine="708"/>
      <w:jc w:val="both"/>
    </w:pPr>
    <w:rPr>
      <w:rFonts w:ascii="Times New Roman" w:eastAsia="SimSun" w:hAnsi="Times New Roman"/>
      <w:bCs/>
      <w:sz w:val="24"/>
      <w:szCs w:val="24"/>
      <w:lang w:eastAsia="zh-CN"/>
    </w:rPr>
  </w:style>
  <w:style w:type="paragraph" w:customStyle="1" w:styleId="ConsNormal">
    <w:name w:val="ConsNormal"/>
    <w:rsid w:val="00181283"/>
    <w:pPr>
      <w:widowControl w:val="0"/>
      <w:suppressAutoHyphens/>
      <w:spacing w:after="0" w:line="240" w:lineRule="auto"/>
      <w:ind w:firstLine="720"/>
    </w:pPr>
    <w:rPr>
      <w:rFonts w:ascii="Arial" w:eastAsia="SimSun" w:hAnsi="Arial" w:cs="Arial"/>
      <w:sz w:val="18"/>
      <w:szCs w:val="20"/>
      <w:lang w:eastAsia="zh-CN"/>
    </w:rPr>
  </w:style>
  <w:style w:type="paragraph" w:customStyle="1" w:styleId="310">
    <w:name w:val="Основной текст с отступом 31"/>
    <w:basedOn w:val="a0"/>
    <w:rsid w:val="00181283"/>
    <w:pPr>
      <w:suppressAutoHyphens/>
      <w:spacing w:after="0" w:line="360" w:lineRule="auto"/>
      <w:ind w:firstLine="900"/>
      <w:jc w:val="both"/>
    </w:pPr>
    <w:rPr>
      <w:rFonts w:ascii="Times New Roman" w:eastAsia="SimSun" w:hAnsi="Times New Roman"/>
      <w:sz w:val="24"/>
      <w:szCs w:val="24"/>
      <w:lang w:eastAsia="zh-CN"/>
    </w:rPr>
  </w:style>
  <w:style w:type="paragraph" w:customStyle="1" w:styleId="ConsNonformat">
    <w:name w:val="ConsNonformat"/>
    <w:rsid w:val="00181283"/>
    <w:pPr>
      <w:widowControl w:val="0"/>
      <w:suppressAutoHyphens/>
      <w:spacing w:after="0" w:line="240" w:lineRule="auto"/>
    </w:pPr>
    <w:rPr>
      <w:rFonts w:ascii="Courier New" w:eastAsia="SimSun" w:hAnsi="Courier New" w:cs="Courier New"/>
      <w:sz w:val="18"/>
      <w:szCs w:val="20"/>
      <w:lang w:eastAsia="zh-CN"/>
    </w:rPr>
  </w:style>
  <w:style w:type="paragraph" w:customStyle="1" w:styleId="211">
    <w:name w:val="Основной текст 21"/>
    <w:basedOn w:val="a0"/>
    <w:rsid w:val="00181283"/>
    <w:pPr>
      <w:suppressAutoHyphens/>
      <w:spacing w:after="0" w:line="240" w:lineRule="auto"/>
      <w:ind w:firstLine="720"/>
      <w:jc w:val="both"/>
    </w:pPr>
    <w:rPr>
      <w:rFonts w:ascii="Times New Roman" w:eastAsia="SimSun" w:hAnsi="Times New Roman"/>
      <w:sz w:val="24"/>
      <w:szCs w:val="20"/>
      <w:lang w:eastAsia="zh-CN"/>
    </w:rPr>
  </w:style>
  <w:style w:type="paragraph" w:customStyle="1" w:styleId="ConsTitle">
    <w:name w:val="ConsTitle"/>
    <w:rsid w:val="00181283"/>
    <w:pPr>
      <w:widowControl w:val="0"/>
      <w:suppressAutoHyphens/>
      <w:spacing w:after="0" w:line="240" w:lineRule="auto"/>
    </w:pPr>
    <w:rPr>
      <w:rFonts w:ascii="Arial" w:eastAsia="SimSun" w:hAnsi="Arial" w:cs="Arial"/>
      <w:b/>
      <w:sz w:val="16"/>
      <w:szCs w:val="20"/>
      <w:lang w:eastAsia="zh-CN"/>
    </w:rPr>
  </w:style>
  <w:style w:type="paragraph" w:customStyle="1" w:styleId="311">
    <w:name w:val="Основной текст 31"/>
    <w:basedOn w:val="a0"/>
    <w:rsid w:val="00181283"/>
    <w:pPr>
      <w:widowControl w:val="0"/>
      <w:suppressAutoHyphens/>
      <w:spacing w:after="0" w:line="240" w:lineRule="auto"/>
    </w:pPr>
    <w:rPr>
      <w:rFonts w:ascii="Times New Roman" w:eastAsia="SimSun" w:hAnsi="Times New Roman"/>
      <w:sz w:val="24"/>
      <w:szCs w:val="20"/>
      <w:lang w:eastAsia="zh-CN"/>
    </w:rPr>
  </w:style>
  <w:style w:type="paragraph" w:customStyle="1" w:styleId="230">
    <w:name w:val="Основной текст 23"/>
    <w:basedOn w:val="a0"/>
    <w:rsid w:val="00181283"/>
    <w:pPr>
      <w:widowControl w:val="0"/>
      <w:suppressAutoHyphens/>
      <w:spacing w:before="120" w:after="0" w:line="360" w:lineRule="auto"/>
      <w:jc w:val="both"/>
    </w:pPr>
    <w:rPr>
      <w:rFonts w:ascii="Times New Roman" w:eastAsia="SimSun" w:hAnsi="Times New Roman"/>
      <w:b/>
      <w:color w:val="000000"/>
      <w:sz w:val="24"/>
      <w:szCs w:val="20"/>
      <w:lang w:eastAsia="zh-CN"/>
    </w:rPr>
  </w:style>
  <w:style w:type="paragraph" w:styleId="aff5">
    <w:name w:val="Subtitle"/>
    <w:basedOn w:val="a0"/>
    <w:next w:val="a7"/>
    <w:link w:val="aff6"/>
    <w:qFormat/>
    <w:rsid w:val="00181283"/>
    <w:pPr>
      <w:suppressAutoHyphens/>
      <w:spacing w:after="0" w:line="360" w:lineRule="auto"/>
      <w:ind w:firstLine="720"/>
    </w:pPr>
    <w:rPr>
      <w:rFonts w:ascii="Times New Roman" w:eastAsia="SimSun" w:hAnsi="Times New Roman"/>
      <w:b/>
      <w:sz w:val="20"/>
      <w:szCs w:val="20"/>
      <w:lang w:eastAsia="zh-CN"/>
    </w:rPr>
  </w:style>
  <w:style w:type="character" w:customStyle="1" w:styleId="aff6">
    <w:name w:val="Подзаголовок Знак"/>
    <w:basedOn w:val="a1"/>
    <w:link w:val="aff5"/>
    <w:rsid w:val="00181283"/>
    <w:rPr>
      <w:rFonts w:ascii="Times New Roman" w:eastAsia="SimSun" w:hAnsi="Times New Roman" w:cs="Times New Roman"/>
      <w:b/>
      <w:sz w:val="20"/>
      <w:szCs w:val="20"/>
      <w:lang w:eastAsia="zh-CN"/>
    </w:rPr>
  </w:style>
  <w:style w:type="paragraph" w:customStyle="1" w:styleId="220">
    <w:name w:val="Основной текст с отступом 22"/>
    <w:basedOn w:val="a0"/>
    <w:rsid w:val="00181283"/>
    <w:pPr>
      <w:suppressAutoHyphens/>
      <w:spacing w:after="0" w:line="240" w:lineRule="auto"/>
      <w:ind w:firstLine="720"/>
      <w:jc w:val="both"/>
    </w:pPr>
    <w:rPr>
      <w:rFonts w:ascii="Times New Roman" w:eastAsia="SimSun" w:hAnsi="Times New Roman"/>
      <w:b/>
      <w:i/>
      <w:sz w:val="24"/>
      <w:szCs w:val="20"/>
      <w:lang w:eastAsia="zh-CN"/>
    </w:rPr>
  </w:style>
  <w:style w:type="paragraph" w:styleId="aff7">
    <w:name w:val="footnote text"/>
    <w:basedOn w:val="a0"/>
    <w:link w:val="aff8"/>
    <w:rsid w:val="00181283"/>
    <w:pPr>
      <w:suppressAutoHyphens/>
      <w:spacing w:after="0" w:line="240" w:lineRule="auto"/>
    </w:pPr>
    <w:rPr>
      <w:rFonts w:ascii="Times New Roman" w:eastAsia="SimSun" w:hAnsi="Times New Roman"/>
      <w:sz w:val="20"/>
      <w:szCs w:val="20"/>
      <w:lang w:eastAsia="zh-CN"/>
    </w:rPr>
  </w:style>
  <w:style w:type="character" w:customStyle="1" w:styleId="aff8">
    <w:name w:val="Текст сноски Знак"/>
    <w:basedOn w:val="a1"/>
    <w:link w:val="aff7"/>
    <w:rsid w:val="00181283"/>
    <w:rPr>
      <w:rFonts w:ascii="Times New Roman" w:eastAsia="SimSun" w:hAnsi="Times New Roman" w:cs="Times New Roman"/>
      <w:sz w:val="20"/>
      <w:szCs w:val="20"/>
      <w:lang w:eastAsia="zh-CN"/>
    </w:rPr>
  </w:style>
  <w:style w:type="paragraph" w:styleId="41">
    <w:name w:val="toc 4"/>
    <w:basedOn w:val="a0"/>
    <w:next w:val="a0"/>
    <w:uiPriority w:val="39"/>
    <w:rsid w:val="00181283"/>
    <w:pPr>
      <w:suppressAutoHyphens/>
      <w:spacing w:after="0" w:line="240" w:lineRule="auto"/>
      <w:ind w:left="720"/>
    </w:pPr>
    <w:rPr>
      <w:rFonts w:ascii="Times New Roman" w:eastAsia="SimSun" w:hAnsi="Times New Roman"/>
      <w:sz w:val="24"/>
      <w:szCs w:val="24"/>
      <w:lang w:eastAsia="zh-CN"/>
    </w:rPr>
  </w:style>
  <w:style w:type="paragraph" w:styleId="51">
    <w:name w:val="toc 5"/>
    <w:basedOn w:val="a0"/>
    <w:next w:val="a0"/>
    <w:uiPriority w:val="39"/>
    <w:rsid w:val="00181283"/>
    <w:pPr>
      <w:suppressAutoHyphens/>
      <w:spacing w:after="0" w:line="240" w:lineRule="auto"/>
      <w:ind w:left="960"/>
    </w:pPr>
    <w:rPr>
      <w:rFonts w:ascii="Times New Roman" w:eastAsia="SimSun" w:hAnsi="Times New Roman"/>
      <w:sz w:val="24"/>
      <w:szCs w:val="24"/>
      <w:lang w:eastAsia="zh-CN"/>
    </w:rPr>
  </w:style>
  <w:style w:type="paragraph" w:styleId="61">
    <w:name w:val="toc 6"/>
    <w:basedOn w:val="a0"/>
    <w:next w:val="a0"/>
    <w:rsid w:val="00181283"/>
    <w:pPr>
      <w:suppressAutoHyphens/>
      <w:spacing w:after="0" w:line="240" w:lineRule="auto"/>
      <w:ind w:left="1200"/>
    </w:pPr>
    <w:rPr>
      <w:rFonts w:ascii="Times New Roman" w:eastAsia="SimSun" w:hAnsi="Times New Roman"/>
      <w:sz w:val="24"/>
      <w:szCs w:val="24"/>
      <w:lang w:eastAsia="zh-CN"/>
    </w:rPr>
  </w:style>
  <w:style w:type="paragraph" w:styleId="71">
    <w:name w:val="toc 7"/>
    <w:basedOn w:val="a0"/>
    <w:next w:val="a0"/>
    <w:rsid w:val="00181283"/>
    <w:pPr>
      <w:suppressAutoHyphens/>
      <w:spacing w:after="0" w:line="240" w:lineRule="auto"/>
      <w:ind w:left="1440"/>
    </w:pPr>
    <w:rPr>
      <w:rFonts w:ascii="Times New Roman" w:eastAsia="SimSun" w:hAnsi="Times New Roman"/>
      <w:sz w:val="24"/>
      <w:szCs w:val="24"/>
      <w:lang w:eastAsia="zh-CN"/>
    </w:rPr>
  </w:style>
  <w:style w:type="paragraph" w:styleId="81">
    <w:name w:val="toc 8"/>
    <w:basedOn w:val="a0"/>
    <w:next w:val="a0"/>
    <w:rsid w:val="00181283"/>
    <w:pPr>
      <w:suppressAutoHyphens/>
      <w:spacing w:after="0" w:line="240" w:lineRule="auto"/>
      <w:ind w:left="1680"/>
    </w:pPr>
    <w:rPr>
      <w:rFonts w:ascii="Times New Roman" w:eastAsia="SimSun" w:hAnsi="Times New Roman"/>
      <w:sz w:val="24"/>
      <w:szCs w:val="24"/>
      <w:lang w:eastAsia="zh-CN"/>
    </w:rPr>
  </w:style>
  <w:style w:type="paragraph" w:styleId="91">
    <w:name w:val="toc 9"/>
    <w:basedOn w:val="a0"/>
    <w:next w:val="a0"/>
    <w:rsid w:val="00181283"/>
    <w:pPr>
      <w:suppressAutoHyphens/>
      <w:spacing w:after="0" w:line="240" w:lineRule="auto"/>
      <w:ind w:left="1920"/>
    </w:pPr>
    <w:rPr>
      <w:rFonts w:ascii="Times New Roman" w:eastAsia="SimSun" w:hAnsi="Times New Roman"/>
      <w:sz w:val="24"/>
      <w:szCs w:val="24"/>
      <w:lang w:eastAsia="zh-CN"/>
    </w:rPr>
  </w:style>
  <w:style w:type="paragraph" w:customStyle="1" w:styleId="18">
    <w:name w:val="Цитата1"/>
    <w:basedOn w:val="a0"/>
    <w:rsid w:val="00181283"/>
    <w:pPr>
      <w:suppressAutoHyphens/>
      <w:spacing w:after="0" w:line="240" w:lineRule="auto"/>
      <w:ind w:left="-57" w:right="-57"/>
      <w:jc w:val="center"/>
    </w:pPr>
    <w:rPr>
      <w:rFonts w:ascii="Times New Roman" w:eastAsia="SimSun" w:hAnsi="Times New Roman"/>
      <w:b/>
      <w:sz w:val="18"/>
      <w:szCs w:val="20"/>
      <w:lang w:eastAsia="zh-CN"/>
    </w:rPr>
  </w:style>
  <w:style w:type="paragraph" w:styleId="19">
    <w:name w:val="index 1"/>
    <w:basedOn w:val="a0"/>
    <w:next w:val="a0"/>
    <w:rsid w:val="00181283"/>
    <w:pPr>
      <w:suppressAutoHyphens/>
      <w:spacing w:after="0" w:line="240" w:lineRule="auto"/>
      <w:ind w:left="240" w:hanging="240"/>
    </w:pPr>
    <w:rPr>
      <w:rFonts w:ascii="Times New Roman" w:eastAsia="SimSun" w:hAnsi="Times New Roman"/>
      <w:sz w:val="24"/>
      <w:szCs w:val="24"/>
      <w:lang w:eastAsia="zh-CN"/>
    </w:rPr>
  </w:style>
  <w:style w:type="paragraph" w:customStyle="1" w:styleId="1a">
    <w:name w:val="Название объекта1"/>
    <w:basedOn w:val="a0"/>
    <w:next w:val="a0"/>
    <w:rsid w:val="00181283"/>
    <w:pPr>
      <w:suppressAutoHyphens/>
      <w:spacing w:after="0" w:line="240" w:lineRule="auto"/>
      <w:jc w:val="center"/>
    </w:pPr>
    <w:rPr>
      <w:rFonts w:ascii="Times New Roman" w:eastAsia="SimSun" w:hAnsi="Times New Roman"/>
      <w:b/>
      <w:i/>
      <w:sz w:val="28"/>
      <w:szCs w:val="20"/>
      <w:lang w:eastAsia="zh-CN"/>
    </w:rPr>
  </w:style>
  <w:style w:type="paragraph" w:styleId="27">
    <w:name w:val="List Number 2"/>
    <w:basedOn w:val="a0"/>
    <w:rsid w:val="00181283"/>
    <w:pPr>
      <w:tabs>
        <w:tab w:val="left" w:pos="1665"/>
      </w:tabs>
      <w:suppressAutoHyphens/>
      <w:spacing w:after="0" w:line="240" w:lineRule="auto"/>
      <w:ind w:left="1665" w:hanging="960"/>
    </w:pPr>
    <w:rPr>
      <w:rFonts w:ascii="Times New Roman" w:eastAsia="SimSun" w:hAnsi="Times New Roman"/>
      <w:sz w:val="20"/>
      <w:szCs w:val="20"/>
      <w:lang w:eastAsia="zh-CN"/>
    </w:rPr>
  </w:style>
  <w:style w:type="paragraph" w:customStyle="1" w:styleId="OTCHET00">
    <w:name w:val="OTCHET_00"/>
    <w:basedOn w:val="27"/>
    <w:rsid w:val="00181283"/>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0"/>
    <w:rsid w:val="00181283"/>
    <w:pPr>
      <w:tabs>
        <w:tab w:val="left" w:pos="0"/>
      </w:tabs>
      <w:suppressAutoHyphens/>
      <w:spacing w:after="0" w:line="360" w:lineRule="auto"/>
      <w:ind w:firstLine="900"/>
    </w:pPr>
    <w:rPr>
      <w:rFonts w:ascii="Times New Roman" w:eastAsia="SimSun" w:hAnsi="Times New Roman"/>
      <w:sz w:val="28"/>
      <w:szCs w:val="24"/>
      <w:lang w:eastAsia="zh-CN"/>
    </w:rPr>
  </w:style>
  <w:style w:type="paragraph" w:customStyle="1" w:styleId="212">
    <w:name w:val="Список 21"/>
    <w:basedOn w:val="a0"/>
    <w:rsid w:val="00181283"/>
    <w:pPr>
      <w:suppressAutoHyphens/>
      <w:spacing w:after="0" w:line="240" w:lineRule="auto"/>
      <w:ind w:left="566" w:hanging="283"/>
    </w:pPr>
    <w:rPr>
      <w:rFonts w:ascii="Times New Roman" w:eastAsia="SimSun" w:hAnsi="Times New Roman"/>
      <w:sz w:val="24"/>
      <w:szCs w:val="24"/>
      <w:lang w:eastAsia="zh-CN"/>
    </w:rPr>
  </w:style>
  <w:style w:type="paragraph" w:customStyle="1" w:styleId="312">
    <w:name w:val="Список 31"/>
    <w:basedOn w:val="a0"/>
    <w:rsid w:val="00181283"/>
    <w:pPr>
      <w:suppressAutoHyphens/>
      <w:spacing w:after="0" w:line="240" w:lineRule="auto"/>
      <w:ind w:left="849" w:hanging="283"/>
    </w:pPr>
    <w:rPr>
      <w:rFonts w:ascii="Times New Roman" w:eastAsia="SimSun" w:hAnsi="Times New Roman"/>
      <w:sz w:val="24"/>
      <w:szCs w:val="24"/>
      <w:lang w:eastAsia="zh-CN"/>
    </w:rPr>
  </w:style>
  <w:style w:type="paragraph" w:customStyle="1" w:styleId="213">
    <w:name w:val="Продолжение списка 21"/>
    <w:basedOn w:val="a0"/>
    <w:rsid w:val="00181283"/>
    <w:pPr>
      <w:suppressAutoHyphens/>
      <w:spacing w:after="120" w:line="240" w:lineRule="auto"/>
      <w:ind w:left="566"/>
    </w:pPr>
    <w:rPr>
      <w:rFonts w:ascii="Times New Roman" w:eastAsia="SimSun" w:hAnsi="Times New Roman"/>
      <w:sz w:val="24"/>
      <w:szCs w:val="24"/>
      <w:lang w:eastAsia="zh-CN"/>
    </w:rPr>
  </w:style>
  <w:style w:type="paragraph" w:customStyle="1" w:styleId="aff9">
    <w:name w:val="Табличный"/>
    <w:basedOn w:val="a0"/>
    <w:rsid w:val="00181283"/>
    <w:pPr>
      <w:suppressAutoHyphens/>
      <w:spacing w:after="0" w:line="240" w:lineRule="auto"/>
      <w:jc w:val="center"/>
    </w:pPr>
    <w:rPr>
      <w:rFonts w:ascii="Times New Roman" w:eastAsia="SimSun" w:hAnsi="Times New Roman"/>
      <w:sz w:val="24"/>
      <w:szCs w:val="24"/>
      <w:lang w:eastAsia="zh-CN"/>
    </w:rPr>
  </w:style>
  <w:style w:type="paragraph" w:customStyle="1" w:styleId="affa">
    <w:name w:val="Обычный + По центру"/>
    <w:basedOn w:val="3"/>
    <w:rsid w:val="00181283"/>
    <w:pPr>
      <w:suppressAutoHyphens/>
      <w:spacing w:line="360" w:lineRule="auto"/>
      <w:ind w:left="0" w:firstLine="0"/>
      <w:jc w:val="both"/>
    </w:pPr>
    <w:rPr>
      <w:rFonts w:eastAsia="SimSun"/>
      <w:szCs w:val="24"/>
      <w:lang w:val="en-US" w:eastAsia="zh-CN"/>
    </w:rPr>
  </w:style>
  <w:style w:type="paragraph" w:customStyle="1" w:styleId="1b">
    <w:name w:val="Схема документа1"/>
    <w:basedOn w:val="a0"/>
    <w:rsid w:val="00181283"/>
    <w:pPr>
      <w:shd w:val="clear" w:color="auto" w:fill="000080"/>
      <w:suppressAutoHyphens/>
      <w:spacing w:after="0" w:line="240" w:lineRule="auto"/>
    </w:pPr>
    <w:rPr>
      <w:rFonts w:ascii="Tahoma" w:eastAsia="SimSun" w:hAnsi="Tahoma" w:cs="Tahoma"/>
      <w:sz w:val="20"/>
      <w:szCs w:val="20"/>
      <w:lang w:eastAsia="zh-CN"/>
    </w:rPr>
  </w:style>
  <w:style w:type="paragraph" w:customStyle="1" w:styleId="Main0">
    <w:name w:val="Main"/>
    <w:link w:val="Main1"/>
    <w:rsid w:val="00181283"/>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0"/>
    <w:rsid w:val="00181283"/>
    <w:rPr>
      <w:rFonts w:ascii="Times New Roman" w:eastAsia="SimSun" w:hAnsi="Times New Roman" w:cs="Tahoma"/>
      <w:sz w:val="24"/>
      <w:szCs w:val="16"/>
      <w:lang w:eastAsia="zh-CN"/>
    </w:rPr>
  </w:style>
  <w:style w:type="paragraph" w:customStyle="1" w:styleId="1c">
    <w:name w:val="заголовок 1"/>
    <w:basedOn w:val="a0"/>
    <w:next w:val="a0"/>
    <w:rsid w:val="00181283"/>
    <w:pPr>
      <w:keepNext/>
      <w:suppressAutoHyphens/>
      <w:autoSpaceDE w:val="0"/>
      <w:spacing w:before="240" w:after="240" w:line="240" w:lineRule="auto"/>
      <w:jc w:val="center"/>
    </w:pPr>
    <w:rPr>
      <w:rFonts w:ascii="Times New Roman" w:eastAsia="SimSun" w:hAnsi="Times New Roman"/>
      <w:b/>
      <w:bCs/>
      <w:iCs/>
      <w:sz w:val="32"/>
      <w:szCs w:val="24"/>
      <w:lang w:eastAsia="zh-CN"/>
    </w:rPr>
  </w:style>
  <w:style w:type="paragraph" w:customStyle="1" w:styleId="podpis">
    <w:name w:val="podpis"/>
    <w:basedOn w:val="a0"/>
    <w:rsid w:val="00181283"/>
    <w:pPr>
      <w:suppressAutoHyphens/>
      <w:spacing w:before="100" w:after="100" w:line="240" w:lineRule="auto"/>
    </w:pPr>
    <w:rPr>
      <w:rFonts w:ascii="Times New Roman" w:eastAsia="SimSun" w:hAnsi="Times New Roman"/>
      <w:sz w:val="24"/>
      <w:szCs w:val="24"/>
      <w:lang w:eastAsia="zh-CN"/>
    </w:rPr>
  </w:style>
  <w:style w:type="paragraph" w:styleId="28">
    <w:name w:val="envelope return"/>
    <w:basedOn w:val="a0"/>
    <w:rsid w:val="00181283"/>
    <w:pPr>
      <w:suppressAutoHyphens/>
      <w:spacing w:after="0" w:line="240" w:lineRule="auto"/>
    </w:pPr>
    <w:rPr>
      <w:rFonts w:ascii="Arial" w:eastAsia="SimSun" w:hAnsi="Arial" w:cs="Arial"/>
      <w:sz w:val="20"/>
      <w:szCs w:val="20"/>
      <w:lang w:eastAsia="zh-CN"/>
    </w:rPr>
  </w:style>
  <w:style w:type="paragraph" w:customStyle="1" w:styleId="BodyTextIndent21">
    <w:name w:val="Body Text Indent 21"/>
    <w:basedOn w:val="a0"/>
    <w:rsid w:val="00181283"/>
    <w:pPr>
      <w:suppressAutoHyphens/>
      <w:spacing w:after="0" w:line="240" w:lineRule="auto"/>
      <w:ind w:firstLine="720"/>
      <w:jc w:val="both"/>
    </w:pPr>
    <w:rPr>
      <w:rFonts w:ascii="Times New Roman" w:eastAsia="SimSun" w:hAnsi="Times New Roman"/>
      <w:b/>
      <w:i/>
      <w:sz w:val="24"/>
      <w:szCs w:val="20"/>
      <w:lang w:eastAsia="zh-CN"/>
    </w:rPr>
  </w:style>
  <w:style w:type="paragraph" w:customStyle="1" w:styleId="2110">
    <w:name w:val="Основной текст 211"/>
    <w:basedOn w:val="a0"/>
    <w:rsid w:val="00181283"/>
    <w:pPr>
      <w:suppressAutoHyphens/>
      <w:spacing w:after="120" w:line="480" w:lineRule="auto"/>
    </w:pPr>
    <w:rPr>
      <w:rFonts w:ascii="Times New Roman" w:eastAsia="SimSun" w:hAnsi="Times New Roman"/>
      <w:sz w:val="20"/>
      <w:szCs w:val="20"/>
      <w:lang w:eastAsia="zh-CN"/>
    </w:rPr>
  </w:style>
  <w:style w:type="paragraph" w:customStyle="1" w:styleId="affb">
    <w:name w:val="Содержимое таблицы"/>
    <w:basedOn w:val="a0"/>
    <w:rsid w:val="00181283"/>
    <w:pPr>
      <w:suppressLineNumbers/>
      <w:suppressAutoHyphens/>
      <w:spacing w:after="0" w:line="240" w:lineRule="auto"/>
    </w:pPr>
    <w:rPr>
      <w:rFonts w:ascii="Times New Roman" w:eastAsia="SimSun" w:hAnsi="Times New Roman"/>
      <w:sz w:val="20"/>
      <w:szCs w:val="20"/>
      <w:lang w:eastAsia="zh-CN"/>
    </w:rPr>
  </w:style>
  <w:style w:type="paragraph" w:customStyle="1" w:styleId="1d">
    <w:name w:val="Обычный1"/>
    <w:rsid w:val="00181283"/>
    <w:pPr>
      <w:suppressAutoHyphens/>
      <w:spacing w:before="100" w:after="100" w:line="240" w:lineRule="auto"/>
    </w:pPr>
    <w:rPr>
      <w:rFonts w:ascii="Times New Roman" w:eastAsia="Arial" w:hAnsi="Times New Roman" w:cs="Times New Roman"/>
      <w:sz w:val="24"/>
      <w:szCs w:val="20"/>
      <w:lang w:eastAsia="zh-CN"/>
    </w:rPr>
  </w:style>
  <w:style w:type="paragraph" w:customStyle="1" w:styleId="221">
    <w:name w:val="Основной текст 22"/>
    <w:basedOn w:val="a0"/>
    <w:rsid w:val="00181283"/>
    <w:pPr>
      <w:suppressAutoHyphens/>
      <w:spacing w:after="120" w:line="480" w:lineRule="auto"/>
    </w:pPr>
    <w:rPr>
      <w:rFonts w:ascii="Times New Roman" w:eastAsia="SimSun" w:hAnsi="Times New Roman"/>
      <w:sz w:val="24"/>
      <w:szCs w:val="24"/>
      <w:lang w:eastAsia="zh-CN"/>
    </w:rPr>
  </w:style>
  <w:style w:type="paragraph" w:customStyle="1" w:styleId="h2">
    <w:name w:val="h2"/>
    <w:basedOn w:val="15"/>
    <w:rsid w:val="00181283"/>
    <w:pPr>
      <w:spacing w:after="480"/>
    </w:pPr>
    <w:rPr>
      <w:bCs w:val="0"/>
    </w:rPr>
  </w:style>
  <w:style w:type="paragraph" w:customStyle="1" w:styleId="TableContents">
    <w:name w:val="Table Contents"/>
    <w:basedOn w:val="a0"/>
    <w:rsid w:val="00181283"/>
    <w:pPr>
      <w:widowControl w:val="0"/>
      <w:suppressLineNumbers/>
      <w:suppressAutoHyphens/>
      <w:spacing w:after="0" w:line="240" w:lineRule="auto"/>
    </w:pPr>
    <w:rPr>
      <w:rFonts w:ascii="Times New Roman" w:eastAsia="SimSun" w:hAnsi="Times New Roman"/>
      <w:kern w:val="1"/>
      <w:sz w:val="24"/>
      <w:szCs w:val="24"/>
      <w:lang w:eastAsia="zh-CN"/>
    </w:rPr>
  </w:style>
  <w:style w:type="paragraph" w:customStyle="1" w:styleId="Normal1">
    <w:name w:val="Normal1"/>
    <w:rsid w:val="00181283"/>
    <w:pPr>
      <w:widowControl w:val="0"/>
      <w:suppressAutoHyphens/>
      <w:spacing w:after="0" w:line="276" w:lineRule="auto"/>
      <w:ind w:firstLine="560"/>
      <w:jc w:val="both"/>
    </w:pPr>
    <w:rPr>
      <w:rFonts w:ascii="Times New Roman" w:eastAsia="SimSun" w:hAnsi="Times New Roman" w:cs="Times New Roman"/>
      <w:sz w:val="20"/>
      <w:szCs w:val="20"/>
      <w:lang w:eastAsia="zh-CN"/>
    </w:rPr>
  </w:style>
  <w:style w:type="paragraph" w:customStyle="1" w:styleId="ConsPlusDocList">
    <w:name w:val="ConsPlusDocList"/>
    <w:next w:val="a0"/>
    <w:rsid w:val="0018128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fc">
    <w:name w:val="Название таблицы"/>
    <w:basedOn w:val="a0"/>
    <w:qFormat/>
    <w:rsid w:val="00181283"/>
    <w:pPr>
      <w:suppressAutoHyphens/>
      <w:spacing w:after="0" w:line="360" w:lineRule="auto"/>
      <w:jc w:val="center"/>
    </w:pPr>
    <w:rPr>
      <w:rFonts w:ascii="Times New Roman" w:eastAsia="SimSun" w:hAnsi="Times New Roman"/>
      <w:sz w:val="24"/>
      <w:szCs w:val="24"/>
      <w:lang w:eastAsia="zh-CN"/>
    </w:rPr>
  </w:style>
  <w:style w:type="paragraph" w:customStyle="1" w:styleId="affd">
    <w:name w:val="Начало"/>
    <w:basedOn w:val="15"/>
    <w:next w:val="15"/>
    <w:rsid w:val="00181283"/>
    <w:pPr>
      <w:spacing w:line="360" w:lineRule="auto"/>
    </w:pPr>
    <w:rPr>
      <w:sz w:val="28"/>
      <w:szCs w:val="28"/>
    </w:rPr>
  </w:style>
  <w:style w:type="paragraph" w:customStyle="1" w:styleId="2x2gray">
    <w:name w:val="2x2gray"/>
    <w:basedOn w:val="a0"/>
    <w:rsid w:val="00181283"/>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affe">
    <w:name w:val="Таблица"/>
    <w:basedOn w:val="aff5"/>
    <w:qFormat/>
    <w:rsid w:val="00181283"/>
    <w:pPr>
      <w:ind w:firstLine="709"/>
      <w:jc w:val="right"/>
    </w:pPr>
    <w:rPr>
      <w:b w:val="0"/>
      <w:color w:val="000000"/>
      <w:sz w:val="24"/>
      <w:szCs w:val="24"/>
    </w:rPr>
  </w:style>
  <w:style w:type="paragraph" w:customStyle="1" w:styleId="western">
    <w:name w:val="western"/>
    <w:basedOn w:val="a0"/>
    <w:rsid w:val="00181283"/>
    <w:pPr>
      <w:suppressAutoHyphens/>
      <w:spacing w:before="100" w:after="0" w:line="363" w:lineRule="atLeast"/>
      <w:jc w:val="both"/>
    </w:pPr>
    <w:rPr>
      <w:rFonts w:ascii="Times New Roman" w:eastAsia="SimSun" w:hAnsi="Times New Roman"/>
      <w:color w:val="00000A"/>
      <w:sz w:val="24"/>
      <w:szCs w:val="24"/>
      <w:lang w:eastAsia="zh-CN"/>
    </w:rPr>
  </w:style>
  <w:style w:type="paragraph" w:customStyle="1" w:styleId="29">
    <w:name w:val="Знак2"/>
    <w:basedOn w:val="a0"/>
    <w:rsid w:val="00181283"/>
    <w:pPr>
      <w:suppressAutoHyphens/>
      <w:spacing w:after="160" w:line="240" w:lineRule="exact"/>
      <w:jc w:val="both"/>
    </w:pPr>
    <w:rPr>
      <w:rFonts w:ascii="Verdana" w:eastAsia="SimSun" w:hAnsi="Verdana" w:cs="Verdana"/>
      <w:sz w:val="24"/>
      <w:szCs w:val="24"/>
      <w:lang w:val="en-US" w:eastAsia="zh-CN"/>
    </w:rPr>
  </w:style>
  <w:style w:type="paragraph" w:customStyle="1" w:styleId="WW-">
    <w:name w:val="WW-Заголовок"/>
    <w:basedOn w:val="a0"/>
    <w:next w:val="a7"/>
    <w:rsid w:val="00181283"/>
    <w:pPr>
      <w:keepNext/>
      <w:suppressAutoHyphens/>
      <w:spacing w:before="240" w:after="120" w:line="240" w:lineRule="auto"/>
    </w:pPr>
    <w:rPr>
      <w:rFonts w:ascii="Arial" w:eastAsia="Microsoft YaHei" w:hAnsi="Arial" w:cs="Mangal"/>
      <w:sz w:val="28"/>
      <w:szCs w:val="28"/>
      <w:lang w:eastAsia="zh-CN"/>
    </w:rPr>
  </w:style>
  <w:style w:type="paragraph" w:customStyle="1" w:styleId="afff">
    <w:name w:val="Заголовок таблицы"/>
    <w:basedOn w:val="affb"/>
    <w:rsid w:val="00181283"/>
    <w:pPr>
      <w:jc w:val="center"/>
    </w:pPr>
    <w:rPr>
      <w:b/>
      <w:bCs/>
    </w:rPr>
  </w:style>
  <w:style w:type="paragraph" w:customStyle="1" w:styleId="100">
    <w:name w:val="Оглавление 10"/>
    <w:basedOn w:val="16"/>
    <w:rsid w:val="00181283"/>
    <w:pPr>
      <w:tabs>
        <w:tab w:val="right" w:leader="dot" w:pos="7091"/>
      </w:tabs>
      <w:ind w:left="2547"/>
    </w:pPr>
  </w:style>
  <w:style w:type="paragraph" w:customStyle="1" w:styleId="afff0">
    <w:name w:val="Содержимое врезки"/>
    <w:basedOn w:val="a7"/>
    <w:rsid w:val="00181283"/>
    <w:pPr>
      <w:widowControl/>
      <w:suppressAutoHyphens/>
      <w:autoSpaceDE/>
      <w:autoSpaceDN/>
      <w:spacing w:line="360" w:lineRule="auto"/>
      <w:ind w:left="0"/>
      <w:jc w:val="both"/>
    </w:pPr>
    <w:rPr>
      <w:rFonts w:eastAsia="SimSun"/>
      <w:lang w:eastAsia="zh-CN"/>
    </w:rPr>
  </w:style>
  <w:style w:type="character" w:customStyle="1" w:styleId="WW8Num15z1">
    <w:name w:val="WW8Num15z1"/>
    <w:rsid w:val="00181283"/>
    <w:rPr>
      <w:rFonts w:ascii="Times New Roman" w:hAnsi="Times New Roman" w:cs="Times New Roman"/>
      <w:sz w:val="24"/>
    </w:rPr>
  </w:style>
  <w:style w:type="character" w:customStyle="1" w:styleId="WW8Num6z0">
    <w:name w:val="WW8Num6z0"/>
    <w:rsid w:val="00181283"/>
    <w:rPr>
      <w:rFonts w:ascii="Symbol" w:hAnsi="Symbol" w:cs="Symbol"/>
    </w:rPr>
  </w:style>
  <w:style w:type="character" w:customStyle="1" w:styleId="WW8Num16z0">
    <w:name w:val="WW8Num16z0"/>
    <w:rsid w:val="00181283"/>
    <w:rPr>
      <w:rFonts w:ascii="Symbol" w:hAnsi="Symbol" w:cs="Symbol"/>
    </w:rPr>
  </w:style>
  <w:style w:type="character" w:customStyle="1" w:styleId="2a">
    <w:name w:val="Основной шрифт абзаца2"/>
    <w:rsid w:val="00181283"/>
  </w:style>
  <w:style w:type="character" w:customStyle="1" w:styleId="WW8Num1z1">
    <w:name w:val="WW8Num1z1"/>
    <w:rsid w:val="00181283"/>
    <w:rPr>
      <w:rFonts w:ascii="Courier New" w:hAnsi="Courier New" w:cs="Courier New"/>
    </w:rPr>
  </w:style>
  <w:style w:type="character" w:customStyle="1" w:styleId="WW8Num1z2">
    <w:name w:val="WW8Num1z2"/>
    <w:rsid w:val="00181283"/>
    <w:rPr>
      <w:rFonts w:ascii="Wingdings" w:hAnsi="Wingdings" w:cs="Wingdings"/>
    </w:rPr>
  </w:style>
  <w:style w:type="character" w:customStyle="1" w:styleId="WW8Num3z1">
    <w:name w:val="WW8Num3z1"/>
    <w:rsid w:val="00181283"/>
    <w:rPr>
      <w:rFonts w:ascii="Courier New" w:hAnsi="Courier New" w:cs="Courier New"/>
    </w:rPr>
  </w:style>
  <w:style w:type="character" w:customStyle="1" w:styleId="WW8Num3z2">
    <w:name w:val="WW8Num3z2"/>
    <w:rsid w:val="00181283"/>
    <w:rPr>
      <w:rFonts w:ascii="Wingdings" w:hAnsi="Wingdings" w:cs="Wingdings"/>
    </w:rPr>
  </w:style>
  <w:style w:type="character" w:customStyle="1" w:styleId="WW8Num4z1">
    <w:name w:val="WW8Num4z1"/>
    <w:rsid w:val="00181283"/>
    <w:rPr>
      <w:rFonts w:ascii="Courier New" w:hAnsi="Courier New" w:cs="Courier New"/>
    </w:rPr>
  </w:style>
  <w:style w:type="character" w:customStyle="1" w:styleId="WW8Num4z2">
    <w:name w:val="WW8Num4z2"/>
    <w:rsid w:val="00181283"/>
    <w:rPr>
      <w:rFonts w:ascii="Wingdings" w:hAnsi="Wingdings" w:cs="Wingdings"/>
    </w:rPr>
  </w:style>
  <w:style w:type="character" w:customStyle="1" w:styleId="WW8Num6z1">
    <w:name w:val="WW8Num6z1"/>
    <w:rsid w:val="00181283"/>
    <w:rPr>
      <w:rFonts w:ascii="Courier New" w:hAnsi="Courier New" w:cs="Courier New"/>
    </w:rPr>
  </w:style>
  <w:style w:type="character" w:customStyle="1" w:styleId="WW8Num6z2">
    <w:name w:val="WW8Num6z2"/>
    <w:rsid w:val="00181283"/>
    <w:rPr>
      <w:rFonts w:ascii="Wingdings" w:hAnsi="Wingdings" w:cs="Wingdings"/>
    </w:rPr>
  </w:style>
  <w:style w:type="character" w:customStyle="1" w:styleId="WW8Num7z2">
    <w:name w:val="WW8Num7z2"/>
    <w:rsid w:val="00181283"/>
    <w:rPr>
      <w:rFonts w:ascii="Wingdings" w:hAnsi="Wingdings" w:cs="Wingdings"/>
    </w:rPr>
  </w:style>
  <w:style w:type="character" w:customStyle="1" w:styleId="WW8Num9z0">
    <w:name w:val="WW8Num9z0"/>
    <w:rsid w:val="00181283"/>
    <w:rPr>
      <w:rFonts w:ascii="Symbol" w:hAnsi="Symbol" w:cs="Symbol"/>
    </w:rPr>
  </w:style>
  <w:style w:type="character" w:customStyle="1" w:styleId="WW8Num9z1">
    <w:name w:val="WW8Num9z1"/>
    <w:rsid w:val="00181283"/>
    <w:rPr>
      <w:rFonts w:ascii="Courier New" w:hAnsi="Courier New" w:cs="Courier New"/>
    </w:rPr>
  </w:style>
  <w:style w:type="character" w:customStyle="1" w:styleId="WW8Num9z2">
    <w:name w:val="WW8Num9z2"/>
    <w:rsid w:val="00181283"/>
    <w:rPr>
      <w:rFonts w:ascii="Wingdings" w:hAnsi="Wingdings" w:cs="Wingdings"/>
    </w:rPr>
  </w:style>
  <w:style w:type="character" w:customStyle="1" w:styleId="WW8Num10z1">
    <w:name w:val="WW8Num10z1"/>
    <w:rsid w:val="00181283"/>
    <w:rPr>
      <w:rFonts w:ascii="Courier New" w:hAnsi="Courier New" w:cs="Courier New"/>
    </w:rPr>
  </w:style>
  <w:style w:type="character" w:customStyle="1" w:styleId="WW8Num10z2">
    <w:name w:val="WW8Num10z2"/>
    <w:rsid w:val="00181283"/>
    <w:rPr>
      <w:rFonts w:ascii="Wingdings" w:hAnsi="Wingdings" w:cs="Wingdings"/>
    </w:rPr>
  </w:style>
  <w:style w:type="character" w:customStyle="1" w:styleId="WW8Num12z1">
    <w:name w:val="WW8Num12z1"/>
    <w:rsid w:val="00181283"/>
    <w:rPr>
      <w:rFonts w:ascii="Symbol" w:hAnsi="Symbol" w:cs="Symbol"/>
    </w:rPr>
  </w:style>
  <w:style w:type="character" w:customStyle="1" w:styleId="WW8Num13z1">
    <w:name w:val="WW8Num13z1"/>
    <w:rsid w:val="00181283"/>
    <w:rPr>
      <w:rFonts w:ascii="Symbol" w:hAnsi="Symbol" w:cs="Symbol"/>
    </w:rPr>
  </w:style>
  <w:style w:type="character" w:customStyle="1" w:styleId="WW8Num14z1">
    <w:name w:val="WW8Num14z1"/>
    <w:rsid w:val="00181283"/>
    <w:rPr>
      <w:rFonts w:ascii="Symbol" w:hAnsi="Symbol" w:cs="Symbol"/>
    </w:rPr>
  </w:style>
  <w:style w:type="character" w:customStyle="1" w:styleId="WW8Num16z1">
    <w:name w:val="WW8Num16z1"/>
    <w:rsid w:val="00181283"/>
    <w:rPr>
      <w:rFonts w:ascii="Courier New" w:hAnsi="Courier New" w:cs="Courier New"/>
    </w:rPr>
  </w:style>
  <w:style w:type="character" w:customStyle="1" w:styleId="WW8Num16z2">
    <w:name w:val="WW8Num16z2"/>
    <w:rsid w:val="00181283"/>
    <w:rPr>
      <w:rFonts w:ascii="Wingdings" w:hAnsi="Wingdings" w:cs="Wingdings"/>
    </w:rPr>
  </w:style>
  <w:style w:type="character" w:customStyle="1" w:styleId="WW8Num21z0">
    <w:name w:val="WW8Num21z0"/>
    <w:rsid w:val="00181283"/>
    <w:rPr>
      <w:rFonts w:ascii="Times New Roman" w:eastAsia="Times New Roman" w:hAnsi="Times New Roman" w:cs="Times New Roman"/>
    </w:rPr>
  </w:style>
  <w:style w:type="character" w:customStyle="1" w:styleId="WW8Num21z2">
    <w:name w:val="WW8Num21z2"/>
    <w:rsid w:val="00181283"/>
    <w:rPr>
      <w:rFonts w:ascii="Wingdings" w:hAnsi="Wingdings" w:cs="Wingdings"/>
    </w:rPr>
  </w:style>
  <w:style w:type="character" w:customStyle="1" w:styleId="WW8Num21z3">
    <w:name w:val="WW8Num21z3"/>
    <w:rsid w:val="00181283"/>
    <w:rPr>
      <w:rFonts w:ascii="Symbol" w:hAnsi="Symbol" w:cs="Symbol"/>
    </w:rPr>
  </w:style>
  <w:style w:type="character" w:customStyle="1" w:styleId="WW8Num23z0">
    <w:name w:val="WW8Num23z0"/>
    <w:rsid w:val="00181283"/>
    <w:rPr>
      <w:rFonts w:ascii="Symbol" w:hAnsi="Symbol" w:cs="Symbol"/>
    </w:rPr>
  </w:style>
  <w:style w:type="character" w:customStyle="1" w:styleId="WW8Num23z1">
    <w:name w:val="WW8Num23z1"/>
    <w:rsid w:val="00181283"/>
    <w:rPr>
      <w:rFonts w:ascii="Courier New" w:hAnsi="Courier New" w:cs="Courier New"/>
    </w:rPr>
  </w:style>
  <w:style w:type="character" w:customStyle="1" w:styleId="WW8Num23z2">
    <w:name w:val="WW8Num23z2"/>
    <w:rsid w:val="00181283"/>
    <w:rPr>
      <w:rFonts w:ascii="Wingdings" w:hAnsi="Wingdings" w:cs="Wingdings"/>
    </w:rPr>
  </w:style>
  <w:style w:type="character" w:customStyle="1" w:styleId="WW8Num25z0">
    <w:name w:val="WW8Num25z0"/>
    <w:rsid w:val="00181283"/>
    <w:rPr>
      <w:rFonts w:ascii="Symbol" w:hAnsi="Symbol" w:cs="Symbol"/>
    </w:rPr>
  </w:style>
  <w:style w:type="character" w:customStyle="1" w:styleId="WW8Num25z1">
    <w:name w:val="WW8Num25z1"/>
    <w:rsid w:val="00181283"/>
    <w:rPr>
      <w:rFonts w:ascii="Courier New" w:hAnsi="Courier New" w:cs="Courier New"/>
    </w:rPr>
  </w:style>
  <w:style w:type="character" w:customStyle="1" w:styleId="WW8Num25z2">
    <w:name w:val="WW8Num25z2"/>
    <w:rsid w:val="00181283"/>
    <w:rPr>
      <w:rFonts w:ascii="Wingdings" w:hAnsi="Wingdings" w:cs="Wingdings"/>
    </w:rPr>
  </w:style>
  <w:style w:type="character" w:customStyle="1" w:styleId="WW8Num26z0">
    <w:name w:val="WW8Num26z0"/>
    <w:rsid w:val="00181283"/>
    <w:rPr>
      <w:rFonts w:ascii="Symbol" w:hAnsi="Symbol" w:cs="Symbol"/>
    </w:rPr>
  </w:style>
  <w:style w:type="character" w:customStyle="1" w:styleId="WW8Num26z2">
    <w:name w:val="WW8Num26z2"/>
    <w:rsid w:val="00181283"/>
    <w:rPr>
      <w:rFonts w:ascii="Wingdings" w:hAnsi="Wingdings" w:cs="Wingdings"/>
    </w:rPr>
  </w:style>
  <w:style w:type="character" w:customStyle="1" w:styleId="WW8Num26z4">
    <w:name w:val="WW8Num26z4"/>
    <w:rsid w:val="00181283"/>
    <w:rPr>
      <w:rFonts w:ascii="Courier New" w:hAnsi="Courier New" w:cs="Courier New"/>
    </w:rPr>
  </w:style>
  <w:style w:type="character" w:customStyle="1" w:styleId="WW8Num28z1">
    <w:name w:val="WW8Num28z1"/>
    <w:rsid w:val="00181283"/>
    <w:rPr>
      <w:rFonts w:ascii="Courier New" w:hAnsi="Courier New" w:cs="Courier New"/>
    </w:rPr>
  </w:style>
  <w:style w:type="character" w:customStyle="1" w:styleId="WW8Num28z2">
    <w:name w:val="WW8Num28z2"/>
    <w:rsid w:val="00181283"/>
    <w:rPr>
      <w:rFonts w:ascii="Wingdings" w:hAnsi="Wingdings" w:cs="Wingdings"/>
    </w:rPr>
  </w:style>
  <w:style w:type="character" w:customStyle="1" w:styleId="WW8Num30z1">
    <w:name w:val="WW8Num30z1"/>
    <w:rsid w:val="00181283"/>
    <w:rPr>
      <w:rFonts w:ascii="Courier New" w:hAnsi="Courier New" w:cs="Courier New"/>
    </w:rPr>
  </w:style>
  <w:style w:type="character" w:customStyle="1" w:styleId="WW8Num30z2">
    <w:name w:val="WW8Num30z2"/>
    <w:rsid w:val="00181283"/>
    <w:rPr>
      <w:rFonts w:ascii="Wingdings" w:hAnsi="Wingdings" w:cs="Wingdings"/>
    </w:rPr>
  </w:style>
  <w:style w:type="character" w:customStyle="1" w:styleId="WW8Num33z0">
    <w:name w:val="WW8Num33z0"/>
    <w:rsid w:val="00181283"/>
    <w:rPr>
      <w:rFonts w:ascii="Symbol" w:hAnsi="Symbol" w:cs="Symbol"/>
    </w:rPr>
  </w:style>
  <w:style w:type="character" w:customStyle="1" w:styleId="WW8Num33z1">
    <w:name w:val="WW8Num33z1"/>
    <w:rsid w:val="00181283"/>
    <w:rPr>
      <w:rFonts w:ascii="Courier New" w:hAnsi="Courier New" w:cs="Courier New"/>
    </w:rPr>
  </w:style>
  <w:style w:type="character" w:customStyle="1" w:styleId="WW8Num33z2">
    <w:name w:val="WW8Num33z2"/>
    <w:rsid w:val="00181283"/>
    <w:rPr>
      <w:rFonts w:ascii="Wingdings" w:hAnsi="Wingdings" w:cs="Wingdings"/>
    </w:rPr>
  </w:style>
  <w:style w:type="character" w:customStyle="1" w:styleId="WW8Num35z0">
    <w:name w:val="WW8Num35z0"/>
    <w:rsid w:val="00181283"/>
    <w:rPr>
      <w:rFonts w:ascii="Symbol" w:hAnsi="Symbol" w:cs="Symbol"/>
      <w:color w:val="000000"/>
    </w:rPr>
  </w:style>
  <w:style w:type="character" w:customStyle="1" w:styleId="WW8Num35z1">
    <w:name w:val="WW8Num35z1"/>
    <w:rsid w:val="00181283"/>
    <w:rPr>
      <w:rFonts w:ascii="Courier New" w:hAnsi="Courier New" w:cs="Courier New"/>
    </w:rPr>
  </w:style>
  <w:style w:type="character" w:customStyle="1" w:styleId="WW8Num35z2">
    <w:name w:val="WW8Num35z2"/>
    <w:rsid w:val="00181283"/>
    <w:rPr>
      <w:rFonts w:ascii="Wingdings" w:hAnsi="Wingdings" w:cs="Wingdings"/>
    </w:rPr>
  </w:style>
  <w:style w:type="character" w:customStyle="1" w:styleId="WW8Num35z3">
    <w:name w:val="WW8Num35z3"/>
    <w:rsid w:val="00181283"/>
    <w:rPr>
      <w:rFonts w:ascii="Symbol" w:hAnsi="Symbol" w:cs="Symbol"/>
    </w:rPr>
  </w:style>
  <w:style w:type="character" w:customStyle="1" w:styleId="WW8Num36z0">
    <w:name w:val="WW8Num36z0"/>
    <w:rsid w:val="00181283"/>
    <w:rPr>
      <w:rFonts w:ascii="Symbol" w:hAnsi="Symbol" w:cs="Symbol"/>
    </w:rPr>
  </w:style>
  <w:style w:type="character" w:customStyle="1" w:styleId="WW8Num36z1">
    <w:name w:val="WW8Num36z1"/>
    <w:rsid w:val="00181283"/>
    <w:rPr>
      <w:rFonts w:ascii="Courier New" w:hAnsi="Courier New" w:cs="Courier New"/>
    </w:rPr>
  </w:style>
  <w:style w:type="character" w:customStyle="1" w:styleId="WW8Num36z2">
    <w:name w:val="WW8Num36z2"/>
    <w:rsid w:val="00181283"/>
    <w:rPr>
      <w:rFonts w:ascii="Wingdings" w:hAnsi="Wingdings" w:cs="Wingdings"/>
    </w:rPr>
  </w:style>
  <w:style w:type="character" w:customStyle="1" w:styleId="WW8Num39z0">
    <w:name w:val="WW8Num39z0"/>
    <w:rsid w:val="00181283"/>
    <w:rPr>
      <w:rFonts w:ascii="Symbol" w:hAnsi="Symbol" w:cs="Symbol"/>
    </w:rPr>
  </w:style>
  <w:style w:type="character" w:customStyle="1" w:styleId="WW8Num39z1">
    <w:name w:val="WW8Num39z1"/>
    <w:rsid w:val="00181283"/>
    <w:rPr>
      <w:rFonts w:ascii="Courier New" w:hAnsi="Courier New" w:cs="Courier New"/>
    </w:rPr>
  </w:style>
  <w:style w:type="character" w:customStyle="1" w:styleId="WW8Num39z2">
    <w:name w:val="WW8Num39z2"/>
    <w:rsid w:val="00181283"/>
    <w:rPr>
      <w:rFonts w:ascii="Wingdings" w:hAnsi="Wingdings" w:cs="Wingdings"/>
    </w:rPr>
  </w:style>
  <w:style w:type="character" w:customStyle="1" w:styleId="WW8Num40z0">
    <w:name w:val="WW8Num40z0"/>
    <w:rsid w:val="00181283"/>
    <w:rPr>
      <w:rFonts w:ascii="Symbol" w:hAnsi="Symbol" w:cs="Symbol"/>
    </w:rPr>
  </w:style>
  <w:style w:type="character" w:customStyle="1" w:styleId="WW8Num40z1">
    <w:name w:val="WW8Num40z1"/>
    <w:rsid w:val="00181283"/>
    <w:rPr>
      <w:rFonts w:ascii="Courier New" w:hAnsi="Courier New" w:cs="Courier New"/>
    </w:rPr>
  </w:style>
  <w:style w:type="character" w:customStyle="1" w:styleId="WW8Num40z2">
    <w:name w:val="WW8Num40z2"/>
    <w:rsid w:val="00181283"/>
    <w:rPr>
      <w:rFonts w:ascii="Wingdings" w:hAnsi="Wingdings" w:cs="Wingdings"/>
    </w:rPr>
  </w:style>
  <w:style w:type="character" w:customStyle="1" w:styleId="WW8Num42z1">
    <w:name w:val="WW8Num42z1"/>
    <w:rsid w:val="00181283"/>
    <w:rPr>
      <w:rFonts w:ascii="Courier New" w:hAnsi="Courier New" w:cs="Courier New"/>
    </w:rPr>
  </w:style>
  <w:style w:type="character" w:customStyle="1" w:styleId="WW8Num42z2">
    <w:name w:val="WW8Num42z2"/>
    <w:rsid w:val="00181283"/>
    <w:rPr>
      <w:rFonts w:ascii="Wingdings" w:hAnsi="Wingdings" w:cs="Wingdings"/>
    </w:rPr>
  </w:style>
  <w:style w:type="character" w:customStyle="1" w:styleId="1e">
    <w:name w:val="Знак сноски1"/>
    <w:rsid w:val="00181283"/>
    <w:rPr>
      <w:vertAlign w:val="superscript"/>
    </w:rPr>
  </w:style>
  <w:style w:type="character" w:customStyle="1" w:styleId="afff1">
    <w:name w:val="Маркеры списка"/>
    <w:rsid w:val="00181283"/>
    <w:rPr>
      <w:rFonts w:ascii="OpenSymbol" w:eastAsia="OpenSymbol" w:hAnsi="OpenSymbol" w:cs="OpenSymbol"/>
    </w:rPr>
  </w:style>
  <w:style w:type="character" w:customStyle="1" w:styleId="afff2">
    <w:name w:val="Символы концевой сноски"/>
    <w:rsid w:val="00181283"/>
    <w:rPr>
      <w:vertAlign w:val="superscript"/>
    </w:rPr>
  </w:style>
  <w:style w:type="character" w:customStyle="1" w:styleId="WW-0">
    <w:name w:val="WW-Символы концевой сноски"/>
    <w:rsid w:val="00181283"/>
  </w:style>
  <w:style w:type="character" w:customStyle="1" w:styleId="afff3">
    <w:name w:val="Символ нумерации"/>
    <w:rsid w:val="00181283"/>
  </w:style>
  <w:style w:type="character" w:customStyle="1" w:styleId="82">
    <w:name w:val="Знак Знак8"/>
    <w:rsid w:val="00181283"/>
    <w:rPr>
      <w:b/>
      <w:bCs/>
      <w:sz w:val="24"/>
      <w:szCs w:val="24"/>
      <w:lang w:val="ru-RU" w:bidi="ar-SA"/>
    </w:rPr>
  </w:style>
  <w:style w:type="character" w:styleId="afff4">
    <w:name w:val="footnote reference"/>
    <w:rsid w:val="00181283"/>
    <w:rPr>
      <w:vertAlign w:val="superscript"/>
    </w:rPr>
  </w:style>
  <w:style w:type="character" w:styleId="afff5">
    <w:name w:val="endnote reference"/>
    <w:rsid w:val="00181283"/>
    <w:rPr>
      <w:vertAlign w:val="superscript"/>
    </w:rPr>
  </w:style>
  <w:style w:type="paragraph" w:customStyle="1" w:styleId="2b">
    <w:name w:val="Указатель2"/>
    <w:basedOn w:val="a0"/>
    <w:rsid w:val="00181283"/>
    <w:pPr>
      <w:suppressLineNumbers/>
      <w:suppressAutoHyphens/>
      <w:spacing w:after="0" w:line="240" w:lineRule="auto"/>
    </w:pPr>
    <w:rPr>
      <w:rFonts w:ascii="Times New Roman" w:eastAsia="SimSun" w:hAnsi="Times New Roman" w:cs="Mangal"/>
      <w:sz w:val="24"/>
      <w:szCs w:val="24"/>
      <w:lang w:eastAsia="zh-CN"/>
    </w:rPr>
  </w:style>
  <w:style w:type="paragraph" w:customStyle="1" w:styleId="1f">
    <w:name w:val="Название1"/>
    <w:basedOn w:val="a0"/>
    <w:rsid w:val="00181283"/>
    <w:pPr>
      <w:suppressLineNumbers/>
      <w:suppressAutoHyphens/>
      <w:spacing w:before="120" w:after="120" w:line="240" w:lineRule="auto"/>
    </w:pPr>
    <w:rPr>
      <w:rFonts w:ascii="Arial" w:eastAsia="SimSun" w:hAnsi="Arial" w:cs="Tahoma"/>
      <w:i/>
      <w:iCs/>
      <w:sz w:val="20"/>
      <w:szCs w:val="24"/>
      <w:lang w:eastAsia="zh-CN"/>
    </w:rPr>
  </w:style>
  <w:style w:type="paragraph" w:customStyle="1" w:styleId="ConsPlusNonformat">
    <w:name w:val="ConsPlusNonformat"/>
    <w:rsid w:val="00181283"/>
    <w:pPr>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link w:val="ConsPlusTitle0"/>
    <w:rsid w:val="00181283"/>
    <w:pPr>
      <w:suppressAutoHyphens/>
      <w:autoSpaceDE w:val="0"/>
      <w:spacing w:after="0" w:line="240" w:lineRule="auto"/>
    </w:pPr>
    <w:rPr>
      <w:rFonts w:ascii="Times New Roman" w:eastAsia="Arial" w:hAnsi="Times New Roman" w:cs="Times New Roman"/>
      <w:b/>
      <w:bCs/>
      <w:sz w:val="28"/>
      <w:szCs w:val="28"/>
      <w:lang w:eastAsia="zh-CN"/>
    </w:rPr>
  </w:style>
  <w:style w:type="character" w:customStyle="1" w:styleId="ConsPlusTitle0">
    <w:name w:val="ConsPlusTitle Знак"/>
    <w:link w:val="ConsPlusTitle"/>
    <w:rsid w:val="00181283"/>
    <w:rPr>
      <w:rFonts w:ascii="Times New Roman" w:eastAsia="Arial" w:hAnsi="Times New Roman" w:cs="Times New Roman"/>
      <w:b/>
      <w:bCs/>
      <w:sz w:val="28"/>
      <w:szCs w:val="28"/>
      <w:lang w:eastAsia="zh-CN"/>
    </w:rPr>
  </w:style>
  <w:style w:type="paragraph" w:customStyle="1" w:styleId="ConsPlusCell">
    <w:name w:val="ConsPlusCell"/>
    <w:rsid w:val="00181283"/>
    <w:pPr>
      <w:suppressAutoHyphens/>
      <w:autoSpaceDE w:val="0"/>
      <w:spacing w:after="0" w:line="240" w:lineRule="auto"/>
    </w:pPr>
    <w:rPr>
      <w:rFonts w:ascii="Arial" w:eastAsia="Arial" w:hAnsi="Arial" w:cs="Arial"/>
      <w:sz w:val="20"/>
      <w:szCs w:val="20"/>
      <w:lang w:eastAsia="zh-CN"/>
    </w:rPr>
  </w:style>
  <w:style w:type="paragraph" w:customStyle="1" w:styleId="2c">
    <w:name w:val="Схема документа2"/>
    <w:basedOn w:val="a0"/>
    <w:rsid w:val="00181283"/>
    <w:pPr>
      <w:shd w:val="clear" w:color="auto" w:fill="000080"/>
      <w:suppressAutoHyphens/>
      <w:spacing w:after="0" w:line="240" w:lineRule="auto"/>
    </w:pPr>
    <w:rPr>
      <w:rFonts w:ascii="Tahoma" w:eastAsia="SimSun" w:hAnsi="Tahoma" w:cs="Tahoma"/>
      <w:sz w:val="20"/>
      <w:szCs w:val="20"/>
      <w:lang w:eastAsia="zh-CN"/>
    </w:rPr>
  </w:style>
  <w:style w:type="paragraph" w:styleId="HTML">
    <w:name w:val="HTML Preformatted"/>
    <w:basedOn w:val="a0"/>
    <w:link w:val="HTML0"/>
    <w:rsid w:val="0018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1"/>
    <w:link w:val="HTML"/>
    <w:rsid w:val="00181283"/>
    <w:rPr>
      <w:rFonts w:ascii="Courier New" w:eastAsia="SimSun" w:hAnsi="Courier New" w:cs="Courier New"/>
      <w:sz w:val="20"/>
      <w:szCs w:val="20"/>
      <w:lang w:eastAsia="zh-CN"/>
    </w:rPr>
  </w:style>
  <w:style w:type="character" w:customStyle="1" w:styleId="afff6">
    <w:name w:val="Схема документа Знак"/>
    <w:basedOn w:val="a1"/>
    <w:link w:val="afff7"/>
    <w:semiHidden/>
    <w:rsid w:val="00181283"/>
    <w:rPr>
      <w:rFonts w:ascii="Tahoma" w:eastAsia="SimSun" w:hAnsi="Tahoma" w:cs="Tahoma"/>
      <w:sz w:val="16"/>
      <w:szCs w:val="16"/>
      <w:lang w:eastAsia="zh-CN"/>
    </w:rPr>
  </w:style>
  <w:style w:type="paragraph" w:styleId="afff7">
    <w:name w:val="Document Map"/>
    <w:basedOn w:val="a0"/>
    <w:link w:val="afff6"/>
    <w:semiHidden/>
    <w:unhideWhenUsed/>
    <w:rsid w:val="00181283"/>
    <w:pPr>
      <w:suppressAutoHyphens/>
      <w:spacing w:after="0" w:line="240" w:lineRule="auto"/>
    </w:pPr>
    <w:rPr>
      <w:rFonts w:ascii="Tahoma" w:eastAsia="SimSun" w:hAnsi="Tahoma" w:cs="Tahoma"/>
      <w:sz w:val="16"/>
      <w:szCs w:val="16"/>
      <w:lang w:eastAsia="zh-CN"/>
    </w:rPr>
  </w:style>
  <w:style w:type="paragraph" w:customStyle="1" w:styleId="afff8">
    <w:name w:val="Нормальный (таблица)"/>
    <w:basedOn w:val="a0"/>
    <w:next w:val="a0"/>
    <w:uiPriority w:val="99"/>
    <w:rsid w:val="00181283"/>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9">
    <w:name w:val="Прижатый влево"/>
    <w:basedOn w:val="a0"/>
    <w:next w:val="a0"/>
    <w:uiPriority w:val="99"/>
    <w:rsid w:val="00181283"/>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Standard">
    <w:name w:val="Standard"/>
    <w:rsid w:val="00181283"/>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paragraph" w:customStyle="1" w:styleId="200">
    <w:name w:val="Титул_заголовок_20_центр"/>
    <w:rsid w:val="00181283"/>
    <w:pPr>
      <w:suppressAutoHyphens/>
      <w:spacing w:after="0" w:line="240" w:lineRule="auto"/>
      <w:jc w:val="center"/>
    </w:pPr>
    <w:rPr>
      <w:rFonts w:ascii="Times New Roman" w:eastAsia="SimSun" w:hAnsi="Times New Roman" w:cs="Times New Roman"/>
      <w:b/>
      <w:bCs/>
      <w:sz w:val="40"/>
      <w:szCs w:val="40"/>
      <w:lang w:eastAsia="zh-CN"/>
    </w:rPr>
  </w:style>
  <w:style w:type="character" w:styleId="afffa">
    <w:name w:val="Intense Reference"/>
    <w:basedOn w:val="a1"/>
    <w:uiPriority w:val="32"/>
    <w:qFormat/>
    <w:rsid w:val="00181283"/>
    <w:rPr>
      <w:b/>
      <w:bCs/>
      <w:smallCaps/>
      <w:color w:val="ED7D31" w:themeColor="accent2"/>
      <w:spacing w:val="5"/>
      <w:u w:val="single"/>
    </w:rPr>
  </w:style>
  <w:style w:type="paragraph" w:customStyle="1" w:styleId="42">
    <w:name w:val="Заголовок 4 + авто"/>
    <w:basedOn w:val="3"/>
    <w:rsid w:val="00181283"/>
    <w:pPr>
      <w:tabs>
        <w:tab w:val="num" w:pos="0"/>
      </w:tabs>
      <w:suppressAutoHyphens/>
      <w:spacing w:line="360" w:lineRule="auto"/>
      <w:ind w:left="720" w:hanging="720"/>
      <w:jc w:val="center"/>
    </w:pPr>
    <w:rPr>
      <w:rFonts w:eastAsia="SimSun"/>
      <w:szCs w:val="24"/>
      <w:lang w:val="ru-RU" w:eastAsia="zh-CN"/>
    </w:rPr>
  </w:style>
  <w:style w:type="character" w:customStyle="1" w:styleId="2d">
    <w:name w:val="Основной текст (2)_"/>
    <w:link w:val="2e"/>
    <w:rsid w:val="00181283"/>
    <w:rPr>
      <w:sz w:val="26"/>
      <w:szCs w:val="26"/>
      <w:shd w:val="clear" w:color="auto" w:fill="FFFFFF"/>
    </w:rPr>
  </w:style>
  <w:style w:type="paragraph" w:customStyle="1" w:styleId="2e">
    <w:name w:val="Основной текст (2)"/>
    <w:basedOn w:val="a0"/>
    <w:link w:val="2d"/>
    <w:rsid w:val="00181283"/>
    <w:pPr>
      <w:widowControl w:val="0"/>
      <w:shd w:val="clear" w:color="auto" w:fill="FFFFFF"/>
      <w:spacing w:before="360" w:after="0" w:line="298" w:lineRule="exact"/>
      <w:jc w:val="both"/>
    </w:pPr>
    <w:rPr>
      <w:rFonts w:asciiTheme="minorHAnsi" w:eastAsiaTheme="minorHAnsi" w:hAnsiTheme="minorHAnsi" w:cstheme="minorBidi"/>
      <w:sz w:val="26"/>
      <w:szCs w:val="26"/>
    </w:rPr>
  </w:style>
  <w:style w:type="paragraph" w:customStyle="1" w:styleId="formattext">
    <w:name w:val="formattext"/>
    <w:basedOn w:val="a0"/>
    <w:rsid w:val="00181283"/>
    <w:pPr>
      <w:spacing w:before="100" w:beforeAutospacing="1" w:after="100" w:afterAutospacing="1" w:line="240" w:lineRule="auto"/>
    </w:pPr>
    <w:rPr>
      <w:rFonts w:ascii="Times New Roman" w:eastAsia="SimSun" w:hAnsi="Times New Roman"/>
      <w:sz w:val="24"/>
      <w:szCs w:val="24"/>
      <w:lang w:eastAsia="ru-RU"/>
    </w:rPr>
  </w:style>
  <w:style w:type="paragraph" w:customStyle="1" w:styleId="pboth">
    <w:name w:val="pboth"/>
    <w:basedOn w:val="a0"/>
    <w:rsid w:val="00181283"/>
    <w:pPr>
      <w:spacing w:before="100" w:beforeAutospacing="1" w:after="100" w:afterAutospacing="1" w:line="240" w:lineRule="auto"/>
    </w:pPr>
    <w:rPr>
      <w:rFonts w:ascii="Times New Roman" w:eastAsia="SimSun" w:hAnsi="Times New Roman"/>
      <w:sz w:val="24"/>
      <w:szCs w:val="24"/>
      <w:lang w:eastAsia="ru-RU"/>
    </w:rPr>
  </w:style>
  <w:style w:type="character" w:customStyle="1" w:styleId="52">
    <w:name w:val="Основной текст (5)_"/>
    <w:link w:val="53"/>
    <w:rsid w:val="00181283"/>
    <w:rPr>
      <w:b/>
      <w:bCs/>
      <w:sz w:val="26"/>
      <w:szCs w:val="26"/>
      <w:shd w:val="clear" w:color="auto" w:fill="FFFFFF"/>
    </w:rPr>
  </w:style>
  <w:style w:type="paragraph" w:customStyle="1" w:styleId="53">
    <w:name w:val="Основной текст (5)"/>
    <w:basedOn w:val="a0"/>
    <w:link w:val="52"/>
    <w:rsid w:val="00181283"/>
    <w:pPr>
      <w:widowControl w:val="0"/>
      <w:shd w:val="clear" w:color="auto" w:fill="FFFFFF"/>
      <w:spacing w:after="240" w:line="293" w:lineRule="exact"/>
      <w:jc w:val="center"/>
    </w:pPr>
    <w:rPr>
      <w:rFonts w:asciiTheme="minorHAnsi" w:eastAsiaTheme="minorHAnsi" w:hAnsiTheme="minorHAnsi" w:cstheme="minorBidi"/>
      <w:b/>
      <w:bCs/>
      <w:sz w:val="26"/>
      <w:szCs w:val="26"/>
    </w:rPr>
  </w:style>
  <w:style w:type="character" w:customStyle="1" w:styleId="22pt">
    <w:name w:val="Основной текст (2) + Интервал 2 pt"/>
    <w:rsid w:val="00181283"/>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181283"/>
    <w:pPr>
      <w:suppressAutoHyphens/>
      <w:spacing w:after="0" w:line="360" w:lineRule="auto"/>
      <w:ind w:firstLine="709"/>
      <w:jc w:val="both"/>
    </w:pPr>
    <w:rPr>
      <w:kern w:val="1"/>
      <w:sz w:val="24"/>
      <w:szCs w:val="24"/>
      <w:lang w:eastAsia="ar-SA"/>
    </w:rPr>
  </w:style>
  <w:style w:type="paragraph" w:customStyle="1" w:styleId="240">
    <w:name w:val="Основной текст 24"/>
    <w:basedOn w:val="a0"/>
    <w:rsid w:val="00181283"/>
    <w:pPr>
      <w:suppressAutoHyphens/>
      <w:spacing w:after="0" w:line="240" w:lineRule="auto"/>
      <w:ind w:firstLine="720"/>
      <w:jc w:val="both"/>
    </w:pPr>
    <w:rPr>
      <w:rFonts w:ascii="Times New Roman" w:eastAsia="SimSun" w:hAnsi="Times New Roman"/>
      <w:sz w:val="24"/>
      <w:szCs w:val="20"/>
      <w:lang w:eastAsia="zh-CN"/>
    </w:rPr>
  </w:style>
  <w:style w:type="paragraph" w:customStyle="1" w:styleId="afffb">
    <w:name w:val="Стиль с нумерацией"/>
    <w:basedOn w:val="a0"/>
    <w:rsid w:val="00181283"/>
    <w:pPr>
      <w:tabs>
        <w:tab w:val="num" w:pos="1260"/>
      </w:tabs>
      <w:suppressAutoHyphens/>
      <w:spacing w:after="0" w:line="240" w:lineRule="auto"/>
      <w:ind w:left="1260" w:hanging="360"/>
    </w:pPr>
    <w:rPr>
      <w:rFonts w:ascii="Times New Roman" w:eastAsia="SimSun" w:hAnsi="Times New Roman"/>
      <w:sz w:val="26"/>
      <w:szCs w:val="24"/>
      <w:lang w:eastAsia="zh-CN"/>
    </w:rPr>
  </w:style>
  <w:style w:type="character" w:customStyle="1" w:styleId="spelle">
    <w:name w:val="spelle"/>
    <w:basedOn w:val="a1"/>
    <w:rsid w:val="00181283"/>
  </w:style>
  <w:style w:type="paragraph" w:customStyle="1" w:styleId="2100">
    <w:name w:val="Основной текст 210"/>
    <w:basedOn w:val="a0"/>
    <w:rsid w:val="00181283"/>
    <w:pPr>
      <w:spacing w:after="0" w:line="240" w:lineRule="auto"/>
      <w:ind w:firstLine="720"/>
      <w:jc w:val="both"/>
    </w:pPr>
    <w:rPr>
      <w:rFonts w:ascii="Times New Roman" w:eastAsia="SimSun" w:hAnsi="Times New Roman"/>
      <w:sz w:val="24"/>
      <w:szCs w:val="20"/>
      <w:lang w:eastAsia="ru-RU"/>
    </w:rPr>
  </w:style>
  <w:style w:type="paragraph" w:styleId="afffc">
    <w:name w:val="Title"/>
    <w:basedOn w:val="a0"/>
    <w:link w:val="1f0"/>
    <w:qFormat/>
    <w:rsid w:val="00181283"/>
    <w:pPr>
      <w:spacing w:after="0" w:line="240" w:lineRule="auto"/>
      <w:jc w:val="center"/>
    </w:pPr>
    <w:rPr>
      <w:rFonts w:ascii="Times New Roman" w:eastAsia="SimSun" w:hAnsi="Times New Roman"/>
      <w:b/>
      <w:bCs/>
      <w:sz w:val="24"/>
      <w:szCs w:val="24"/>
      <w:lang w:eastAsia="ru-RU"/>
    </w:rPr>
  </w:style>
  <w:style w:type="character" w:customStyle="1" w:styleId="1f0">
    <w:name w:val="Название Знак1"/>
    <w:basedOn w:val="a1"/>
    <w:link w:val="afffc"/>
    <w:rsid w:val="00181283"/>
    <w:rPr>
      <w:rFonts w:ascii="Times New Roman" w:eastAsia="SimSun" w:hAnsi="Times New Roman" w:cs="Times New Roman"/>
      <w:b/>
      <w:bCs/>
      <w:sz w:val="24"/>
      <w:szCs w:val="24"/>
      <w:lang w:eastAsia="ru-RU"/>
    </w:rPr>
  </w:style>
  <w:style w:type="character" w:customStyle="1" w:styleId="afffd">
    <w:name w:val="Название Знак"/>
    <w:basedOn w:val="a1"/>
    <w:rsid w:val="00181283"/>
    <w:rPr>
      <w:rFonts w:asciiTheme="majorHAnsi" w:eastAsiaTheme="majorEastAsia" w:hAnsiTheme="majorHAnsi" w:cstheme="majorBidi"/>
      <w:spacing w:val="-10"/>
      <w:kern w:val="28"/>
      <w:sz w:val="56"/>
      <w:szCs w:val="56"/>
    </w:rPr>
  </w:style>
  <w:style w:type="paragraph" w:customStyle="1" w:styleId="260">
    <w:name w:val="Основной текст 26"/>
    <w:basedOn w:val="a0"/>
    <w:rsid w:val="00181283"/>
    <w:pPr>
      <w:spacing w:after="0" w:line="240" w:lineRule="auto"/>
      <w:ind w:firstLine="720"/>
      <w:jc w:val="both"/>
    </w:pPr>
    <w:rPr>
      <w:rFonts w:ascii="Times New Roman" w:eastAsia="SimSun" w:hAnsi="Times New Roman"/>
      <w:sz w:val="24"/>
      <w:szCs w:val="20"/>
      <w:lang w:eastAsia="ru-RU"/>
    </w:rPr>
  </w:style>
  <w:style w:type="paragraph" w:styleId="2f">
    <w:name w:val="Body Text Indent 2"/>
    <w:basedOn w:val="a0"/>
    <w:link w:val="2f0"/>
    <w:unhideWhenUsed/>
    <w:rsid w:val="00181283"/>
    <w:pPr>
      <w:spacing w:after="120" w:line="480" w:lineRule="auto"/>
      <w:ind w:left="283"/>
    </w:pPr>
  </w:style>
  <w:style w:type="character" w:customStyle="1" w:styleId="2f0">
    <w:name w:val="Основной текст с отступом 2 Знак"/>
    <w:basedOn w:val="a1"/>
    <w:link w:val="2f"/>
    <w:rsid w:val="00181283"/>
    <w:rPr>
      <w:rFonts w:ascii="Calibri" w:eastAsia="Calibri" w:hAnsi="Calibri" w:cs="Times New Roman"/>
    </w:rPr>
  </w:style>
  <w:style w:type="paragraph" w:customStyle="1" w:styleId="Style7">
    <w:name w:val="Style7"/>
    <w:basedOn w:val="a0"/>
    <w:rsid w:val="00181283"/>
    <w:pPr>
      <w:widowControl w:val="0"/>
      <w:autoSpaceDE w:val="0"/>
      <w:autoSpaceDN w:val="0"/>
      <w:adjustRightInd w:val="0"/>
      <w:spacing w:after="0" w:line="240" w:lineRule="auto"/>
    </w:pPr>
    <w:rPr>
      <w:rFonts w:ascii="Arial" w:eastAsia="SimSun" w:hAnsi="Arial" w:cs="Arial"/>
      <w:sz w:val="24"/>
      <w:szCs w:val="24"/>
      <w:lang w:eastAsia="ru-RU"/>
    </w:rPr>
  </w:style>
  <w:style w:type="character" w:customStyle="1" w:styleId="FontStyle16">
    <w:name w:val="Font Style16"/>
    <w:rsid w:val="00181283"/>
    <w:rPr>
      <w:rFonts w:ascii="Arial" w:hAnsi="Arial" w:cs="Arial"/>
      <w:sz w:val="18"/>
      <w:szCs w:val="18"/>
    </w:rPr>
  </w:style>
  <w:style w:type="character" w:customStyle="1" w:styleId="FontStyle12">
    <w:name w:val="Font Style12"/>
    <w:rsid w:val="00181283"/>
    <w:rPr>
      <w:rFonts w:ascii="Times New Roman" w:hAnsi="Times New Roman" w:cs="Times New Roman"/>
      <w:sz w:val="24"/>
      <w:szCs w:val="24"/>
    </w:rPr>
  </w:style>
  <w:style w:type="paragraph" w:customStyle="1" w:styleId="afffe">
    <w:name w:val="Полужирный"/>
    <w:basedOn w:val="a0"/>
    <w:link w:val="affff"/>
    <w:rsid w:val="00181283"/>
    <w:pPr>
      <w:spacing w:after="0" w:line="240" w:lineRule="auto"/>
      <w:ind w:firstLine="709"/>
      <w:jc w:val="both"/>
    </w:pPr>
    <w:rPr>
      <w:rFonts w:ascii="Times New Roman" w:eastAsia="SimSun" w:hAnsi="Times New Roman"/>
      <w:b/>
      <w:sz w:val="28"/>
      <w:szCs w:val="24"/>
      <w:lang w:eastAsia="ru-RU"/>
    </w:rPr>
  </w:style>
  <w:style w:type="character" w:customStyle="1" w:styleId="affff">
    <w:name w:val="Полужирный Знак"/>
    <w:link w:val="afffe"/>
    <w:rsid w:val="00181283"/>
    <w:rPr>
      <w:rFonts w:ascii="Times New Roman" w:eastAsia="SimSun" w:hAnsi="Times New Roman" w:cs="Times New Roman"/>
      <w:b/>
      <w:sz w:val="28"/>
      <w:szCs w:val="24"/>
      <w:lang w:eastAsia="ru-RU"/>
    </w:rPr>
  </w:style>
  <w:style w:type="paragraph" w:customStyle="1" w:styleId="1f1">
    <w:name w:val="Без интервала1"/>
    <w:rsid w:val="00181283"/>
    <w:pPr>
      <w:spacing w:after="80" w:line="240" w:lineRule="auto"/>
    </w:pPr>
    <w:rPr>
      <w:rFonts w:ascii="Calibri" w:eastAsia="SimSun" w:hAnsi="Calibri" w:cs="Times New Roman"/>
    </w:rPr>
  </w:style>
  <w:style w:type="paragraph" w:styleId="33">
    <w:name w:val="Body Text Indent 3"/>
    <w:basedOn w:val="a0"/>
    <w:link w:val="34"/>
    <w:rsid w:val="00181283"/>
    <w:pPr>
      <w:spacing w:after="0" w:line="360" w:lineRule="auto"/>
      <w:ind w:firstLine="900"/>
      <w:jc w:val="both"/>
    </w:pPr>
    <w:rPr>
      <w:rFonts w:ascii="Times New Roman" w:eastAsia="SimSun" w:hAnsi="Times New Roman"/>
      <w:sz w:val="24"/>
      <w:szCs w:val="24"/>
      <w:lang w:eastAsia="ru-RU"/>
    </w:rPr>
  </w:style>
  <w:style w:type="character" w:customStyle="1" w:styleId="34">
    <w:name w:val="Основной текст с отступом 3 Знак"/>
    <w:basedOn w:val="a1"/>
    <w:link w:val="33"/>
    <w:rsid w:val="00181283"/>
    <w:rPr>
      <w:rFonts w:ascii="Times New Roman" w:eastAsia="SimSun" w:hAnsi="Times New Roman" w:cs="Times New Roman"/>
      <w:sz w:val="24"/>
      <w:szCs w:val="24"/>
      <w:lang w:eastAsia="ru-RU"/>
    </w:rPr>
  </w:style>
  <w:style w:type="paragraph" w:customStyle="1" w:styleId="250">
    <w:name w:val="Основной текст 25"/>
    <w:basedOn w:val="a0"/>
    <w:rsid w:val="00181283"/>
    <w:pPr>
      <w:spacing w:after="0" w:line="240" w:lineRule="auto"/>
      <w:ind w:firstLine="720"/>
      <w:jc w:val="both"/>
    </w:pPr>
    <w:rPr>
      <w:rFonts w:ascii="Times New Roman" w:eastAsia="SimSun" w:hAnsi="Times New Roman"/>
      <w:sz w:val="24"/>
      <w:szCs w:val="20"/>
      <w:lang w:eastAsia="ru-RU"/>
    </w:rPr>
  </w:style>
  <w:style w:type="paragraph" w:styleId="35">
    <w:name w:val="Body Text 3"/>
    <w:basedOn w:val="a0"/>
    <w:link w:val="36"/>
    <w:rsid w:val="00181283"/>
    <w:pPr>
      <w:widowControl w:val="0"/>
      <w:spacing w:after="0" w:line="240" w:lineRule="auto"/>
    </w:pPr>
    <w:rPr>
      <w:rFonts w:ascii="Times New Roman" w:eastAsia="SimSun" w:hAnsi="Times New Roman"/>
      <w:snapToGrid w:val="0"/>
      <w:sz w:val="24"/>
      <w:szCs w:val="20"/>
      <w:lang w:eastAsia="ru-RU"/>
    </w:rPr>
  </w:style>
  <w:style w:type="character" w:customStyle="1" w:styleId="36">
    <w:name w:val="Основной текст 3 Знак"/>
    <w:basedOn w:val="a1"/>
    <w:link w:val="35"/>
    <w:rsid w:val="00181283"/>
    <w:rPr>
      <w:rFonts w:ascii="Times New Roman" w:eastAsia="SimSun" w:hAnsi="Times New Roman" w:cs="Times New Roman"/>
      <w:snapToGrid w:val="0"/>
      <w:sz w:val="24"/>
      <w:szCs w:val="20"/>
      <w:lang w:eastAsia="ru-RU"/>
    </w:rPr>
  </w:style>
  <w:style w:type="paragraph" w:customStyle="1" w:styleId="231">
    <w:name w:val="Основной текст с отступом 23"/>
    <w:basedOn w:val="a0"/>
    <w:rsid w:val="00181283"/>
    <w:pPr>
      <w:spacing w:after="0" w:line="240" w:lineRule="auto"/>
      <w:ind w:firstLine="720"/>
      <w:jc w:val="both"/>
    </w:pPr>
    <w:rPr>
      <w:rFonts w:ascii="Times New Roman" w:eastAsia="SimSun" w:hAnsi="Times New Roman"/>
      <w:b/>
      <w:i/>
      <w:sz w:val="24"/>
      <w:szCs w:val="20"/>
      <w:lang w:eastAsia="ru-RU"/>
    </w:rPr>
  </w:style>
  <w:style w:type="paragraph" w:styleId="affff0">
    <w:name w:val="Block Text"/>
    <w:basedOn w:val="a0"/>
    <w:rsid w:val="00181283"/>
    <w:pPr>
      <w:spacing w:after="0" w:line="240" w:lineRule="auto"/>
      <w:ind w:left="-57" w:right="-57"/>
      <w:jc w:val="center"/>
    </w:pPr>
    <w:rPr>
      <w:rFonts w:ascii="Times New Roman" w:eastAsia="SimSun" w:hAnsi="Times New Roman"/>
      <w:b/>
      <w:sz w:val="18"/>
      <w:szCs w:val="20"/>
      <w:lang w:eastAsia="ru-RU"/>
    </w:rPr>
  </w:style>
  <w:style w:type="paragraph" w:styleId="2f1">
    <w:name w:val="List 2"/>
    <w:basedOn w:val="a0"/>
    <w:rsid w:val="00181283"/>
    <w:pPr>
      <w:spacing w:after="0" w:line="240" w:lineRule="auto"/>
      <w:ind w:left="566" w:hanging="283"/>
    </w:pPr>
    <w:rPr>
      <w:rFonts w:ascii="Times New Roman" w:eastAsia="SimSun" w:hAnsi="Times New Roman"/>
      <w:sz w:val="24"/>
      <w:szCs w:val="24"/>
      <w:lang w:eastAsia="ru-RU"/>
    </w:rPr>
  </w:style>
  <w:style w:type="paragraph" w:styleId="37">
    <w:name w:val="List 3"/>
    <w:basedOn w:val="a0"/>
    <w:rsid w:val="00181283"/>
    <w:pPr>
      <w:spacing w:after="0" w:line="240" w:lineRule="auto"/>
      <w:ind w:left="849" w:hanging="283"/>
    </w:pPr>
    <w:rPr>
      <w:rFonts w:ascii="Times New Roman" w:eastAsia="SimSun" w:hAnsi="Times New Roman"/>
      <w:sz w:val="24"/>
      <w:szCs w:val="24"/>
      <w:lang w:eastAsia="ru-RU"/>
    </w:rPr>
  </w:style>
  <w:style w:type="paragraph" w:styleId="2f2">
    <w:name w:val="List Continue 2"/>
    <w:basedOn w:val="a0"/>
    <w:rsid w:val="00181283"/>
    <w:pPr>
      <w:spacing w:after="120" w:line="240" w:lineRule="auto"/>
      <w:ind w:left="566"/>
    </w:pPr>
    <w:rPr>
      <w:rFonts w:ascii="Times New Roman" w:eastAsia="SimSun" w:hAnsi="Times New Roman"/>
      <w:sz w:val="24"/>
      <w:szCs w:val="24"/>
      <w:lang w:eastAsia="ru-RU"/>
    </w:rPr>
  </w:style>
  <w:style w:type="paragraph" w:customStyle="1" w:styleId="2f3">
    <w:name w:val="Обычный2"/>
    <w:rsid w:val="00181283"/>
    <w:pPr>
      <w:suppressAutoHyphens/>
      <w:spacing w:before="100" w:after="100" w:line="240" w:lineRule="auto"/>
    </w:pPr>
    <w:rPr>
      <w:rFonts w:ascii="Times New Roman" w:eastAsia="Arial" w:hAnsi="Times New Roman" w:cs="Times New Roman"/>
      <w:sz w:val="24"/>
      <w:szCs w:val="20"/>
      <w:lang w:eastAsia="ar-SA"/>
    </w:rPr>
  </w:style>
  <w:style w:type="paragraph" w:customStyle="1" w:styleId="214">
    <w:name w:val="Нумерованный список 21"/>
    <w:basedOn w:val="a0"/>
    <w:rsid w:val="00181283"/>
    <w:pPr>
      <w:tabs>
        <w:tab w:val="num" w:pos="1262"/>
      </w:tabs>
      <w:suppressAutoHyphens/>
      <w:spacing w:after="0" w:line="240" w:lineRule="auto"/>
      <w:ind w:left="1262" w:hanging="360"/>
    </w:pPr>
    <w:rPr>
      <w:rFonts w:ascii="Times New Roman" w:eastAsia="SimSun" w:hAnsi="Times New Roman"/>
      <w:sz w:val="26"/>
      <w:szCs w:val="24"/>
      <w:lang w:eastAsia="ar-SA"/>
    </w:rPr>
  </w:style>
  <w:style w:type="paragraph" w:customStyle="1" w:styleId="Default">
    <w:name w:val="Default"/>
    <w:rsid w:val="00181283"/>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2f4">
    <w:name w:val="Без интервала2"/>
    <w:rsid w:val="00181283"/>
    <w:pPr>
      <w:widowControl w:val="0"/>
      <w:tabs>
        <w:tab w:val="left" w:pos="709"/>
      </w:tabs>
      <w:suppressAutoHyphens/>
      <w:spacing w:after="0" w:line="200" w:lineRule="atLeast"/>
    </w:pPr>
    <w:rPr>
      <w:rFonts w:ascii="Arial" w:eastAsia="Arial Unicode MS" w:hAnsi="Arial" w:cs="Tahoma"/>
      <w:sz w:val="20"/>
      <w:szCs w:val="24"/>
      <w:lang w:eastAsia="ru-RU"/>
    </w:rPr>
  </w:style>
  <w:style w:type="paragraph" w:customStyle="1" w:styleId="38">
    <w:name w:val="Знак Знак3 Знак Знак"/>
    <w:basedOn w:val="a0"/>
    <w:rsid w:val="00181283"/>
    <w:pPr>
      <w:spacing w:after="160" w:line="240" w:lineRule="exact"/>
      <w:jc w:val="both"/>
    </w:pPr>
    <w:rPr>
      <w:rFonts w:ascii="Verdana" w:eastAsia="SimSun" w:hAnsi="Verdana"/>
      <w:sz w:val="24"/>
      <w:szCs w:val="24"/>
      <w:lang w:val="en-US"/>
    </w:rPr>
  </w:style>
  <w:style w:type="character" w:customStyle="1" w:styleId="text31">
    <w:name w:val="text31"/>
    <w:rsid w:val="00181283"/>
    <w:rPr>
      <w:rFonts w:ascii="Arial" w:hAnsi="Arial" w:cs="Arial" w:hint="default"/>
      <w:b w:val="0"/>
      <w:bCs w:val="0"/>
      <w:color w:val="000000"/>
      <w:sz w:val="18"/>
      <w:szCs w:val="18"/>
    </w:rPr>
  </w:style>
  <w:style w:type="paragraph" w:customStyle="1" w:styleId="39">
    <w:name w:val="3"/>
    <w:basedOn w:val="a0"/>
    <w:next w:val="af3"/>
    <w:rsid w:val="00181283"/>
    <w:pPr>
      <w:spacing w:after="0" w:line="240" w:lineRule="auto"/>
    </w:pPr>
    <w:rPr>
      <w:rFonts w:ascii="Times New Roman" w:eastAsia="SimSun" w:hAnsi="Times New Roman"/>
      <w:sz w:val="24"/>
      <w:szCs w:val="24"/>
      <w:lang w:eastAsia="ru-RU"/>
    </w:rPr>
  </w:style>
  <w:style w:type="character" w:customStyle="1" w:styleId="affff1">
    <w:name w:val="Подпись к таблице_"/>
    <w:link w:val="affff2"/>
    <w:rsid w:val="00181283"/>
    <w:rPr>
      <w:sz w:val="26"/>
      <w:szCs w:val="26"/>
      <w:shd w:val="clear" w:color="auto" w:fill="FFFFFF"/>
    </w:rPr>
  </w:style>
  <w:style w:type="paragraph" w:customStyle="1" w:styleId="affff2">
    <w:name w:val="Подпись к таблице"/>
    <w:basedOn w:val="a0"/>
    <w:link w:val="affff1"/>
    <w:rsid w:val="00181283"/>
    <w:pPr>
      <w:widowControl w:val="0"/>
      <w:shd w:val="clear" w:color="auto" w:fill="FFFFFF"/>
      <w:spacing w:after="0" w:line="0" w:lineRule="atLeast"/>
    </w:pPr>
    <w:rPr>
      <w:rFonts w:asciiTheme="minorHAnsi" w:eastAsiaTheme="minorHAnsi" w:hAnsiTheme="minorHAnsi" w:cstheme="minorBidi"/>
      <w:sz w:val="26"/>
      <w:szCs w:val="26"/>
    </w:rPr>
  </w:style>
  <w:style w:type="character" w:customStyle="1" w:styleId="2f5">
    <w:name w:val="Основной текст (2) + Полужирный"/>
    <w:rsid w:val="0018128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1812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18128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18128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181283"/>
    <w:rPr>
      <w:b/>
      <w:bCs/>
      <w:shd w:val="clear" w:color="auto" w:fill="FFFFFF"/>
    </w:rPr>
  </w:style>
  <w:style w:type="paragraph" w:customStyle="1" w:styleId="181">
    <w:name w:val="Основной текст (18)"/>
    <w:basedOn w:val="a0"/>
    <w:link w:val="180"/>
    <w:rsid w:val="00181283"/>
    <w:pPr>
      <w:widowControl w:val="0"/>
      <w:shd w:val="clear" w:color="auto" w:fill="FFFFFF"/>
      <w:spacing w:after="300" w:line="264" w:lineRule="exact"/>
      <w:ind w:firstLine="740"/>
      <w:jc w:val="both"/>
    </w:pPr>
    <w:rPr>
      <w:rFonts w:asciiTheme="minorHAnsi" w:eastAsiaTheme="minorHAnsi" w:hAnsiTheme="minorHAnsi" w:cstheme="minorBidi"/>
      <w:b/>
      <w:bCs/>
    </w:rPr>
  </w:style>
  <w:style w:type="character" w:customStyle="1" w:styleId="120">
    <w:name w:val="Заголовок №12_"/>
    <w:link w:val="121"/>
    <w:rsid w:val="00181283"/>
    <w:rPr>
      <w:b/>
      <w:bCs/>
      <w:sz w:val="26"/>
      <w:szCs w:val="26"/>
      <w:shd w:val="clear" w:color="auto" w:fill="FFFFFF"/>
    </w:rPr>
  </w:style>
  <w:style w:type="paragraph" w:customStyle="1" w:styleId="121">
    <w:name w:val="Заголовок №12"/>
    <w:basedOn w:val="a0"/>
    <w:link w:val="120"/>
    <w:rsid w:val="00181283"/>
    <w:pPr>
      <w:widowControl w:val="0"/>
      <w:shd w:val="clear" w:color="auto" w:fill="FFFFFF"/>
      <w:spacing w:after="0" w:line="619" w:lineRule="exact"/>
      <w:jc w:val="center"/>
    </w:pPr>
    <w:rPr>
      <w:rFonts w:asciiTheme="minorHAnsi" w:eastAsiaTheme="minorHAnsi" w:hAnsiTheme="minorHAnsi" w:cstheme="minorBidi"/>
      <w:b/>
      <w:bCs/>
      <w:sz w:val="26"/>
      <w:szCs w:val="26"/>
    </w:rPr>
  </w:style>
  <w:style w:type="character" w:styleId="affff3">
    <w:name w:val="annotation reference"/>
    <w:rsid w:val="00181283"/>
    <w:rPr>
      <w:sz w:val="16"/>
      <w:szCs w:val="16"/>
    </w:rPr>
  </w:style>
  <w:style w:type="paragraph" w:styleId="affff4">
    <w:name w:val="annotation text"/>
    <w:basedOn w:val="a0"/>
    <w:link w:val="affff5"/>
    <w:rsid w:val="00181283"/>
    <w:pPr>
      <w:spacing w:after="0" w:line="240" w:lineRule="auto"/>
    </w:pPr>
    <w:rPr>
      <w:rFonts w:ascii="Times New Roman" w:eastAsia="SimSun" w:hAnsi="Times New Roman"/>
      <w:sz w:val="20"/>
      <w:szCs w:val="20"/>
      <w:lang w:eastAsia="ru-RU"/>
    </w:rPr>
  </w:style>
  <w:style w:type="character" w:customStyle="1" w:styleId="affff5">
    <w:name w:val="Текст примечания Знак"/>
    <w:basedOn w:val="a1"/>
    <w:link w:val="affff4"/>
    <w:rsid w:val="00181283"/>
    <w:rPr>
      <w:rFonts w:ascii="Times New Roman" w:eastAsia="SimSun" w:hAnsi="Times New Roman" w:cs="Times New Roman"/>
      <w:sz w:val="20"/>
      <w:szCs w:val="20"/>
      <w:lang w:eastAsia="ru-RU"/>
    </w:rPr>
  </w:style>
  <w:style w:type="paragraph" w:styleId="affff6">
    <w:name w:val="annotation subject"/>
    <w:basedOn w:val="affff4"/>
    <w:next w:val="affff4"/>
    <w:link w:val="affff7"/>
    <w:rsid w:val="00181283"/>
    <w:rPr>
      <w:b/>
      <w:bCs/>
    </w:rPr>
  </w:style>
  <w:style w:type="character" w:customStyle="1" w:styleId="affff7">
    <w:name w:val="Тема примечания Знак"/>
    <w:basedOn w:val="affff5"/>
    <w:link w:val="affff6"/>
    <w:rsid w:val="00181283"/>
    <w:rPr>
      <w:rFonts w:ascii="Times New Roman" w:eastAsia="SimSun" w:hAnsi="Times New Roman" w:cs="Times New Roman"/>
      <w:b/>
      <w:bCs/>
      <w:sz w:val="20"/>
      <w:szCs w:val="20"/>
      <w:lang w:eastAsia="ru-RU"/>
    </w:rPr>
  </w:style>
  <w:style w:type="character" w:customStyle="1" w:styleId="2Exact0">
    <w:name w:val="Основной текст (2) + Полужирный Exact"/>
    <w:rsid w:val="001812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18128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181283"/>
    <w:rPr>
      <w:smallCaps/>
      <w:color w:val="C0504D"/>
      <w:u w:val="single"/>
    </w:rPr>
  </w:style>
  <w:style w:type="character" w:styleId="affff9">
    <w:name w:val="Book Title"/>
    <w:uiPriority w:val="33"/>
    <w:qFormat/>
    <w:rsid w:val="00181283"/>
    <w:rPr>
      <w:b/>
      <w:bCs/>
      <w:smallCaps/>
      <w:spacing w:val="5"/>
    </w:rPr>
  </w:style>
  <w:style w:type="paragraph" w:customStyle="1" w:styleId="270">
    <w:name w:val="Основной текст 27"/>
    <w:basedOn w:val="a0"/>
    <w:rsid w:val="00181283"/>
    <w:pPr>
      <w:spacing w:after="0" w:line="240" w:lineRule="auto"/>
      <w:ind w:firstLine="720"/>
      <w:jc w:val="both"/>
    </w:pPr>
    <w:rPr>
      <w:rFonts w:ascii="Times New Roman" w:eastAsia="SimSun" w:hAnsi="Times New Roman"/>
      <w:sz w:val="24"/>
      <w:szCs w:val="20"/>
      <w:lang w:eastAsia="ru-RU"/>
    </w:rPr>
  </w:style>
  <w:style w:type="paragraph" w:customStyle="1" w:styleId="affffa">
    <w:name w:val="отчет"/>
    <w:basedOn w:val="a0"/>
    <w:link w:val="affffb"/>
    <w:qFormat/>
    <w:rsid w:val="00181283"/>
    <w:pPr>
      <w:spacing w:after="0"/>
      <w:ind w:firstLine="709"/>
      <w:jc w:val="both"/>
    </w:pPr>
    <w:rPr>
      <w:rFonts w:ascii="Times New Roman" w:eastAsia="SimSun" w:hAnsi="Times New Roman"/>
      <w:sz w:val="28"/>
      <w:lang w:val="x-none" w:eastAsia="x-none"/>
    </w:rPr>
  </w:style>
  <w:style w:type="character" w:customStyle="1" w:styleId="affffb">
    <w:name w:val="отчет Знак"/>
    <w:link w:val="affffa"/>
    <w:rsid w:val="00181283"/>
    <w:rPr>
      <w:rFonts w:ascii="Times New Roman" w:eastAsia="SimSun" w:hAnsi="Times New Roman" w:cs="Times New Roman"/>
      <w:sz w:val="28"/>
      <w:lang w:val="x-none" w:eastAsia="x-none"/>
    </w:rPr>
  </w:style>
  <w:style w:type="paragraph" w:styleId="affffc">
    <w:name w:val="Plain Text"/>
    <w:basedOn w:val="a0"/>
    <w:link w:val="affffd"/>
    <w:qFormat/>
    <w:rsid w:val="00181283"/>
    <w:pPr>
      <w:spacing w:after="0" w:line="240" w:lineRule="auto"/>
    </w:pPr>
    <w:rPr>
      <w:rFonts w:ascii="Courier New" w:eastAsia="SimSun" w:hAnsi="Courier New" w:cs="Courier New"/>
      <w:sz w:val="20"/>
      <w:szCs w:val="20"/>
      <w:lang w:eastAsia="ru-RU"/>
    </w:rPr>
  </w:style>
  <w:style w:type="character" w:customStyle="1" w:styleId="affffd">
    <w:name w:val="Текст Знак"/>
    <w:basedOn w:val="a1"/>
    <w:link w:val="affffc"/>
    <w:qFormat/>
    <w:rsid w:val="00181283"/>
    <w:rPr>
      <w:rFonts w:ascii="Courier New" w:eastAsia="SimSun" w:hAnsi="Courier New" w:cs="Courier New"/>
      <w:sz w:val="20"/>
      <w:szCs w:val="20"/>
      <w:lang w:eastAsia="ru-RU"/>
    </w:rPr>
  </w:style>
  <w:style w:type="paragraph" w:customStyle="1" w:styleId="affffe">
    <w:name w:val="таблица."/>
    <w:basedOn w:val="a0"/>
    <w:link w:val="afffff"/>
    <w:qFormat/>
    <w:rsid w:val="00181283"/>
    <w:pPr>
      <w:spacing w:after="0"/>
      <w:jc w:val="center"/>
    </w:pPr>
    <w:rPr>
      <w:rFonts w:ascii="Times New Roman" w:eastAsia="SimSun" w:hAnsi="Times New Roman"/>
      <w:color w:val="000000"/>
      <w:sz w:val="26"/>
      <w:szCs w:val="26"/>
      <w:lang w:val="x-none" w:eastAsia="x-none"/>
    </w:rPr>
  </w:style>
  <w:style w:type="character" w:customStyle="1" w:styleId="afffff">
    <w:name w:val="таблица. Знак"/>
    <w:link w:val="affffe"/>
    <w:rsid w:val="00181283"/>
    <w:rPr>
      <w:rFonts w:ascii="Times New Roman" w:eastAsia="SimSun" w:hAnsi="Times New Roman" w:cs="Times New Roman"/>
      <w:color w:val="000000"/>
      <w:sz w:val="26"/>
      <w:szCs w:val="26"/>
      <w:lang w:val="x-none" w:eastAsia="x-none"/>
    </w:rPr>
  </w:style>
  <w:style w:type="character" w:customStyle="1" w:styleId="title-link">
    <w:name w:val="title-link"/>
    <w:basedOn w:val="a1"/>
    <w:rsid w:val="00181283"/>
  </w:style>
  <w:style w:type="paragraph" w:customStyle="1" w:styleId="afffff0">
    <w:name w:val="Заголовок"/>
    <w:basedOn w:val="a0"/>
    <w:next w:val="a7"/>
    <w:rsid w:val="00181283"/>
    <w:pPr>
      <w:suppressAutoHyphens/>
      <w:spacing w:after="0" w:line="240" w:lineRule="auto"/>
      <w:jc w:val="center"/>
    </w:pPr>
    <w:rPr>
      <w:rFonts w:ascii="Times New Roman" w:eastAsia="SimSun" w:hAnsi="Times New Roman"/>
      <w:b/>
      <w:bCs/>
      <w:sz w:val="24"/>
      <w:szCs w:val="24"/>
      <w:lang w:eastAsia="zh-CN"/>
    </w:rPr>
  </w:style>
  <w:style w:type="paragraph" w:customStyle="1" w:styleId="280">
    <w:name w:val="Основной текст 28"/>
    <w:basedOn w:val="a0"/>
    <w:rsid w:val="00181283"/>
    <w:pPr>
      <w:spacing w:after="0" w:line="240" w:lineRule="auto"/>
      <w:ind w:firstLine="720"/>
      <w:jc w:val="both"/>
    </w:pPr>
    <w:rPr>
      <w:rFonts w:ascii="Times New Roman" w:eastAsia="SimSun" w:hAnsi="Times New Roman"/>
      <w:sz w:val="24"/>
      <w:szCs w:val="20"/>
      <w:lang w:eastAsia="ru-RU"/>
    </w:rPr>
  </w:style>
  <w:style w:type="character" w:customStyle="1" w:styleId="mw-headline">
    <w:name w:val="mw-headline"/>
    <w:rsid w:val="00181283"/>
  </w:style>
  <w:style w:type="paragraph" w:customStyle="1" w:styleId="-">
    <w:name w:val="СТП-Э Позиция"/>
    <w:basedOn w:val="a0"/>
    <w:qFormat/>
    <w:rsid w:val="00181283"/>
    <w:pPr>
      <w:spacing w:after="0" w:line="240" w:lineRule="auto"/>
    </w:pPr>
    <w:rPr>
      <w:rFonts w:ascii="Times New Roman" w:eastAsia="SimSun" w:hAnsi="Times New Roman"/>
      <w:sz w:val="24"/>
      <w:lang w:eastAsia="ru-RU"/>
    </w:rPr>
  </w:style>
  <w:style w:type="paragraph" w:customStyle="1" w:styleId="-0">
    <w:name w:val="СТП-Э Позиция по центру"/>
    <w:basedOn w:val="a0"/>
    <w:qFormat/>
    <w:rsid w:val="00181283"/>
    <w:pPr>
      <w:spacing w:after="0" w:line="240" w:lineRule="auto"/>
      <w:jc w:val="center"/>
    </w:pPr>
    <w:rPr>
      <w:rFonts w:ascii="Times New Roman" w:eastAsia="SimSun" w:hAnsi="Times New Roman"/>
      <w:sz w:val="24"/>
      <w:lang w:eastAsia="ru-RU"/>
    </w:rPr>
  </w:style>
  <w:style w:type="character" w:customStyle="1" w:styleId="date-display-single">
    <w:name w:val="date-display-single"/>
    <w:basedOn w:val="a1"/>
    <w:rsid w:val="00181283"/>
  </w:style>
  <w:style w:type="paragraph" w:customStyle="1" w:styleId="112">
    <w:name w:val="Табличный_таблица_11"/>
    <w:link w:val="113"/>
    <w:qFormat/>
    <w:rsid w:val="00181283"/>
    <w:pPr>
      <w:suppressAutoHyphens/>
      <w:spacing w:after="0" w:line="240" w:lineRule="auto"/>
      <w:jc w:val="center"/>
    </w:pPr>
    <w:rPr>
      <w:rFonts w:ascii="Times New Roman" w:eastAsia="Times New Roman" w:hAnsi="Times New Roman" w:cs="Times New Roman"/>
      <w:lang w:eastAsia="zh-CN"/>
    </w:rPr>
  </w:style>
  <w:style w:type="character" w:customStyle="1" w:styleId="113">
    <w:name w:val="Табличный_таблица_11 Знак"/>
    <w:link w:val="112"/>
    <w:locked/>
    <w:rsid w:val="00181283"/>
    <w:rPr>
      <w:rFonts w:ascii="Times New Roman" w:eastAsia="Times New Roman" w:hAnsi="Times New Roman" w:cs="Times New Roman"/>
      <w:lang w:eastAsia="zh-CN"/>
    </w:rPr>
  </w:style>
  <w:style w:type="character" w:customStyle="1" w:styleId="extendedtext-short">
    <w:name w:val="extendedtext-short"/>
    <w:basedOn w:val="a1"/>
    <w:rsid w:val="00181283"/>
  </w:style>
  <w:style w:type="character" w:customStyle="1" w:styleId="button-search">
    <w:name w:val="button-search"/>
    <w:basedOn w:val="a1"/>
    <w:rsid w:val="00181283"/>
  </w:style>
  <w:style w:type="paragraph" w:customStyle="1" w:styleId="-1">
    <w:name w:val="Таблица - шапка"/>
    <w:basedOn w:val="a0"/>
    <w:link w:val="-2"/>
    <w:qFormat/>
    <w:rsid w:val="00181283"/>
    <w:pPr>
      <w:suppressAutoHyphens/>
      <w:spacing w:before="60" w:after="60" w:line="240" w:lineRule="auto"/>
      <w:jc w:val="center"/>
    </w:pPr>
    <w:rPr>
      <w:rFonts w:ascii="Arial" w:eastAsia="Times New Roman" w:hAnsi="Arial"/>
      <w:b/>
      <w:sz w:val="20"/>
      <w:szCs w:val="20"/>
    </w:rPr>
  </w:style>
  <w:style w:type="character" w:customStyle="1" w:styleId="-2">
    <w:name w:val="Таблица - шапка Знак"/>
    <w:link w:val="-1"/>
    <w:locked/>
    <w:rsid w:val="00181283"/>
    <w:rPr>
      <w:rFonts w:ascii="Arial" w:eastAsia="Times New Roman" w:hAnsi="Arial" w:cs="Times New Roman"/>
      <w:b/>
      <w:sz w:val="20"/>
      <w:szCs w:val="20"/>
    </w:rPr>
  </w:style>
  <w:style w:type="paragraph" w:customStyle="1" w:styleId="--">
    <w:name w:val="Таблица - текст-центр"/>
    <w:basedOn w:val="a0"/>
    <w:link w:val="--0"/>
    <w:qFormat/>
    <w:rsid w:val="00181283"/>
    <w:pPr>
      <w:suppressAutoHyphens/>
      <w:spacing w:before="40" w:after="40"/>
      <w:jc w:val="center"/>
    </w:pPr>
    <w:rPr>
      <w:rFonts w:ascii="Arial" w:eastAsia="Times New Roman" w:hAnsi="Arial"/>
      <w:color w:val="000000"/>
      <w:sz w:val="20"/>
      <w:szCs w:val="20"/>
    </w:rPr>
  </w:style>
  <w:style w:type="character" w:customStyle="1" w:styleId="--0">
    <w:name w:val="Таблица - текст-центр Знак"/>
    <w:link w:val="--"/>
    <w:locked/>
    <w:rsid w:val="00181283"/>
    <w:rPr>
      <w:rFonts w:ascii="Arial" w:eastAsia="Times New Roman" w:hAnsi="Arial" w:cs="Times New Roman"/>
      <w:color w:val="000000"/>
      <w:sz w:val="20"/>
      <w:szCs w:val="20"/>
    </w:rPr>
  </w:style>
  <w:style w:type="character" w:customStyle="1" w:styleId="text-capitalize">
    <w:name w:val="text-capitalize"/>
    <w:basedOn w:val="a1"/>
    <w:rsid w:val="00181283"/>
  </w:style>
  <w:style w:type="character" w:customStyle="1" w:styleId="organictitlecontentspan">
    <w:name w:val="organictitlecontentspan"/>
    <w:basedOn w:val="a1"/>
    <w:rsid w:val="00181283"/>
  </w:style>
  <w:style w:type="character" w:customStyle="1" w:styleId="11pt">
    <w:name w:val="Основной текст + 11 pt"/>
    <w:rsid w:val="0018128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1">
    <w:name w:val="Абзац"/>
    <w:basedOn w:val="a0"/>
    <w:link w:val="afffff2"/>
    <w:qFormat/>
    <w:rsid w:val="00181283"/>
    <w:pPr>
      <w:suppressAutoHyphens/>
      <w:spacing w:after="0" w:line="360" w:lineRule="auto"/>
      <w:ind w:firstLine="720"/>
      <w:jc w:val="both"/>
    </w:pPr>
    <w:rPr>
      <w:rFonts w:ascii="MS Sans Serif" w:eastAsia="Times New Roman" w:hAnsi="MS Sans Serif"/>
      <w:sz w:val="26"/>
      <w:szCs w:val="20"/>
      <w:lang w:val="en-US" w:eastAsia="ar-SA"/>
    </w:rPr>
  </w:style>
  <w:style w:type="character" w:customStyle="1" w:styleId="afffff2">
    <w:name w:val="Абзац Знак"/>
    <w:link w:val="afffff1"/>
    <w:qFormat/>
    <w:rsid w:val="00181283"/>
    <w:rPr>
      <w:rFonts w:ascii="MS Sans Serif" w:eastAsia="Times New Roman" w:hAnsi="MS Sans Serif" w:cs="Times New Roman"/>
      <w:sz w:val="26"/>
      <w:szCs w:val="20"/>
      <w:lang w:val="en-US" w:eastAsia="ar-SA"/>
    </w:rPr>
  </w:style>
  <w:style w:type="character" w:customStyle="1" w:styleId="Bodytext2">
    <w:name w:val="Body text (2)_"/>
    <w:basedOn w:val="a1"/>
    <w:link w:val="Bodytext20"/>
    <w:rsid w:val="00181283"/>
    <w:rPr>
      <w:rFonts w:eastAsia="Times New Roman"/>
      <w:sz w:val="26"/>
      <w:szCs w:val="26"/>
      <w:shd w:val="clear" w:color="auto" w:fill="FFFFFF"/>
    </w:rPr>
  </w:style>
  <w:style w:type="paragraph" w:customStyle="1" w:styleId="Bodytext20">
    <w:name w:val="Body text (2)"/>
    <w:basedOn w:val="a0"/>
    <w:link w:val="Bodytext2"/>
    <w:rsid w:val="00181283"/>
    <w:pPr>
      <w:widowControl w:val="0"/>
      <w:shd w:val="clear" w:color="auto" w:fill="FFFFFF"/>
      <w:spacing w:before="360" w:after="0" w:line="274" w:lineRule="exact"/>
      <w:jc w:val="both"/>
    </w:pPr>
    <w:rPr>
      <w:rFonts w:asciiTheme="minorHAnsi" w:eastAsia="Times New Roman" w:hAnsiTheme="minorHAnsi" w:cstheme="minorBidi"/>
      <w:sz w:val="26"/>
      <w:szCs w:val="26"/>
    </w:rPr>
  </w:style>
  <w:style w:type="paragraph" w:customStyle="1" w:styleId="afffff3">
    <w:name w:val="простой текст"/>
    <w:basedOn w:val="a0"/>
    <w:link w:val="afffff4"/>
    <w:qFormat/>
    <w:rsid w:val="00181283"/>
    <w:pPr>
      <w:spacing w:before="120" w:after="120"/>
      <w:ind w:firstLine="567"/>
      <w:jc w:val="both"/>
    </w:pPr>
    <w:rPr>
      <w:rFonts w:ascii="Times New Roman" w:eastAsia="Times New Roman" w:hAnsi="Times New Roman"/>
      <w:sz w:val="28"/>
      <w:szCs w:val="28"/>
      <w:lang w:eastAsia="ru-RU"/>
    </w:rPr>
  </w:style>
  <w:style w:type="character" w:customStyle="1" w:styleId="afffff4">
    <w:name w:val="простой текст Знак"/>
    <w:link w:val="afffff3"/>
    <w:rsid w:val="00181283"/>
    <w:rPr>
      <w:rFonts w:ascii="Times New Roman" w:eastAsia="Times New Roman" w:hAnsi="Times New Roman" w:cs="Times New Roman"/>
      <w:sz w:val="28"/>
      <w:szCs w:val="28"/>
      <w:lang w:eastAsia="ru-RU"/>
    </w:rPr>
  </w:style>
  <w:style w:type="paragraph" w:customStyle="1" w:styleId="1">
    <w:name w:val="Список_маркерный_1_уровень"/>
    <w:link w:val="1f2"/>
    <w:uiPriority w:val="99"/>
    <w:qFormat/>
    <w:rsid w:val="00181283"/>
    <w:pPr>
      <w:numPr>
        <w:numId w:val="8"/>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f2">
    <w:name w:val="Список_маркерный_1_уровень Знак"/>
    <w:basedOn w:val="a1"/>
    <w:link w:val="1"/>
    <w:uiPriority w:val="99"/>
    <w:rsid w:val="00181283"/>
    <w:rPr>
      <w:rFonts w:ascii="Times New Roman" w:eastAsia="Calibri" w:hAnsi="Times New Roman" w:cs="Times New Roman"/>
      <w:snapToGrid w:val="0"/>
      <w:sz w:val="24"/>
      <w:szCs w:val="24"/>
      <w:lang w:eastAsia="ru-RU"/>
    </w:rPr>
  </w:style>
  <w:style w:type="character" w:customStyle="1" w:styleId="afffff5">
    <w:name w:val="Текст_Обычный"/>
    <w:qFormat/>
    <w:rsid w:val="00181283"/>
    <w:rPr>
      <w:rFonts w:cs="Times New Roman"/>
    </w:rPr>
  </w:style>
  <w:style w:type="character" w:customStyle="1" w:styleId="searchresult">
    <w:name w:val="search_result"/>
    <w:basedOn w:val="a1"/>
    <w:rsid w:val="00181283"/>
  </w:style>
  <w:style w:type="paragraph" w:customStyle="1" w:styleId="afffff6">
    <w:name w:val="обычный"/>
    <w:basedOn w:val="a0"/>
    <w:link w:val="afffff7"/>
    <w:rsid w:val="00181283"/>
    <w:pPr>
      <w:spacing w:after="0" w:line="240" w:lineRule="auto"/>
    </w:pPr>
    <w:rPr>
      <w:rFonts w:ascii="Times New Roman" w:eastAsia="Times New Roman" w:hAnsi="Times New Roman"/>
      <w:color w:val="000000"/>
      <w:sz w:val="20"/>
      <w:szCs w:val="20"/>
      <w:lang w:eastAsia="ru-RU"/>
    </w:rPr>
  </w:style>
  <w:style w:type="character" w:customStyle="1" w:styleId="afffff7">
    <w:name w:val="обычный Знак Знак"/>
    <w:link w:val="afffff6"/>
    <w:locked/>
    <w:rsid w:val="00181283"/>
    <w:rPr>
      <w:rFonts w:ascii="Times New Roman" w:eastAsia="Times New Roman" w:hAnsi="Times New Roman" w:cs="Times New Roman"/>
      <w:color w:val="000000"/>
      <w:sz w:val="20"/>
      <w:szCs w:val="20"/>
      <w:lang w:eastAsia="ru-RU"/>
    </w:rPr>
  </w:style>
  <w:style w:type="character" w:customStyle="1" w:styleId="alice-fade-word">
    <w:name w:val="alice-fade-word"/>
    <w:basedOn w:val="a1"/>
    <w:rsid w:val="00181283"/>
  </w:style>
  <w:style w:type="paragraph" w:customStyle="1" w:styleId="headertext">
    <w:name w:val="headertext"/>
    <w:basedOn w:val="a0"/>
    <w:rsid w:val="001812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pper">
    <w:name w:val="upper"/>
    <w:basedOn w:val="a1"/>
    <w:rsid w:val="00181283"/>
  </w:style>
  <w:style w:type="character" w:customStyle="1" w:styleId="translatable-message">
    <w:name w:val="translatable-message"/>
    <w:basedOn w:val="a1"/>
    <w:rsid w:val="00181283"/>
  </w:style>
</w:styles>
</file>

<file path=word/webSettings.xml><?xml version="1.0" encoding="utf-8"?>
<w:webSettings xmlns:r="http://schemas.openxmlformats.org/officeDocument/2006/relationships" xmlns:w="http://schemas.openxmlformats.org/wordprocessingml/2006/main">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4F9EFCBF8A686AF23AC4C8B8BED3806D219A7817C3AD927A4AC573A3DF61s9H" TargetMode="External"/><Relationship Id="rId26" Type="http://schemas.openxmlformats.org/officeDocument/2006/relationships/hyperlink" Target="consultantplus://offline/ref=D02CAB51E2B310691155E0BFDD82702F2D4B0A93635D7CEC0B7DBC190AD2BAA78158F92B5228CB73E09E63D0E08781F5D5B0CF3328CD42A8ACf2G" TargetMode="External"/><Relationship Id="rId39" Type="http://schemas.openxmlformats.org/officeDocument/2006/relationships/hyperlink" Target="https://login.consultant.ru/link/?req=doc&amp;base=LAW&amp;n=423603&amp;dst=100008,6" TargetMode="External"/><Relationship Id="rId21" Type="http://schemas.openxmlformats.org/officeDocument/2006/relationships/hyperlink" Target="consultantplus://offline/ref=C5960ED3715556113E7716654B4BA4B10CE63881CE94C6C62E32A4E1494B2E700C96E90E101E7CFC3AF3369019E793AEE8A14A12303B6E10h9P6F" TargetMode="External"/><Relationship Id="rId34" Type="http://schemas.openxmlformats.org/officeDocument/2006/relationships/hyperlink" Target="https://login.consultant.ru/link/?req=doc&amp;base=LAW&amp;n=423603&amp;dst=100483" TargetMode="External"/><Relationship Id="rId42" Type="http://schemas.openxmlformats.org/officeDocument/2006/relationships/hyperlink" Target="consultantplus://offline/ref=120E70426AB5DAC5C6FB84452B1E65660720CAB7357CD1EE931E86D57A0C68785F5D38DA82D6016F67812A8BCC1475E0DE779107e2wEL" TargetMode="External"/><Relationship Id="rId47" Type="http://schemas.openxmlformats.org/officeDocument/2006/relationships/hyperlink" Target="consultantplus://offline/ref=23946C8044012080C1613A9AAEDA99485D9D45596E963AE818CE692B40F9282BC6520D0A289C74838B3F5852849A9B8C61A9D6D6628907M8xCP" TargetMode="External"/><Relationship Id="rId50" Type="http://schemas.openxmlformats.org/officeDocument/2006/relationships/hyperlink" Target="consultantplus://offline/ref=BE90E903C1109FB84CEF4DB6C18383751290988B17DB33C37B490CD68CB523712121A92A50643E7EAB90C04FF351AA34D9B8B5ADCF2D439419t2N" TargetMode="External"/><Relationship Id="rId55" Type="http://schemas.openxmlformats.org/officeDocument/2006/relationships/hyperlink" Target="consultantplus://offline/ref=E3B40F4AB4C2850D9C31F98BE8A9D75705A37556AB27A2B7D690ACAC50238E892ECAD96DE29A7927FAA31EC7F1u4fF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BCC55E179F68BAA6B507FE9369D7F6C77EB05B1C90864C545D84FCBD30DE82E282EE9B568B220C05536C25E1E7X347J" TargetMode="External"/><Relationship Id="rId29" Type="http://schemas.openxmlformats.org/officeDocument/2006/relationships/hyperlink" Target="consultantplus://offline/ref=4EB620CF248E62090E72C3D309652607C3F1D3D03E33908BCF03CD235D5E3ADB8501198884251A26C17C74N4I0I" TargetMode="External"/><Relationship Id="rId41" Type="http://schemas.openxmlformats.org/officeDocument/2006/relationships/hyperlink" Target="consultantplus://offline/ref=208887484803D8188467545A1E239159B5E8C25298B11C8503B3F14204C801FD28E0D5D18377FF3FA9A963790522D89EF407A460D2844AA5QAr2F" TargetMode="External"/><Relationship Id="rId54" Type="http://schemas.openxmlformats.org/officeDocument/2006/relationships/hyperlink" Target="https://login.consultant.ru/link/?req=doc&amp;base=RZR&amp;n=438369&amp;dst=9"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4EB620CF248E62090E72C3D309652607C3F1D3D03F329F8EC703CD235D5E3ADB8501198884251A26C17C75N4I8I" TargetMode="External"/><Relationship Id="rId32" Type="http://schemas.openxmlformats.org/officeDocument/2006/relationships/hyperlink" Target="https://login.consultant.ru/link/?req=doc&amp;base=LAW&amp;n=396352&amp;dst=100006" TargetMode="External"/><Relationship Id="rId37" Type="http://schemas.openxmlformats.org/officeDocument/2006/relationships/hyperlink" Target="https://login.consultant.ru/link/?req=doc&amp;base=LAW&amp;n=385532&amp;dst=100010" TargetMode="External"/><Relationship Id="rId40" Type="http://schemas.openxmlformats.org/officeDocument/2006/relationships/hyperlink" Target="consultantplus://offline/ref=F2D2EE679E9AA0483FA4944E9A1DD2121AEF98278004A2EC806CF4211FA3C434F6B33C948960D32EA524001E838B4D1BAFCA8A723E38989CI9uCJ" TargetMode="External"/><Relationship Id="rId45" Type="http://schemas.openxmlformats.org/officeDocument/2006/relationships/hyperlink" Target="http://snipov.net/database/c_3384767195_doc_4293811097.html" TargetMode="External"/><Relationship Id="rId53" Type="http://schemas.openxmlformats.org/officeDocument/2006/relationships/hyperlink" Target="https://login.consultant.ru/link/?req=doc&amp;base=RZR&amp;n=416265&amp;dst=100019" TargetMode="External"/><Relationship Id="rId58" Type="http://schemas.openxmlformats.org/officeDocument/2006/relationships/hyperlink" Target="consultantplus://offline/ref=22EED46044C4DB99FB3DE7CBB0FA5D5625A8153A03DD0D2290565D8D3A70302A3C5D5370B872A322B1D01EFD85w5iAI"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consultantplus://offline/ref=C5960ED3715556113E7716654B4BA4B10AE43B85C196C6C62E32A4E1494B2E700C96E90E101E7CFE3CF3369019E793AEE8A14A12303B6E10h9P6F" TargetMode="External"/><Relationship Id="rId28" Type="http://schemas.openxmlformats.org/officeDocument/2006/relationships/hyperlink" Target="consultantplus://offline/ref=4EB620CF248E62090E72DDDE1F097809C5FA88D438379DDC925C967E0A57308CC24E40CAC0281B27NCI5I" TargetMode="External"/><Relationship Id="rId36" Type="http://schemas.openxmlformats.org/officeDocument/2006/relationships/hyperlink" Target="https://login.consultant.ru/link/?req=doc&amp;base=LAW&amp;n=423603&amp;dst=100485" TargetMode="External"/><Relationship Id="rId49" Type="http://schemas.openxmlformats.org/officeDocument/2006/relationships/hyperlink" Target="consultantplus://offline/ref=BE90E903C1109FB84CEF4DB6C18383751094998D18DD33C37B490CD68CB523712121A92A50643C7DA690C04FF351AA34D9B8B5ADCF2D439419t2N" TargetMode="External"/><Relationship Id="rId57" Type="http://schemas.openxmlformats.org/officeDocument/2006/relationships/hyperlink" Target="consultantplus://offline/ref=22EED46044C4DB99FB3DE7CBB0FA5D5625A91C3102D40D2290565D8D3A70302A2E5D0B7CB97BBC2BB3C548ACC0066C5194179F4F09D22685w2i5I" TargetMode="External"/><Relationship Id="rId10" Type="http://schemas.openxmlformats.org/officeDocument/2006/relationships/footer" Target="footer1.xml"/><Relationship Id="rId19" Type="http://schemas.openxmlformats.org/officeDocument/2006/relationships/hyperlink" Target="consultantplus://offline/ref=B1CE4EEC343D154895AE973CC5DF357C611205355AAD1E5ACA782DC603CC8647B32231AF1061A7BFAF23679B1D0F509B051ED496DF39FAFFS7Y9F" TargetMode="External"/><Relationship Id="rId31" Type="http://schemas.openxmlformats.org/officeDocument/2006/relationships/hyperlink" Target="https://login.consultant.ru/link/?req=doc&amp;base=LAW&amp;n=393920&amp;dst=100006" TargetMode="External"/><Relationship Id="rId44" Type="http://schemas.openxmlformats.org/officeDocument/2006/relationships/hyperlink" Target="consultantplus://offline/ref=178F194CE701E016749CA7BD8DDC6454A62D4D3EB76246768214C13324EA2972A294D138531E269AD98A207C5C269D410E4E2F05DAC245EBo3x6O" TargetMode="External"/><Relationship Id="rId52" Type="http://schemas.openxmlformats.org/officeDocument/2006/relationships/hyperlink" Target="https://login.consultant.ru/link/?req=doc&amp;base=RZR&amp;n=454299&amp;dst=423"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C5960ED3715556113E7716654B4BA4B10AE63981C590C6C62E32A4E1494B2E700C96E90C181E79F76DA9269450B098B2EEB754182E3Bh6PCF" TargetMode="External"/><Relationship Id="rId27" Type="http://schemas.openxmlformats.org/officeDocument/2006/relationships/hyperlink" Target="consultantplus://offline/ref=412CC5C9D085B50F13305AD9ECB6FB285CD1CB67B73F73E0534273E538E982A2C70EF4B7F016C70376D0B54A183FCA86A8F26C36AD5BE974sBhDJ" TargetMode="External"/><Relationship Id="rId30" Type="http://schemas.openxmlformats.org/officeDocument/2006/relationships/hyperlink" Target="https://login.consultant.ru/link/?req=doc&amp;base=LAW&amp;n=385532&amp;dst=100006" TargetMode="External"/><Relationship Id="rId35" Type="http://schemas.openxmlformats.org/officeDocument/2006/relationships/hyperlink" Target="https://login.consultant.ru/link/?req=doc&amp;base=LAW&amp;n=423603&amp;dst=100484" TargetMode="External"/><Relationship Id="rId43" Type="http://schemas.openxmlformats.org/officeDocument/2006/relationships/hyperlink" Target="consultantplus://offline/ref=120E70426AB5DAC5C6FB84452B1E65660720CAB7357CD1EE931E86D57A0C68785F5D38DA82D6016F67812A8BCC1475E0DE779107e2wEL" TargetMode="External"/><Relationship Id="rId48" Type="http://schemas.openxmlformats.org/officeDocument/2006/relationships/hyperlink" Target="consultantplus://offline/ref=23946C8044012080C1613A9AAEDA99485D9D455865963AE818CE692B40F92839C60A010B2F8771839E690917MDx8P" TargetMode="External"/><Relationship Id="rId56" Type="http://schemas.openxmlformats.org/officeDocument/2006/relationships/hyperlink" Target="consultantplus://offline/ref=E3B40F4AB4C2850D9C31F98BE8A9D75705A37A5CA62AA2B7D690ACAC50238E893CCA8162EB946C72AAF949CAF14F6CF21033DC74F3u2fEI" TargetMode="External"/><Relationship Id="rId8" Type="http://schemas.openxmlformats.org/officeDocument/2006/relationships/image" Target="media/image1.png"/><Relationship Id="rId51" Type="http://schemas.openxmlformats.org/officeDocument/2006/relationships/hyperlink" Target="https://login.consultant.ru/link/?req=doc&amp;base=RZR&amp;n=285896&amp;dst=100009" TargetMode="External"/><Relationship Id="rId3" Type="http://schemas.openxmlformats.org/officeDocument/2006/relationships/styles" Target="styl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4F9EFCBF8A686AF23AC4C8B8BED3806D21907E12C5AF927A4AC573A3DF19DEB3331E37589A8760s6H" TargetMode="External"/><Relationship Id="rId25" Type="http://schemas.openxmlformats.org/officeDocument/2006/relationships/hyperlink" Target="consultantplus://offline/ref=D02CAB51E2B310691155E0BFDD82702F2D4B0A93635D7CEC0B7DBC190AD2BAA78158F928562BC871B3C473D4A9D18CE8D4AED03136CEA4fBG" TargetMode="External"/><Relationship Id="rId33" Type="http://schemas.openxmlformats.org/officeDocument/2006/relationships/hyperlink" Target="https://login.consultant.ru/link/?req=doc&amp;base=LAW&amp;n=423491&amp;dst=100006" TargetMode="External"/><Relationship Id="rId38" Type="http://schemas.openxmlformats.org/officeDocument/2006/relationships/hyperlink" Target="https://login.consultant.ru/link/?req=doc&amp;base=LAW&amp;n=423491&amp;dst=100044" TargetMode="External"/><Relationship Id="rId46" Type="http://schemas.openxmlformats.org/officeDocument/2006/relationships/hyperlink" Target="http://snipov.net/database/c_3383563195_doc_4293811419.html" TargetMode="External"/><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745D-613D-4D8D-A492-B36AF76F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160</Pages>
  <Words>62600</Words>
  <Characters>356825</Characters>
  <Application>Microsoft Office Word</Application>
  <DocSecurity>0</DocSecurity>
  <Lines>2973</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Дмитрий Валерьевич</dc:creator>
  <cp:keywords/>
  <dc:description/>
  <cp:lastModifiedBy>1</cp:lastModifiedBy>
  <cp:revision>184</cp:revision>
  <cp:lastPrinted>2023-04-19T11:51:00Z</cp:lastPrinted>
  <dcterms:created xsi:type="dcterms:W3CDTF">2023-04-11T12:30:00Z</dcterms:created>
  <dcterms:modified xsi:type="dcterms:W3CDTF">2025-01-09T08:44:00Z</dcterms:modified>
</cp:coreProperties>
</file>