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16"/>
      </w:tblGrid>
      <w:tr w:rsidR="00293BF2" w:rsidRPr="00293BF2" w:rsidTr="00A24F35">
        <w:trPr>
          <w:trHeight w:val="1475"/>
        </w:trPr>
        <w:tc>
          <w:tcPr>
            <w:tcW w:w="9316" w:type="dxa"/>
            <w:shd w:val="clear" w:color="auto" w:fill="auto"/>
          </w:tcPr>
          <w:p w:rsidR="00FA359C" w:rsidRPr="00293BF2" w:rsidRDefault="00DE70EB" w:rsidP="00A24F35">
            <w:pPr>
              <w:pStyle w:val="a8"/>
              <w:spacing w:line="240" w:lineRule="auto"/>
              <w:jc w:val="center"/>
              <w:rPr>
                <w:color w:val="000000" w:themeColor="text1"/>
              </w:rPr>
            </w:pPr>
            <w:r w:rsidRPr="00293BF2">
              <w:rPr>
                <w:noProof/>
                <w:color w:val="000000" w:themeColor="text1"/>
              </w:rPr>
              <w:drawing>
                <wp:inline distT="0" distB="0" distL="0" distR="0">
                  <wp:extent cx="857885" cy="453390"/>
                  <wp:effectExtent l="0" t="0" r="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7885" cy="453390"/>
                          </a:xfrm>
                          <a:prstGeom prst="rect">
                            <a:avLst/>
                          </a:prstGeom>
                          <a:solidFill>
                            <a:srgbClr val="FFFFFF"/>
                          </a:solidFill>
                          <a:ln>
                            <a:noFill/>
                          </a:ln>
                        </pic:spPr>
                      </pic:pic>
                    </a:graphicData>
                  </a:graphic>
                </wp:inline>
              </w:drawing>
            </w:r>
          </w:p>
          <w:p w:rsidR="00A24F35" w:rsidRPr="00293BF2" w:rsidRDefault="00FA359C" w:rsidP="00E95BDA">
            <w:pPr>
              <w:rPr>
                <w:b/>
                <w:color w:val="000000" w:themeColor="text1"/>
                <w:sz w:val="36"/>
                <w:szCs w:val="36"/>
              </w:rPr>
            </w:pPr>
            <w:r w:rsidRPr="00293BF2">
              <w:rPr>
                <w:b/>
                <w:color w:val="000000" w:themeColor="text1"/>
                <w:sz w:val="36"/>
                <w:szCs w:val="36"/>
              </w:rPr>
              <w:t xml:space="preserve"> </w:t>
            </w:r>
          </w:p>
          <w:p w:rsidR="00FA359C" w:rsidRPr="00293BF2" w:rsidRDefault="001E17CA" w:rsidP="00E95BDA">
            <w:pPr>
              <w:jc w:val="center"/>
              <w:rPr>
                <w:b/>
                <w:color w:val="000000" w:themeColor="text1"/>
                <w:sz w:val="32"/>
                <w:szCs w:val="32"/>
                <w:lang w:val="en-US"/>
              </w:rPr>
            </w:pPr>
            <w:r w:rsidRPr="00293BF2">
              <w:rPr>
                <w:b/>
                <w:color w:val="000000" w:themeColor="text1"/>
                <w:sz w:val="32"/>
                <w:szCs w:val="32"/>
              </w:rPr>
              <w:t xml:space="preserve">ООО «ПК </w:t>
            </w:r>
            <w:r w:rsidR="00E95BDA" w:rsidRPr="00293BF2">
              <w:rPr>
                <w:b/>
                <w:color w:val="000000" w:themeColor="text1"/>
                <w:sz w:val="32"/>
                <w:szCs w:val="32"/>
              </w:rPr>
              <w:t>ГЕО»</w:t>
            </w:r>
          </w:p>
          <w:p w:rsidR="00FA359C" w:rsidRPr="00293BF2" w:rsidRDefault="00FA359C" w:rsidP="00A24F35">
            <w:pPr>
              <w:pStyle w:val="a8"/>
              <w:tabs>
                <w:tab w:val="right" w:pos="9100"/>
              </w:tabs>
              <w:spacing w:line="240" w:lineRule="auto"/>
              <w:rPr>
                <w:color w:val="000000" w:themeColor="text1"/>
                <w:sz w:val="18"/>
              </w:rPr>
            </w:pPr>
          </w:p>
        </w:tc>
      </w:tr>
      <w:tr w:rsidR="00293BF2" w:rsidRPr="00293BF2" w:rsidTr="00A24F35">
        <w:trPr>
          <w:trHeight w:val="12075"/>
        </w:trPr>
        <w:tc>
          <w:tcPr>
            <w:tcW w:w="9316" w:type="dxa"/>
            <w:shd w:val="clear" w:color="auto" w:fill="auto"/>
          </w:tcPr>
          <w:p w:rsidR="00A24F35" w:rsidRPr="00293BF2" w:rsidRDefault="00A24F35" w:rsidP="00A24F35">
            <w:pPr>
              <w:pStyle w:val="a8"/>
              <w:spacing w:line="240" w:lineRule="auto"/>
              <w:jc w:val="right"/>
              <w:rPr>
                <w:b/>
                <w:i/>
                <w:color w:val="000000" w:themeColor="text1"/>
                <w:sz w:val="22"/>
                <w:szCs w:val="22"/>
              </w:rPr>
            </w:pPr>
          </w:p>
          <w:p w:rsidR="00A24F35" w:rsidRPr="00293BF2" w:rsidRDefault="00A24F35" w:rsidP="00A24F35">
            <w:pPr>
              <w:pStyle w:val="a8"/>
              <w:spacing w:line="240" w:lineRule="auto"/>
              <w:jc w:val="right"/>
              <w:rPr>
                <w:b/>
                <w:i/>
                <w:color w:val="000000" w:themeColor="text1"/>
                <w:sz w:val="22"/>
                <w:szCs w:val="22"/>
              </w:rPr>
            </w:pPr>
          </w:p>
          <w:p w:rsidR="00A24F35" w:rsidRPr="00293BF2" w:rsidRDefault="00A24F35" w:rsidP="00A24F35">
            <w:pPr>
              <w:pStyle w:val="a8"/>
              <w:spacing w:line="240" w:lineRule="auto"/>
              <w:jc w:val="right"/>
              <w:rPr>
                <w:b/>
                <w:i/>
                <w:color w:val="000000" w:themeColor="text1"/>
                <w:sz w:val="22"/>
                <w:szCs w:val="22"/>
              </w:rPr>
            </w:pPr>
          </w:p>
          <w:p w:rsidR="00A24F35" w:rsidRPr="00293BF2" w:rsidRDefault="00A24F35" w:rsidP="00A24F35">
            <w:pPr>
              <w:pStyle w:val="a8"/>
              <w:spacing w:line="240" w:lineRule="auto"/>
              <w:jc w:val="right"/>
              <w:rPr>
                <w:b/>
                <w:i/>
                <w:color w:val="000000" w:themeColor="text1"/>
                <w:sz w:val="22"/>
                <w:szCs w:val="22"/>
              </w:rPr>
            </w:pPr>
          </w:p>
          <w:p w:rsidR="00A24F35" w:rsidRPr="00293BF2" w:rsidRDefault="00A24F35" w:rsidP="00A24F35">
            <w:pPr>
              <w:pStyle w:val="a8"/>
              <w:spacing w:line="240" w:lineRule="auto"/>
              <w:jc w:val="right"/>
              <w:rPr>
                <w:b/>
                <w:i/>
                <w:color w:val="000000" w:themeColor="text1"/>
                <w:sz w:val="22"/>
                <w:szCs w:val="22"/>
              </w:rPr>
            </w:pPr>
          </w:p>
          <w:p w:rsidR="00A24F35" w:rsidRPr="00293BF2" w:rsidRDefault="00A24F35" w:rsidP="00A24F35">
            <w:pPr>
              <w:pStyle w:val="a8"/>
              <w:spacing w:line="240" w:lineRule="auto"/>
              <w:jc w:val="right"/>
              <w:rPr>
                <w:b/>
                <w:i/>
                <w:color w:val="000000" w:themeColor="text1"/>
                <w:sz w:val="22"/>
                <w:szCs w:val="22"/>
              </w:rPr>
            </w:pPr>
          </w:p>
          <w:p w:rsidR="00B00A1B" w:rsidRPr="00293BF2" w:rsidRDefault="00B00A1B" w:rsidP="00B00A1B">
            <w:pPr>
              <w:jc w:val="right"/>
              <w:rPr>
                <w:color w:val="000000" w:themeColor="text1"/>
              </w:rPr>
            </w:pPr>
            <w:r w:rsidRPr="00293BF2">
              <w:rPr>
                <w:color w:val="000000" w:themeColor="text1"/>
              </w:rPr>
              <w:t xml:space="preserve">Договор № </w:t>
            </w:r>
            <w:r w:rsidR="00293BF2" w:rsidRPr="00293BF2">
              <w:rPr>
                <w:color w:val="000000" w:themeColor="text1"/>
                <w:sz w:val="22"/>
                <w:szCs w:val="22"/>
              </w:rPr>
              <w:t>19/25</w:t>
            </w:r>
          </w:p>
          <w:p w:rsidR="00B00A1B" w:rsidRPr="00293BF2" w:rsidRDefault="00B00A1B" w:rsidP="00B00A1B">
            <w:pPr>
              <w:jc w:val="right"/>
              <w:rPr>
                <w:color w:val="000000" w:themeColor="text1"/>
                <w:sz w:val="26"/>
                <w:szCs w:val="26"/>
              </w:rPr>
            </w:pPr>
            <w:r w:rsidRPr="00293BF2">
              <w:rPr>
                <w:color w:val="000000" w:themeColor="text1"/>
              </w:rPr>
              <w:t xml:space="preserve">от </w:t>
            </w:r>
            <w:r w:rsidR="00293BF2" w:rsidRPr="00293BF2">
              <w:rPr>
                <w:color w:val="000000" w:themeColor="text1"/>
              </w:rPr>
              <w:t>10 марта</w:t>
            </w:r>
            <w:r w:rsidRPr="00293BF2">
              <w:rPr>
                <w:color w:val="000000" w:themeColor="text1"/>
              </w:rPr>
              <w:t xml:space="preserve"> 202</w:t>
            </w:r>
            <w:r w:rsidR="00293BF2" w:rsidRPr="00293BF2">
              <w:rPr>
                <w:color w:val="000000" w:themeColor="text1"/>
              </w:rPr>
              <w:t>5</w:t>
            </w:r>
            <w:r w:rsidRPr="00293BF2">
              <w:rPr>
                <w:color w:val="000000" w:themeColor="text1"/>
              </w:rPr>
              <w:t xml:space="preserve"> г.</w:t>
            </w:r>
          </w:p>
          <w:p w:rsidR="00B00A1B" w:rsidRPr="00293BF2" w:rsidRDefault="00B00A1B" w:rsidP="00B00A1B">
            <w:pPr>
              <w:spacing w:after="120"/>
              <w:jc w:val="center"/>
              <w:rPr>
                <w:b/>
                <w:i/>
                <w:color w:val="000000" w:themeColor="text1"/>
                <w:sz w:val="26"/>
                <w:szCs w:val="26"/>
              </w:rPr>
            </w:pPr>
          </w:p>
          <w:p w:rsidR="00B00A1B" w:rsidRPr="00293BF2" w:rsidRDefault="00B00A1B" w:rsidP="00B00A1B">
            <w:pPr>
              <w:pStyle w:val="200"/>
              <w:rPr>
                <w:i/>
                <w:color w:val="000000" w:themeColor="text1"/>
              </w:rPr>
            </w:pPr>
          </w:p>
          <w:p w:rsidR="00B00A1B" w:rsidRPr="00293BF2" w:rsidRDefault="00B00A1B" w:rsidP="00B00A1B">
            <w:pPr>
              <w:pStyle w:val="200"/>
              <w:rPr>
                <w:color w:val="000000" w:themeColor="text1"/>
              </w:rPr>
            </w:pPr>
            <w:r w:rsidRPr="00293BF2">
              <w:rPr>
                <w:color w:val="000000" w:themeColor="text1"/>
              </w:rPr>
              <w:t>ГЕНЕРАЛЬНЫЙ ПЛАН</w:t>
            </w:r>
          </w:p>
          <w:p w:rsidR="00B00A1B" w:rsidRPr="00293BF2" w:rsidRDefault="00B00A1B" w:rsidP="00B00A1B">
            <w:pPr>
              <w:pStyle w:val="200"/>
              <w:rPr>
                <w:b w:val="0"/>
                <w:color w:val="000000" w:themeColor="text1"/>
                <w:sz w:val="36"/>
                <w:szCs w:val="36"/>
              </w:rPr>
            </w:pPr>
            <w:r w:rsidRPr="00293BF2">
              <w:rPr>
                <w:b w:val="0"/>
                <w:color w:val="000000" w:themeColor="text1"/>
                <w:sz w:val="36"/>
                <w:szCs w:val="36"/>
              </w:rPr>
              <w:t>МУНИЦИПАЛЬНОГО ОБРАЗОВАНИЯ</w:t>
            </w:r>
          </w:p>
          <w:p w:rsidR="00B00A1B" w:rsidRPr="00293BF2" w:rsidRDefault="00B00A1B" w:rsidP="00B00A1B">
            <w:pPr>
              <w:pStyle w:val="a8"/>
              <w:spacing w:line="240" w:lineRule="auto"/>
              <w:jc w:val="center"/>
              <w:rPr>
                <w:color w:val="000000" w:themeColor="text1"/>
                <w:sz w:val="36"/>
                <w:szCs w:val="36"/>
              </w:rPr>
            </w:pPr>
            <w:r w:rsidRPr="00293BF2">
              <w:rPr>
                <w:color w:val="000000" w:themeColor="text1"/>
                <w:sz w:val="36"/>
                <w:szCs w:val="36"/>
              </w:rPr>
              <w:t xml:space="preserve">СЕЛЬСКОГО ПОСЕЛЕНИЯ </w:t>
            </w:r>
          </w:p>
          <w:p w:rsidR="00B00A1B" w:rsidRPr="00293BF2" w:rsidRDefault="00B00A1B" w:rsidP="00B00A1B">
            <w:pPr>
              <w:pStyle w:val="a8"/>
              <w:spacing w:line="240" w:lineRule="auto"/>
              <w:jc w:val="center"/>
              <w:rPr>
                <w:color w:val="000000" w:themeColor="text1"/>
                <w:sz w:val="36"/>
                <w:szCs w:val="36"/>
              </w:rPr>
            </w:pPr>
            <w:r w:rsidRPr="00293BF2">
              <w:rPr>
                <w:color w:val="000000" w:themeColor="text1"/>
                <w:sz w:val="36"/>
                <w:szCs w:val="36"/>
              </w:rPr>
              <w:t>«ДЕРЕВНЯ ЕРДЕНЕВО»</w:t>
            </w:r>
          </w:p>
          <w:p w:rsidR="00B00A1B" w:rsidRPr="00293BF2" w:rsidRDefault="00B00A1B" w:rsidP="00B00A1B">
            <w:pPr>
              <w:pStyle w:val="a8"/>
              <w:spacing w:line="240" w:lineRule="auto"/>
              <w:jc w:val="center"/>
              <w:rPr>
                <w:color w:val="000000" w:themeColor="text1"/>
                <w:sz w:val="36"/>
                <w:szCs w:val="36"/>
              </w:rPr>
            </w:pPr>
            <w:r w:rsidRPr="00293BF2">
              <w:rPr>
                <w:color w:val="000000" w:themeColor="text1"/>
                <w:sz w:val="36"/>
                <w:szCs w:val="36"/>
              </w:rPr>
              <w:t>МАЛОЯРОСЛАВЕЦКОГО РАЙОНА</w:t>
            </w:r>
          </w:p>
          <w:p w:rsidR="00B00A1B" w:rsidRPr="00293BF2" w:rsidRDefault="00B00A1B" w:rsidP="00B00A1B">
            <w:pPr>
              <w:pStyle w:val="200"/>
              <w:rPr>
                <w:b w:val="0"/>
                <w:color w:val="000000" w:themeColor="text1"/>
                <w:sz w:val="36"/>
                <w:szCs w:val="36"/>
              </w:rPr>
            </w:pPr>
            <w:r w:rsidRPr="00293BF2">
              <w:rPr>
                <w:b w:val="0"/>
                <w:color w:val="000000" w:themeColor="text1"/>
                <w:sz w:val="36"/>
                <w:szCs w:val="36"/>
              </w:rPr>
              <w:t xml:space="preserve"> КАЛУЖСКОЙ ОБЛАСТИ</w:t>
            </w:r>
          </w:p>
          <w:p w:rsidR="00D72E43" w:rsidRPr="00293BF2" w:rsidRDefault="00D72E43" w:rsidP="00D72E43">
            <w:pPr>
              <w:pStyle w:val="200"/>
              <w:rPr>
                <w:color w:val="000000" w:themeColor="text1"/>
                <w:sz w:val="18"/>
              </w:rPr>
            </w:pPr>
          </w:p>
          <w:p w:rsidR="00C744B3" w:rsidRPr="00293BF2" w:rsidRDefault="00C744B3" w:rsidP="00D72E43">
            <w:pPr>
              <w:pStyle w:val="200"/>
              <w:rPr>
                <w:color w:val="000000" w:themeColor="text1"/>
                <w:sz w:val="18"/>
              </w:rPr>
            </w:pPr>
          </w:p>
          <w:p w:rsidR="00C744B3" w:rsidRPr="00293BF2" w:rsidRDefault="00C744B3" w:rsidP="00D72E43">
            <w:pPr>
              <w:pStyle w:val="200"/>
              <w:rPr>
                <w:color w:val="000000" w:themeColor="text1"/>
                <w:sz w:val="18"/>
              </w:rPr>
            </w:pPr>
          </w:p>
          <w:p w:rsidR="00C744B3" w:rsidRPr="00293BF2" w:rsidRDefault="00C744B3" w:rsidP="00D72E43">
            <w:pPr>
              <w:pStyle w:val="200"/>
              <w:rPr>
                <w:color w:val="000000" w:themeColor="text1"/>
                <w:sz w:val="18"/>
              </w:rPr>
            </w:pPr>
          </w:p>
          <w:p w:rsidR="00C744B3" w:rsidRPr="00293BF2" w:rsidRDefault="00C744B3" w:rsidP="00D72E43">
            <w:pPr>
              <w:pStyle w:val="200"/>
              <w:rPr>
                <w:color w:val="000000" w:themeColor="text1"/>
                <w:sz w:val="18"/>
              </w:rPr>
            </w:pPr>
          </w:p>
          <w:p w:rsidR="00C744B3" w:rsidRPr="00293BF2" w:rsidRDefault="00C744B3" w:rsidP="00D72E43">
            <w:pPr>
              <w:pStyle w:val="200"/>
              <w:rPr>
                <w:color w:val="000000" w:themeColor="text1"/>
                <w:sz w:val="18"/>
              </w:rPr>
            </w:pPr>
          </w:p>
          <w:p w:rsidR="00C744B3" w:rsidRPr="00293BF2" w:rsidRDefault="00C744B3" w:rsidP="00D72E43">
            <w:pPr>
              <w:pStyle w:val="200"/>
              <w:rPr>
                <w:color w:val="000000" w:themeColor="text1"/>
                <w:sz w:val="18"/>
              </w:rPr>
            </w:pPr>
          </w:p>
          <w:p w:rsidR="00C744B3" w:rsidRPr="00293BF2" w:rsidRDefault="00C744B3" w:rsidP="00D72E43">
            <w:pPr>
              <w:pStyle w:val="200"/>
              <w:rPr>
                <w:color w:val="000000" w:themeColor="text1"/>
                <w:sz w:val="18"/>
              </w:rPr>
            </w:pPr>
          </w:p>
          <w:p w:rsidR="00C744B3" w:rsidRPr="00293BF2" w:rsidRDefault="00C744B3" w:rsidP="00D72E43">
            <w:pPr>
              <w:pStyle w:val="200"/>
              <w:rPr>
                <w:color w:val="000000" w:themeColor="text1"/>
                <w:sz w:val="18"/>
              </w:rPr>
            </w:pPr>
          </w:p>
          <w:p w:rsidR="00C744B3" w:rsidRPr="00293BF2" w:rsidRDefault="00C744B3" w:rsidP="00C744B3">
            <w:pPr>
              <w:pStyle w:val="affff1"/>
              <w:spacing w:before="40" w:after="560" w:line="216" w:lineRule="auto"/>
              <w:jc w:val="center"/>
              <w:rPr>
                <w:rFonts w:ascii="Times New Roman" w:eastAsia="Times New Roman" w:hAnsi="Times New Roman"/>
                <w:b/>
                <w:color w:val="000000" w:themeColor="text1"/>
                <w:sz w:val="32"/>
                <w:szCs w:val="32"/>
              </w:rPr>
            </w:pPr>
            <w:r w:rsidRPr="00293BF2">
              <w:rPr>
                <w:rFonts w:ascii="Times New Roman" w:eastAsia="Times New Roman" w:hAnsi="Times New Roman"/>
                <w:b/>
                <w:color w:val="000000" w:themeColor="text1"/>
                <w:sz w:val="32"/>
                <w:szCs w:val="32"/>
              </w:rPr>
              <w:t>ПОЛОЖЕНИЕ О ТЕРРИТОРИАЛЬНОМ ПЛАНИРОВАНИИ</w:t>
            </w:r>
          </w:p>
          <w:p w:rsidR="00A24F35" w:rsidRPr="00293BF2" w:rsidRDefault="00A24F35" w:rsidP="00A24F35">
            <w:pPr>
              <w:pStyle w:val="a8"/>
              <w:spacing w:line="240" w:lineRule="auto"/>
              <w:jc w:val="center"/>
              <w:rPr>
                <w:color w:val="000000" w:themeColor="text1"/>
                <w:sz w:val="18"/>
              </w:rPr>
            </w:pPr>
          </w:p>
          <w:p w:rsidR="00A24F35" w:rsidRPr="00293BF2" w:rsidRDefault="00A24F35" w:rsidP="00A24F35">
            <w:pPr>
              <w:pStyle w:val="a8"/>
              <w:spacing w:line="240" w:lineRule="auto"/>
              <w:jc w:val="center"/>
              <w:rPr>
                <w:color w:val="000000" w:themeColor="text1"/>
                <w:sz w:val="18"/>
              </w:rPr>
            </w:pPr>
          </w:p>
          <w:p w:rsidR="00A24F35" w:rsidRPr="00293BF2" w:rsidRDefault="00A24F35" w:rsidP="00A24F35">
            <w:pPr>
              <w:pStyle w:val="a8"/>
              <w:spacing w:line="240" w:lineRule="auto"/>
              <w:jc w:val="center"/>
              <w:rPr>
                <w:color w:val="000000" w:themeColor="text1"/>
                <w:sz w:val="18"/>
              </w:rPr>
            </w:pPr>
          </w:p>
          <w:p w:rsidR="00A24F35" w:rsidRPr="00293BF2" w:rsidRDefault="00A24F35" w:rsidP="00A24F35">
            <w:pPr>
              <w:pStyle w:val="a8"/>
              <w:spacing w:line="240" w:lineRule="auto"/>
              <w:jc w:val="center"/>
              <w:rPr>
                <w:color w:val="000000" w:themeColor="text1"/>
                <w:sz w:val="18"/>
              </w:rPr>
            </w:pPr>
          </w:p>
          <w:p w:rsidR="00A24F35" w:rsidRPr="00293BF2" w:rsidRDefault="00A24F35" w:rsidP="00A24F35">
            <w:pPr>
              <w:pStyle w:val="a8"/>
              <w:spacing w:line="240" w:lineRule="auto"/>
              <w:jc w:val="center"/>
              <w:rPr>
                <w:color w:val="000000" w:themeColor="text1"/>
                <w:sz w:val="18"/>
              </w:rPr>
            </w:pPr>
          </w:p>
          <w:p w:rsidR="00A24F35" w:rsidRPr="00293BF2" w:rsidRDefault="00A24F35" w:rsidP="00A24F35">
            <w:pPr>
              <w:pStyle w:val="a8"/>
              <w:spacing w:line="240" w:lineRule="auto"/>
              <w:jc w:val="center"/>
              <w:rPr>
                <w:color w:val="000000" w:themeColor="text1"/>
                <w:sz w:val="18"/>
              </w:rPr>
            </w:pPr>
          </w:p>
          <w:p w:rsidR="00A24F35" w:rsidRPr="00293BF2" w:rsidRDefault="00A24F35" w:rsidP="00A24F35">
            <w:pPr>
              <w:pStyle w:val="a8"/>
              <w:spacing w:line="240" w:lineRule="auto"/>
              <w:jc w:val="center"/>
              <w:rPr>
                <w:color w:val="000000" w:themeColor="text1"/>
                <w:sz w:val="18"/>
              </w:rPr>
            </w:pPr>
          </w:p>
          <w:p w:rsidR="00A24F35" w:rsidRPr="00293BF2" w:rsidRDefault="00A24F35" w:rsidP="00A24F35">
            <w:pPr>
              <w:pStyle w:val="a8"/>
              <w:spacing w:line="240" w:lineRule="auto"/>
              <w:jc w:val="center"/>
              <w:rPr>
                <w:color w:val="000000" w:themeColor="text1"/>
                <w:sz w:val="18"/>
              </w:rPr>
            </w:pPr>
          </w:p>
          <w:p w:rsidR="00A24F35" w:rsidRPr="00293BF2" w:rsidRDefault="00A24F35" w:rsidP="00A24F35">
            <w:pPr>
              <w:pStyle w:val="a8"/>
              <w:spacing w:line="240" w:lineRule="auto"/>
              <w:jc w:val="center"/>
              <w:rPr>
                <w:color w:val="000000" w:themeColor="text1"/>
                <w:sz w:val="18"/>
              </w:rPr>
            </w:pPr>
          </w:p>
          <w:p w:rsidR="00A24F35" w:rsidRPr="00293BF2" w:rsidRDefault="00A24F35" w:rsidP="00A24F35">
            <w:pPr>
              <w:pStyle w:val="a8"/>
              <w:spacing w:line="240" w:lineRule="auto"/>
              <w:jc w:val="center"/>
              <w:rPr>
                <w:color w:val="000000" w:themeColor="text1"/>
                <w:sz w:val="18"/>
              </w:rPr>
            </w:pPr>
          </w:p>
          <w:p w:rsidR="001E17CA" w:rsidRPr="00293BF2" w:rsidRDefault="001E17CA" w:rsidP="00A24F35">
            <w:pPr>
              <w:pStyle w:val="a8"/>
              <w:spacing w:line="240" w:lineRule="auto"/>
              <w:jc w:val="center"/>
              <w:rPr>
                <w:color w:val="000000" w:themeColor="text1"/>
                <w:sz w:val="18"/>
              </w:rPr>
            </w:pPr>
          </w:p>
          <w:p w:rsidR="00A24F35" w:rsidRPr="00293BF2" w:rsidRDefault="00A24F35" w:rsidP="00A24F35">
            <w:pPr>
              <w:pStyle w:val="a8"/>
              <w:spacing w:line="240" w:lineRule="auto"/>
              <w:jc w:val="center"/>
              <w:rPr>
                <w:color w:val="000000" w:themeColor="text1"/>
                <w:sz w:val="18"/>
              </w:rPr>
            </w:pPr>
          </w:p>
          <w:p w:rsidR="00A24F35" w:rsidRPr="00293BF2" w:rsidRDefault="00A24F35" w:rsidP="00A24F35">
            <w:pPr>
              <w:pStyle w:val="a8"/>
              <w:spacing w:line="240" w:lineRule="auto"/>
              <w:jc w:val="center"/>
              <w:rPr>
                <w:color w:val="000000" w:themeColor="text1"/>
                <w:sz w:val="16"/>
                <w:szCs w:val="16"/>
              </w:rPr>
            </w:pPr>
          </w:p>
          <w:p w:rsidR="00A24F35" w:rsidRPr="00293BF2" w:rsidRDefault="00A24F35" w:rsidP="00A24F35">
            <w:pPr>
              <w:pStyle w:val="a8"/>
              <w:spacing w:line="240" w:lineRule="auto"/>
              <w:jc w:val="center"/>
              <w:rPr>
                <w:color w:val="000000" w:themeColor="text1"/>
                <w:sz w:val="16"/>
                <w:szCs w:val="16"/>
              </w:rPr>
            </w:pPr>
          </w:p>
          <w:p w:rsidR="00E95BDA" w:rsidRPr="00293BF2" w:rsidRDefault="00E95BDA" w:rsidP="00A24F35">
            <w:pPr>
              <w:pStyle w:val="a8"/>
              <w:spacing w:line="240" w:lineRule="auto"/>
              <w:jc w:val="center"/>
              <w:rPr>
                <w:color w:val="000000" w:themeColor="text1"/>
                <w:sz w:val="16"/>
                <w:szCs w:val="16"/>
              </w:rPr>
            </w:pPr>
          </w:p>
          <w:p w:rsidR="00E95BDA" w:rsidRPr="00293BF2" w:rsidRDefault="00E95BDA" w:rsidP="00A24F35">
            <w:pPr>
              <w:pStyle w:val="a8"/>
              <w:spacing w:line="240" w:lineRule="auto"/>
              <w:jc w:val="center"/>
              <w:rPr>
                <w:color w:val="000000" w:themeColor="text1"/>
                <w:sz w:val="16"/>
                <w:szCs w:val="16"/>
              </w:rPr>
            </w:pPr>
          </w:p>
          <w:p w:rsidR="00130832" w:rsidRPr="00293BF2" w:rsidRDefault="00130832" w:rsidP="00A24F35">
            <w:pPr>
              <w:pStyle w:val="a8"/>
              <w:spacing w:line="240" w:lineRule="auto"/>
              <w:jc w:val="center"/>
              <w:rPr>
                <w:color w:val="000000" w:themeColor="text1"/>
                <w:sz w:val="16"/>
                <w:szCs w:val="16"/>
              </w:rPr>
            </w:pPr>
          </w:p>
          <w:p w:rsidR="00A24F35" w:rsidRPr="00293BF2" w:rsidRDefault="00A24F35" w:rsidP="00A24F35">
            <w:pPr>
              <w:pStyle w:val="a8"/>
              <w:spacing w:line="240" w:lineRule="auto"/>
              <w:jc w:val="center"/>
              <w:rPr>
                <w:color w:val="000000" w:themeColor="text1"/>
                <w:sz w:val="16"/>
                <w:szCs w:val="16"/>
              </w:rPr>
            </w:pPr>
          </w:p>
          <w:p w:rsidR="00C744B3" w:rsidRPr="00293BF2" w:rsidRDefault="00C744B3" w:rsidP="00C744B3">
            <w:pPr>
              <w:spacing w:after="120"/>
              <w:ind w:left="142"/>
              <w:jc w:val="center"/>
              <w:rPr>
                <w:b/>
                <w:color w:val="000000" w:themeColor="text1"/>
                <w:sz w:val="26"/>
                <w:szCs w:val="26"/>
              </w:rPr>
            </w:pPr>
            <w:r w:rsidRPr="00293BF2">
              <w:rPr>
                <w:b/>
                <w:color w:val="000000" w:themeColor="text1"/>
                <w:sz w:val="26"/>
                <w:szCs w:val="26"/>
              </w:rPr>
              <w:t>Калуга</w:t>
            </w:r>
          </w:p>
          <w:p w:rsidR="00A24F35" w:rsidRPr="00293BF2" w:rsidRDefault="00C744B3" w:rsidP="009D7800">
            <w:pPr>
              <w:pStyle w:val="a8"/>
              <w:tabs>
                <w:tab w:val="right" w:pos="9100"/>
              </w:tabs>
              <w:spacing w:line="240" w:lineRule="auto"/>
              <w:ind w:left="142"/>
              <w:jc w:val="center"/>
              <w:rPr>
                <w:color w:val="000000" w:themeColor="text1"/>
              </w:rPr>
            </w:pPr>
            <w:r w:rsidRPr="00293BF2">
              <w:rPr>
                <w:b/>
                <w:color w:val="000000" w:themeColor="text1"/>
                <w:sz w:val="26"/>
                <w:szCs w:val="26"/>
              </w:rPr>
              <w:t>202</w:t>
            </w:r>
            <w:r w:rsidR="00506AFF" w:rsidRPr="00293BF2">
              <w:rPr>
                <w:b/>
                <w:i/>
                <w:noProof/>
                <w:color w:val="000000" w:themeColor="text1"/>
              </w:rPr>
              <w:pict>
                <v:rect id="Прямоугольник 5" o:spid="_x0000_s1026" style="position:absolute;left:0;text-align:left;margin-left:449.75pt;margin-top:22.25pt;width:18pt;height:18pt;z-index:25166336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" stroked="f"/>
              </w:pict>
            </w:r>
            <w:r w:rsidR="009D7800" w:rsidRPr="00293BF2">
              <w:rPr>
                <w:b/>
                <w:color w:val="000000" w:themeColor="text1"/>
                <w:sz w:val="26"/>
                <w:szCs w:val="26"/>
              </w:rPr>
              <w:t>5</w:t>
            </w:r>
          </w:p>
        </w:tc>
      </w:tr>
    </w:tbl>
    <w:p w:rsidR="00991821" w:rsidRPr="00293BF2" w:rsidRDefault="00506AFF" w:rsidP="00F949F7">
      <w:pPr>
        <w:pStyle w:val="a8"/>
        <w:suppressAutoHyphens/>
        <w:spacing w:line="240" w:lineRule="auto"/>
        <w:rPr>
          <w:color w:val="000000" w:themeColor="text1"/>
        </w:rPr>
      </w:pPr>
      <w:r w:rsidRPr="00293BF2">
        <w:rPr>
          <w:noProof/>
          <w:color w:val="000000" w:themeColor="text1"/>
          <w:sz w:val="18"/>
        </w:rPr>
        <w:pict>
          <v:rect id="Rectangle 60" o:spid="_x0000_s1029" style="position:absolute;left:0;text-align:left;margin-left:455.35pt;margin-top:744.75pt;width:18pt;height:18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" stroked="f">
            <w10:wrap anchorx="margin"/>
          </v:rect>
        </w:pict>
      </w:r>
    </w:p>
    <w:p w:rsidR="00B00A1B" w:rsidRPr="00293BF2" w:rsidRDefault="00B00A1B" w:rsidP="00C744B3">
      <w:pPr>
        <w:jc w:val="center"/>
        <w:rPr>
          <w:b/>
          <w:color w:val="000000" w:themeColor="text1"/>
          <w:sz w:val="26"/>
          <w:szCs w:val="26"/>
        </w:rPr>
      </w:pPr>
      <w:r w:rsidRPr="00293BF2">
        <w:rPr>
          <w:b/>
          <w:color w:val="000000" w:themeColor="text1"/>
          <w:sz w:val="26"/>
          <w:szCs w:val="26"/>
        </w:rPr>
        <w:br w:type="page"/>
      </w:r>
    </w:p>
    <w:p w:rsidR="00AF0845" w:rsidRPr="00293BF2" w:rsidRDefault="00AF0845" w:rsidP="00C744B3">
      <w:pPr>
        <w:jc w:val="center"/>
        <w:rPr>
          <w:b/>
          <w:color w:val="000000" w:themeColor="text1"/>
          <w:sz w:val="26"/>
          <w:szCs w:val="26"/>
        </w:rPr>
      </w:pPr>
      <w:r w:rsidRPr="00293BF2">
        <w:rPr>
          <w:b/>
          <w:color w:val="000000" w:themeColor="text1"/>
          <w:sz w:val="26"/>
          <w:szCs w:val="26"/>
        </w:rPr>
        <w:lastRenderedPageBreak/>
        <w:t>ОГЛАВЛЕНИЕ</w:t>
      </w:r>
    </w:p>
    <w:p w:rsidR="005A7CB9" w:rsidRPr="00293BF2" w:rsidRDefault="00B572A6">
      <w:pPr>
        <w:pStyle w:val="26"/>
        <w:rPr>
          <w:rFonts w:asciiTheme="minorHAnsi" w:eastAsiaTheme="minorEastAsia" w:hAnsiTheme="minorHAnsi" w:cstheme="minorBidi"/>
          <w:b w:val="0"/>
          <w:color w:val="000000" w:themeColor="text1"/>
          <w:sz w:val="22"/>
          <w:szCs w:val="22"/>
          <w:lang w:val="ru-RU"/>
        </w:rPr>
      </w:pPr>
      <w:r w:rsidRPr="00293BF2">
        <w:rPr>
          <w:color w:val="000000" w:themeColor="text1"/>
        </w:rPr>
        <w:fldChar w:fldCharType="begin"/>
      </w:r>
      <w:r w:rsidR="00AB6943" w:rsidRPr="00293BF2">
        <w:rPr>
          <w:color w:val="000000" w:themeColor="text1"/>
        </w:rPr>
        <w:instrText xml:space="preserve"> TOC \o "1-3" \h \z </w:instrText>
      </w:r>
      <w:r w:rsidRPr="00293BF2">
        <w:rPr>
          <w:color w:val="000000" w:themeColor="text1"/>
        </w:rPr>
        <w:fldChar w:fldCharType="separate"/>
      </w:r>
      <w:hyperlink w:anchor="_Toc176339109" w:history="1">
        <w:r w:rsidR="005A7CB9" w:rsidRPr="00293BF2">
          <w:rPr>
            <w:rStyle w:val="ae"/>
            <w:color w:val="000000" w:themeColor="text1"/>
          </w:rPr>
          <w:t>СОСТАВ ПРОЕКТА</w:t>
        </w:r>
        <w:r w:rsidR="005A7CB9" w:rsidRPr="00293BF2">
          <w:rPr>
            <w:webHidden/>
            <w:color w:val="000000" w:themeColor="text1"/>
          </w:rPr>
          <w:tab/>
        </w:r>
        <w:r w:rsidR="005A7CB9" w:rsidRPr="00293BF2">
          <w:rPr>
            <w:webHidden/>
            <w:color w:val="000000" w:themeColor="text1"/>
          </w:rPr>
          <w:fldChar w:fldCharType="begin"/>
        </w:r>
        <w:r w:rsidR="005A7CB9" w:rsidRPr="00293BF2">
          <w:rPr>
            <w:webHidden/>
            <w:color w:val="000000" w:themeColor="text1"/>
          </w:rPr>
          <w:instrText xml:space="preserve"> PAGEREF _Toc176339109 \h </w:instrText>
        </w:r>
        <w:r w:rsidR="005A7CB9" w:rsidRPr="00293BF2">
          <w:rPr>
            <w:webHidden/>
            <w:color w:val="000000" w:themeColor="text1"/>
          </w:rPr>
        </w:r>
        <w:r w:rsidR="005A7CB9" w:rsidRPr="00293BF2">
          <w:rPr>
            <w:webHidden/>
            <w:color w:val="000000" w:themeColor="text1"/>
          </w:rPr>
          <w:fldChar w:fldCharType="separate"/>
        </w:r>
        <w:r w:rsidR="00293BF2">
          <w:rPr>
            <w:webHidden/>
            <w:color w:val="000000" w:themeColor="text1"/>
          </w:rPr>
          <w:t>3</w:t>
        </w:r>
        <w:r w:rsidR="005A7CB9" w:rsidRPr="00293BF2">
          <w:rPr>
            <w:webHidden/>
            <w:color w:val="000000" w:themeColor="text1"/>
          </w:rPr>
          <w:fldChar w:fldCharType="end"/>
        </w:r>
      </w:hyperlink>
    </w:p>
    <w:p w:rsidR="005A7CB9" w:rsidRPr="00293BF2" w:rsidRDefault="00506AFF">
      <w:pPr>
        <w:pStyle w:val="26"/>
        <w:rPr>
          <w:rFonts w:asciiTheme="minorHAnsi" w:eastAsiaTheme="minorEastAsia" w:hAnsiTheme="minorHAnsi" w:cstheme="minorBidi"/>
          <w:b w:val="0"/>
          <w:color w:val="000000" w:themeColor="text1"/>
          <w:sz w:val="22"/>
          <w:szCs w:val="22"/>
          <w:lang w:val="ru-RU"/>
        </w:rPr>
      </w:pPr>
      <w:hyperlink w:anchor="_Toc176339110" w:history="1">
        <w:r w:rsidR="005A7CB9" w:rsidRPr="00293BF2">
          <w:rPr>
            <w:rStyle w:val="ae"/>
            <w:color w:val="000000" w:themeColor="text1"/>
          </w:rPr>
          <w:t>ВВЕДЕНИЕ</w:t>
        </w:r>
        <w:r w:rsidR="005A7CB9" w:rsidRPr="00293BF2">
          <w:rPr>
            <w:webHidden/>
            <w:color w:val="000000" w:themeColor="text1"/>
          </w:rPr>
          <w:tab/>
        </w:r>
        <w:r w:rsidR="005A7CB9" w:rsidRPr="00293BF2">
          <w:rPr>
            <w:webHidden/>
            <w:color w:val="000000" w:themeColor="text1"/>
          </w:rPr>
          <w:fldChar w:fldCharType="begin"/>
        </w:r>
        <w:r w:rsidR="005A7CB9" w:rsidRPr="00293BF2">
          <w:rPr>
            <w:webHidden/>
            <w:color w:val="000000" w:themeColor="text1"/>
          </w:rPr>
          <w:instrText xml:space="preserve"> PAGEREF _Toc176339110 \h </w:instrText>
        </w:r>
        <w:r w:rsidR="005A7CB9" w:rsidRPr="00293BF2">
          <w:rPr>
            <w:webHidden/>
            <w:color w:val="000000" w:themeColor="text1"/>
          </w:rPr>
        </w:r>
        <w:r w:rsidR="005A7CB9" w:rsidRPr="00293BF2">
          <w:rPr>
            <w:webHidden/>
            <w:color w:val="000000" w:themeColor="text1"/>
          </w:rPr>
          <w:fldChar w:fldCharType="separate"/>
        </w:r>
        <w:r w:rsidR="00293BF2">
          <w:rPr>
            <w:webHidden/>
            <w:color w:val="000000" w:themeColor="text1"/>
          </w:rPr>
          <w:t>4</w:t>
        </w:r>
        <w:r w:rsidR="005A7CB9" w:rsidRPr="00293BF2">
          <w:rPr>
            <w:webHidden/>
            <w:color w:val="000000" w:themeColor="text1"/>
          </w:rPr>
          <w:fldChar w:fldCharType="end"/>
        </w:r>
      </w:hyperlink>
    </w:p>
    <w:p w:rsidR="005A7CB9" w:rsidRPr="00293BF2" w:rsidRDefault="00506AFF">
      <w:pPr>
        <w:pStyle w:val="12"/>
        <w:rPr>
          <w:rFonts w:asciiTheme="minorHAnsi" w:eastAsiaTheme="minorEastAsia" w:hAnsiTheme="minorHAnsi" w:cstheme="minorBidi"/>
          <w:b w:val="0"/>
          <w:caps w:val="0"/>
          <w:color w:val="000000" w:themeColor="text1"/>
          <w:sz w:val="22"/>
          <w:szCs w:val="22"/>
          <w:lang w:val="ru-RU"/>
        </w:rPr>
      </w:pPr>
      <w:hyperlink w:anchor="_Toc176339111" w:history="1">
        <w:r w:rsidR="005A7CB9" w:rsidRPr="00293BF2">
          <w:rPr>
            <w:rStyle w:val="ae"/>
            <w:color w:val="000000" w:themeColor="text1"/>
          </w:rPr>
          <w:t>I. Сведения о видах, назначении и наименованиях планируемых для размещения объектов местного значения поселения, их основные характеристики, их,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r w:rsidR="005A7CB9" w:rsidRPr="00293BF2">
          <w:rPr>
            <w:webHidden/>
            <w:color w:val="000000" w:themeColor="text1"/>
          </w:rPr>
          <w:tab/>
        </w:r>
        <w:r w:rsidR="005A7CB9" w:rsidRPr="00293BF2">
          <w:rPr>
            <w:webHidden/>
            <w:color w:val="000000" w:themeColor="text1"/>
          </w:rPr>
          <w:fldChar w:fldCharType="begin"/>
        </w:r>
        <w:r w:rsidR="005A7CB9" w:rsidRPr="00293BF2">
          <w:rPr>
            <w:webHidden/>
            <w:color w:val="000000" w:themeColor="text1"/>
          </w:rPr>
          <w:instrText xml:space="preserve"> PAGEREF _Toc176339111 \h </w:instrText>
        </w:r>
        <w:r w:rsidR="005A7CB9" w:rsidRPr="00293BF2">
          <w:rPr>
            <w:webHidden/>
            <w:color w:val="000000" w:themeColor="text1"/>
          </w:rPr>
        </w:r>
        <w:r w:rsidR="005A7CB9" w:rsidRPr="00293BF2">
          <w:rPr>
            <w:webHidden/>
            <w:color w:val="000000" w:themeColor="text1"/>
          </w:rPr>
          <w:fldChar w:fldCharType="separate"/>
        </w:r>
        <w:r w:rsidR="00293BF2">
          <w:rPr>
            <w:webHidden/>
            <w:color w:val="000000" w:themeColor="text1"/>
          </w:rPr>
          <w:t>5</w:t>
        </w:r>
        <w:r w:rsidR="005A7CB9" w:rsidRPr="00293BF2">
          <w:rPr>
            <w:webHidden/>
            <w:color w:val="000000" w:themeColor="text1"/>
          </w:rPr>
          <w:fldChar w:fldCharType="end"/>
        </w:r>
      </w:hyperlink>
    </w:p>
    <w:p w:rsidR="005A7CB9" w:rsidRPr="00293BF2" w:rsidRDefault="00506AFF">
      <w:pPr>
        <w:pStyle w:val="12"/>
        <w:rPr>
          <w:rFonts w:asciiTheme="minorHAnsi" w:eastAsiaTheme="minorEastAsia" w:hAnsiTheme="minorHAnsi" w:cstheme="minorBidi"/>
          <w:b w:val="0"/>
          <w:caps w:val="0"/>
          <w:color w:val="000000" w:themeColor="text1"/>
          <w:sz w:val="22"/>
          <w:szCs w:val="22"/>
          <w:lang w:val="ru-RU"/>
        </w:rPr>
      </w:pPr>
      <w:hyperlink w:anchor="_Toc176339112" w:history="1">
        <w:r w:rsidR="005A7CB9" w:rsidRPr="00293BF2">
          <w:rPr>
            <w:rStyle w:val="ae"/>
            <w:color w:val="000000" w:themeColor="text1"/>
          </w:rPr>
          <w:t>II. 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r w:rsidR="005A7CB9" w:rsidRPr="00293BF2">
          <w:rPr>
            <w:webHidden/>
            <w:color w:val="000000" w:themeColor="text1"/>
          </w:rPr>
          <w:tab/>
        </w:r>
        <w:r w:rsidR="005A7CB9" w:rsidRPr="00293BF2">
          <w:rPr>
            <w:webHidden/>
            <w:color w:val="000000" w:themeColor="text1"/>
          </w:rPr>
          <w:fldChar w:fldCharType="begin"/>
        </w:r>
        <w:r w:rsidR="005A7CB9" w:rsidRPr="00293BF2">
          <w:rPr>
            <w:webHidden/>
            <w:color w:val="000000" w:themeColor="text1"/>
          </w:rPr>
          <w:instrText xml:space="preserve"> PAGEREF _Toc176339112 \h </w:instrText>
        </w:r>
        <w:r w:rsidR="005A7CB9" w:rsidRPr="00293BF2">
          <w:rPr>
            <w:webHidden/>
            <w:color w:val="000000" w:themeColor="text1"/>
          </w:rPr>
        </w:r>
        <w:r w:rsidR="005A7CB9" w:rsidRPr="00293BF2">
          <w:rPr>
            <w:webHidden/>
            <w:color w:val="000000" w:themeColor="text1"/>
          </w:rPr>
          <w:fldChar w:fldCharType="separate"/>
        </w:r>
        <w:r w:rsidR="00293BF2">
          <w:rPr>
            <w:webHidden/>
            <w:color w:val="000000" w:themeColor="text1"/>
          </w:rPr>
          <w:t>6</w:t>
        </w:r>
        <w:r w:rsidR="005A7CB9" w:rsidRPr="00293BF2">
          <w:rPr>
            <w:webHidden/>
            <w:color w:val="000000" w:themeColor="text1"/>
          </w:rPr>
          <w:fldChar w:fldCharType="end"/>
        </w:r>
      </w:hyperlink>
    </w:p>
    <w:p w:rsidR="005A7CB9" w:rsidRPr="00293BF2" w:rsidRDefault="00506AFF" w:rsidP="005A7CB9">
      <w:pPr>
        <w:pStyle w:val="26"/>
        <w:tabs>
          <w:tab w:val="clear" w:pos="9355"/>
          <w:tab w:val="right" w:leader="dot" w:pos="9214"/>
        </w:tabs>
        <w:ind w:left="142" w:right="141"/>
        <w:rPr>
          <w:rStyle w:val="ae"/>
          <w:i/>
          <w:color w:val="000000" w:themeColor="text1"/>
        </w:rPr>
      </w:pPr>
      <w:hyperlink w:anchor="_Toc176339113" w:history="1">
        <w:r w:rsidR="005A7CB9" w:rsidRPr="00293BF2">
          <w:rPr>
            <w:rStyle w:val="ae"/>
            <w:b w:val="0"/>
            <w:i/>
            <w:color w:val="000000" w:themeColor="text1"/>
          </w:rPr>
          <w:t>II.1.1. Параметры функциональных зон сельского поселения</w:t>
        </w:r>
        <w:r w:rsidR="005A7CB9" w:rsidRPr="00293BF2">
          <w:rPr>
            <w:rStyle w:val="ae"/>
            <w:b w:val="0"/>
            <w:i/>
            <w:webHidden/>
            <w:color w:val="000000" w:themeColor="text1"/>
          </w:rPr>
          <w:tab/>
        </w:r>
        <w:r w:rsidR="005A7CB9" w:rsidRPr="00293BF2">
          <w:rPr>
            <w:rStyle w:val="ae"/>
            <w:b w:val="0"/>
            <w:i/>
            <w:webHidden/>
            <w:color w:val="000000" w:themeColor="text1"/>
          </w:rPr>
          <w:fldChar w:fldCharType="begin"/>
        </w:r>
        <w:r w:rsidR="005A7CB9" w:rsidRPr="00293BF2">
          <w:rPr>
            <w:rStyle w:val="ae"/>
            <w:b w:val="0"/>
            <w:i/>
            <w:webHidden/>
            <w:color w:val="000000" w:themeColor="text1"/>
          </w:rPr>
          <w:instrText xml:space="preserve"> PAGEREF _Toc176339113 \h </w:instrText>
        </w:r>
        <w:r w:rsidR="005A7CB9" w:rsidRPr="00293BF2">
          <w:rPr>
            <w:rStyle w:val="ae"/>
            <w:b w:val="0"/>
            <w:i/>
            <w:webHidden/>
            <w:color w:val="000000" w:themeColor="text1"/>
          </w:rPr>
        </w:r>
        <w:r w:rsidR="005A7CB9" w:rsidRPr="00293BF2">
          <w:rPr>
            <w:rStyle w:val="ae"/>
            <w:b w:val="0"/>
            <w:i/>
            <w:webHidden/>
            <w:color w:val="000000" w:themeColor="text1"/>
          </w:rPr>
          <w:fldChar w:fldCharType="separate"/>
        </w:r>
        <w:r w:rsidR="00293BF2">
          <w:rPr>
            <w:rStyle w:val="ae"/>
            <w:b w:val="0"/>
            <w:i/>
            <w:webHidden/>
            <w:color w:val="000000" w:themeColor="text1"/>
          </w:rPr>
          <w:t>7</w:t>
        </w:r>
        <w:r w:rsidR="005A7CB9" w:rsidRPr="00293BF2">
          <w:rPr>
            <w:rStyle w:val="ae"/>
            <w:b w:val="0"/>
            <w:i/>
            <w:webHidden/>
            <w:color w:val="000000" w:themeColor="text1"/>
          </w:rPr>
          <w:fldChar w:fldCharType="end"/>
        </w:r>
      </w:hyperlink>
    </w:p>
    <w:p w:rsidR="005A7CB9" w:rsidRPr="00293BF2" w:rsidRDefault="00506AFF" w:rsidP="005A7CB9">
      <w:pPr>
        <w:pStyle w:val="26"/>
        <w:tabs>
          <w:tab w:val="clear" w:pos="9355"/>
          <w:tab w:val="right" w:leader="dot" w:pos="9214"/>
        </w:tabs>
        <w:ind w:left="142" w:right="141"/>
        <w:rPr>
          <w:rStyle w:val="ae"/>
          <w:i/>
          <w:color w:val="000000" w:themeColor="text1"/>
        </w:rPr>
      </w:pPr>
      <w:hyperlink w:anchor="_Toc176339114" w:history="1">
        <w:r w:rsidR="005A7CB9" w:rsidRPr="00293BF2">
          <w:rPr>
            <w:rStyle w:val="ae"/>
            <w:b w:val="0"/>
            <w:i/>
            <w:color w:val="000000" w:themeColor="text1"/>
          </w:rPr>
          <w:t>II.1.2. Параметры распределения земель по категориям</w:t>
        </w:r>
        <w:r w:rsidR="005A7CB9" w:rsidRPr="00293BF2">
          <w:rPr>
            <w:rStyle w:val="ae"/>
            <w:b w:val="0"/>
            <w:i/>
            <w:webHidden/>
            <w:color w:val="000000" w:themeColor="text1"/>
          </w:rPr>
          <w:tab/>
        </w:r>
        <w:r w:rsidR="005A7CB9" w:rsidRPr="00293BF2">
          <w:rPr>
            <w:rStyle w:val="ae"/>
            <w:b w:val="0"/>
            <w:i/>
            <w:webHidden/>
            <w:color w:val="000000" w:themeColor="text1"/>
          </w:rPr>
          <w:fldChar w:fldCharType="begin"/>
        </w:r>
        <w:r w:rsidR="005A7CB9" w:rsidRPr="00293BF2">
          <w:rPr>
            <w:rStyle w:val="ae"/>
            <w:b w:val="0"/>
            <w:i/>
            <w:webHidden/>
            <w:color w:val="000000" w:themeColor="text1"/>
          </w:rPr>
          <w:instrText xml:space="preserve"> PAGEREF _Toc176339114 \h </w:instrText>
        </w:r>
        <w:r w:rsidR="005A7CB9" w:rsidRPr="00293BF2">
          <w:rPr>
            <w:rStyle w:val="ae"/>
            <w:b w:val="0"/>
            <w:i/>
            <w:webHidden/>
            <w:color w:val="000000" w:themeColor="text1"/>
          </w:rPr>
        </w:r>
        <w:r w:rsidR="005A7CB9" w:rsidRPr="00293BF2">
          <w:rPr>
            <w:rStyle w:val="ae"/>
            <w:b w:val="0"/>
            <w:i/>
            <w:webHidden/>
            <w:color w:val="000000" w:themeColor="text1"/>
          </w:rPr>
          <w:fldChar w:fldCharType="separate"/>
        </w:r>
        <w:r w:rsidR="00293BF2">
          <w:rPr>
            <w:rStyle w:val="ae"/>
            <w:b w:val="0"/>
            <w:i/>
            <w:webHidden/>
            <w:color w:val="000000" w:themeColor="text1"/>
          </w:rPr>
          <w:t>7</w:t>
        </w:r>
        <w:r w:rsidR="005A7CB9" w:rsidRPr="00293BF2">
          <w:rPr>
            <w:rStyle w:val="ae"/>
            <w:b w:val="0"/>
            <w:i/>
            <w:webHidden/>
            <w:color w:val="000000" w:themeColor="text1"/>
          </w:rPr>
          <w:fldChar w:fldCharType="end"/>
        </w:r>
      </w:hyperlink>
    </w:p>
    <w:p w:rsidR="005A7CB9" w:rsidRPr="00293BF2" w:rsidRDefault="00506AFF" w:rsidP="005A7CB9">
      <w:pPr>
        <w:pStyle w:val="26"/>
        <w:tabs>
          <w:tab w:val="clear" w:pos="9355"/>
          <w:tab w:val="right" w:leader="dot" w:pos="9214"/>
        </w:tabs>
        <w:ind w:left="142" w:right="141"/>
        <w:rPr>
          <w:rStyle w:val="ae"/>
          <w:i/>
          <w:color w:val="000000" w:themeColor="text1"/>
        </w:rPr>
      </w:pPr>
      <w:hyperlink w:anchor="_Toc176339115" w:history="1">
        <w:r w:rsidR="005A7CB9" w:rsidRPr="00293BF2">
          <w:rPr>
            <w:rStyle w:val="ae"/>
            <w:b w:val="0"/>
            <w:i/>
            <w:color w:val="000000" w:themeColor="text1"/>
          </w:rPr>
          <w:t>II.1.3. Сведения о планируемых для размещения в функциональных зонах объектов федерального значения, объектах регионального значения, объектов местного значения, за исключением линейных объектов</w:t>
        </w:r>
        <w:r w:rsidR="005A7CB9" w:rsidRPr="00293BF2">
          <w:rPr>
            <w:rStyle w:val="ae"/>
            <w:b w:val="0"/>
            <w:i/>
            <w:webHidden/>
            <w:color w:val="000000" w:themeColor="text1"/>
          </w:rPr>
          <w:tab/>
        </w:r>
        <w:r w:rsidR="005A7CB9" w:rsidRPr="00293BF2">
          <w:rPr>
            <w:rStyle w:val="ae"/>
            <w:b w:val="0"/>
            <w:i/>
            <w:webHidden/>
            <w:color w:val="000000" w:themeColor="text1"/>
          </w:rPr>
          <w:fldChar w:fldCharType="begin"/>
        </w:r>
        <w:r w:rsidR="005A7CB9" w:rsidRPr="00293BF2">
          <w:rPr>
            <w:rStyle w:val="ae"/>
            <w:b w:val="0"/>
            <w:i/>
            <w:webHidden/>
            <w:color w:val="000000" w:themeColor="text1"/>
          </w:rPr>
          <w:instrText xml:space="preserve"> PAGEREF _Toc176339115 \h </w:instrText>
        </w:r>
        <w:r w:rsidR="005A7CB9" w:rsidRPr="00293BF2">
          <w:rPr>
            <w:rStyle w:val="ae"/>
            <w:b w:val="0"/>
            <w:i/>
            <w:webHidden/>
            <w:color w:val="000000" w:themeColor="text1"/>
          </w:rPr>
        </w:r>
        <w:r w:rsidR="005A7CB9" w:rsidRPr="00293BF2">
          <w:rPr>
            <w:rStyle w:val="ae"/>
            <w:b w:val="0"/>
            <w:i/>
            <w:webHidden/>
            <w:color w:val="000000" w:themeColor="text1"/>
          </w:rPr>
          <w:fldChar w:fldCharType="separate"/>
        </w:r>
        <w:r w:rsidR="00293BF2">
          <w:rPr>
            <w:rStyle w:val="ae"/>
            <w:b w:val="0"/>
            <w:i/>
            <w:webHidden/>
            <w:color w:val="000000" w:themeColor="text1"/>
          </w:rPr>
          <w:t>8</w:t>
        </w:r>
        <w:r w:rsidR="005A7CB9" w:rsidRPr="00293BF2">
          <w:rPr>
            <w:rStyle w:val="ae"/>
            <w:b w:val="0"/>
            <w:i/>
            <w:webHidden/>
            <w:color w:val="000000" w:themeColor="text1"/>
          </w:rPr>
          <w:fldChar w:fldCharType="end"/>
        </w:r>
      </w:hyperlink>
    </w:p>
    <w:p w:rsidR="005A7CB9" w:rsidRPr="00293BF2" w:rsidRDefault="00506AFF">
      <w:pPr>
        <w:pStyle w:val="12"/>
        <w:rPr>
          <w:rFonts w:asciiTheme="minorHAnsi" w:eastAsiaTheme="minorEastAsia" w:hAnsiTheme="minorHAnsi" w:cstheme="minorBidi"/>
          <w:b w:val="0"/>
          <w:caps w:val="0"/>
          <w:color w:val="000000" w:themeColor="text1"/>
          <w:sz w:val="22"/>
          <w:szCs w:val="22"/>
          <w:lang w:val="ru-RU"/>
        </w:rPr>
      </w:pPr>
      <w:hyperlink w:anchor="_Toc176339116" w:history="1">
        <w:r w:rsidR="005A7CB9" w:rsidRPr="00293BF2">
          <w:rPr>
            <w:rStyle w:val="ae"/>
            <w:color w:val="000000" w:themeColor="text1"/>
          </w:rPr>
          <w:t>III. Перечень мероприятий по территориальному планированию</w:t>
        </w:r>
        <w:r w:rsidR="005A7CB9" w:rsidRPr="00293BF2">
          <w:rPr>
            <w:webHidden/>
            <w:color w:val="000000" w:themeColor="text1"/>
          </w:rPr>
          <w:tab/>
        </w:r>
        <w:r w:rsidR="005A7CB9" w:rsidRPr="00293BF2">
          <w:rPr>
            <w:webHidden/>
            <w:color w:val="000000" w:themeColor="text1"/>
          </w:rPr>
          <w:fldChar w:fldCharType="begin"/>
        </w:r>
        <w:r w:rsidR="005A7CB9" w:rsidRPr="00293BF2">
          <w:rPr>
            <w:webHidden/>
            <w:color w:val="000000" w:themeColor="text1"/>
          </w:rPr>
          <w:instrText xml:space="preserve"> PAGEREF _Toc176339116 \h </w:instrText>
        </w:r>
        <w:r w:rsidR="005A7CB9" w:rsidRPr="00293BF2">
          <w:rPr>
            <w:webHidden/>
            <w:color w:val="000000" w:themeColor="text1"/>
          </w:rPr>
        </w:r>
        <w:r w:rsidR="005A7CB9" w:rsidRPr="00293BF2">
          <w:rPr>
            <w:webHidden/>
            <w:color w:val="000000" w:themeColor="text1"/>
          </w:rPr>
          <w:fldChar w:fldCharType="separate"/>
        </w:r>
        <w:r w:rsidR="00293BF2">
          <w:rPr>
            <w:webHidden/>
            <w:color w:val="000000" w:themeColor="text1"/>
          </w:rPr>
          <w:t>9</w:t>
        </w:r>
        <w:r w:rsidR="005A7CB9" w:rsidRPr="00293BF2">
          <w:rPr>
            <w:webHidden/>
            <w:color w:val="000000" w:themeColor="text1"/>
          </w:rPr>
          <w:fldChar w:fldCharType="end"/>
        </w:r>
      </w:hyperlink>
    </w:p>
    <w:p w:rsidR="00DC61DC" w:rsidRPr="00293BF2" w:rsidRDefault="00B572A6" w:rsidP="00C4190F">
      <w:pPr>
        <w:pStyle w:val="26"/>
        <w:rPr>
          <w:color w:val="000000" w:themeColor="text1"/>
          <w:spacing w:val="5"/>
          <w:lang w:val="ru-RU"/>
        </w:rPr>
        <w:sectPr w:rsidR="00DC61DC" w:rsidRPr="00293BF2" w:rsidSect="00BE1E6E">
          <w:headerReference w:type="even" r:id="rId9"/>
          <w:headerReference w:type="default" r:id="rId10"/>
          <w:footerReference w:type="even" r:id="rId11"/>
          <w:footerReference w:type="default" r:id="rId12"/>
          <w:pgSz w:w="11906" w:h="16838"/>
          <w:pgMar w:top="899" w:right="850" w:bottom="899" w:left="1701" w:header="708" w:footer="708" w:gutter="0"/>
          <w:cols w:space="708"/>
          <w:docGrid w:linePitch="360"/>
        </w:sectPr>
      </w:pPr>
      <w:r w:rsidRPr="00293BF2">
        <w:rPr>
          <w:color w:val="000000" w:themeColor="text1"/>
        </w:rPr>
        <w:fldChar w:fldCharType="end"/>
      </w:r>
      <w:bookmarkStart w:id="0" w:name="_GoBack"/>
      <w:bookmarkEnd w:id="0"/>
    </w:p>
    <w:p w:rsidR="00D156BF" w:rsidRPr="00293BF2" w:rsidRDefault="00D156BF" w:rsidP="00DC61DC">
      <w:pPr>
        <w:pStyle w:val="36"/>
        <w:rPr>
          <w:color w:val="000000" w:themeColor="text1"/>
        </w:rPr>
      </w:pPr>
    </w:p>
    <w:p w:rsidR="00130832" w:rsidRPr="00293BF2" w:rsidRDefault="00130832" w:rsidP="00130832">
      <w:pPr>
        <w:pStyle w:val="2"/>
        <w:tabs>
          <w:tab w:val="right" w:leader="dot" w:pos="9639"/>
        </w:tabs>
        <w:spacing w:line="240" w:lineRule="auto"/>
        <w:rPr>
          <w:color w:val="000000" w:themeColor="text1"/>
          <w:sz w:val="28"/>
          <w:szCs w:val="28"/>
        </w:rPr>
      </w:pPr>
      <w:bookmarkStart w:id="1" w:name="_Toc68359173"/>
      <w:bookmarkStart w:id="2" w:name="_Toc176339109"/>
      <w:r w:rsidRPr="00293BF2">
        <w:rPr>
          <w:color w:val="000000" w:themeColor="text1"/>
          <w:sz w:val="28"/>
          <w:szCs w:val="28"/>
        </w:rPr>
        <w:t>СОСТАВ ПРОЕКТА</w:t>
      </w:r>
      <w:bookmarkEnd w:id="1"/>
      <w:bookmarkEnd w:id="2"/>
    </w:p>
    <w:p w:rsidR="00130832" w:rsidRPr="00293BF2" w:rsidRDefault="00130832" w:rsidP="00130832">
      <w:pPr>
        <w:rPr>
          <w:color w:val="000000" w:themeColor="text1"/>
        </w:rPr>
      </w:pPr>
    </w:p>
    <w:tbl>
      <w:tblPr>
        <w:tblW w:w="9214" w:type="dxa"/>
        <w:jc w:val="center"/>
        <w:tblLayout w:type="fixed"/>
        <w:tblCellMar>
          <w:top w:w="28" w:type="dxa"/>
          <w:left w:w="57" w:type="dxa"/>
          <w:bottom w:w="28" w:type="dxa"/>
          <w:right w:w="57" w:type="dxa"/>
        </w:tblCellMar>
        <w:tblLook w:val="0000" w:firstRow="0" w:lastRow="0" w:firstColumn="0" w:lastColumn="0" w:noHBand="0" w:noVBand="0"/>
      </w:tblPr>
      <w:tblGrid>
        <w:gridCol w:w="567"/>
        <w:gridCol w:w="8647"/>
      </w:tblGrid>
      <w:tr w:rsidR="00293BF2" w:rsidRPr="00293BF2" w:rsidTr="00632060">
        <w:trPr>
          <w:trHeight w:val="404"/>
          <w:tblHeader/>
          <w:jc w:val="center"/>
        </w:trPr>
        <w:tc>
          <w:tcPr>
            <w:tcW w:w="567" w:type="dxa"/>
            <w:tcBorders>
              <w:top w:val="single" w:sz="4" w:space="0" w:color="000000"/>
              <w:left w:val="single" w:sz="4" w:space="0" w:color="000000"/>
              <w:bottom w:val="single" w:sz="4" w:space="0" w:color="000000"/>
            </w:tcBorders>
            <w:shd w:val="clear" w:color="auto" w:fill="F2F2F2" w:themeFill="background1" w:themeFillShade="F2"/>
            <w:vAlign w:val="center"/>
          </w:tcPr>
          <w:p w:rsidR="00C744B3" w:rsidRPr="00293BF2" w:rsidRDefault="00C744B3" w:rsidP="00632060">
            <w:pPr>
              <w:jc w:val="center"/>
              <w:rPr>
                <w:b/>
                <w:color w:val="000000" w:themeColor="text1"/>
              </w:rPr>
            </w:pPr>
            <w:r w:rsidRPr="00293BF2">
              <w:rPr>
                <w:b/>
                <w:color w:val="000000" w:themeColor="text1"/>
              </w:rPr>
              <w:t>№</w:t>
            </w:r>
          </w:p>
        </w:tc>
        <w:tc>
          <w:tcPr>
            <w:tcW w:w="8647"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rsidR="00C744B3" w:rsidRPr="00293BF2" w:rsidRDefault="00C744B3" w:rsidP="00632060">
            <w:pPr>
              <w:ind w:left="-389"/>
              <w:jc w:val="center"/>
              <w:rPr>
                <w:b/>
                <w:color w:val="000000" w:themeColor="text1"/>
              </w:rPr>
            </w:pPr>
            <w:r w:rsidRPr="00293BF2">
              <w:rPr>
                <w:b/>
                <w:color w:val="000000" w:themeColor="text1"/>
              </w:rPr>
              <w:t>Наименование документа</w:t>
            </w:r>
          </w:p>
        </w:tc>
      </w:tr>
      <w:tr w:rsidR="00293BF2" w:rsidRPr="00293BF2" w:rsidTr="00632060">
        <w:trPr>
          <w:jc w:val="center"/>
        </w:trPr>
        <w:tc>
          <w:tcPr>
            <w:tcW w:w="9214"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C744B3" w:rsidRPr="00293BF2" w:rsidRDefault="00C744B3" w:rsidP="00632060">
            <w:pPr>
              <w:jc w:val="center"/>
              <w:rPr>
                <w:color w:val="000000" w:themeColor="text1"/>
              </w:rPr>
            </w:pPr>
            <w:r w:rsidRPr="00293BF2">
              <w:rPr>
                <w:b/>
                <w:color w:val="000000" w:themeColor="text1"/>
              </w:rPr>
              <w:t>1. Текстовые материалы</w:t>
            </w:r>
          </w:p>
        </w:tc>
      </w:tr>
      <w:tr w:rsidR="00293BF2" w:rsidRPr="00293BF2" w:rsidTr="00632060">
        <w:trPr>
          <w:trHeight w:val="680"/>
          <w:jc w:val="center"/>
        </w:trPr>
        <w:tc>
          <w:tcPr>
            <w:tcW w:w="567" w:type="dxa"/>
            <w:tcBorders>
              <w:top w:val="single" w:sz="4" w:space="0" w:color="000000"/>
              <w:left w:val="single" w:sz="4" w:space="0" w:color="000000"/>
              <w:bottom w:val="single" w:sz="4" w:space="0" w:color="000000"/>
            </w:tcBorders>
            <w:shd w:val="clear" w:color="auto" w:fill="auto"/>
            <w:vAlign w:val="center"/>
          </w:tcPr>
          <w:p w:rsidR="00C744B3" w:rsidRPr="00293BF2" w:rsidRDefault="00C744B3" w:rsidP="00632060">
            <w:pPr>
              <w:jc w:val="center"/>
              <w:rPr>
                <w:color w:val="000000" w:themeColor="text1"/>
              </w:rPr>
            </w:pPr>
            <w:r w:rsidRPr="00293BF2">
              <w:rPr>
                <w:color w:val="000000" w:themeColor="text1"/>
              </w:rPr>
              <w:t>1.1</w:t>
            </w:r>
          </w:p>
        </w:tc>
        <w:tc>
          <w:tcPr>
            <w:tcW w:w="8647" w:type="dxa"/>
            <w:tcBorders>
              <w:top w:val="single" w:sz="4" w:space="0" w:color="000000"/>
              <w:left w:val="single" w:sz="4" w:space="0" w:color="000000"/>
              <w:bottom w:val="single" w:sz="4" w:space="0" w:color="000000"/>
              <w:right w:val="single" w:sz="4" w:space="0" w:color="auto"/>
            </w:tcBorders>
            <w:shd w:val="clear" w:color="auto" w:fill="auto"/>
            <w:vAlign w:val="center"/>
          </w:tcPr>
          <w:p w:rsidR="00C744B3" w:rsidRPr="00293BF2" w:rsidRDefault="00C744B3" w:rsidP="00632060">
            <w:pPr>
              <w:rPr>
                <w:color w:val="000000" w:themeColor="text1"/>
              </w:rPr>
            </w:pPr>
            <w:r w:rsidRPr="00293BF2">
              <w:rPr>
                <w:color w:val="000000" w:themeColor="text1"/>
              </w:rPr>
              <w:t>Материалы по обоснованию (Том 1)</w:t>
            </w:r>
          </w:p>
        </w:tc>
      </w:tr>
      <w:tr w:rsidR="00293BF2" w:rsidRPr="00293BF2" w:rsidTr="00632060">
        <w:trPr>
          <w:trHeight w:val="680"/>
          <w:jc w:val="center"/>
        </w:trPr>
        <w:tc>
          <w:tcPr>
            <w:tcW w:w="567" w:type="dxa"/>
            <w:tcBorders>
              <w:top w:val="single" w:sz="4" w:space="0" w:color="000000"/>
              <w:left w:val="single" w:sz="4" w:space="0" w:color="000000"/>
              <w:bottom w:val="single" w:sz="4" w:space="0" w:color="000000"/>
            </w:tcBorders>
            <w:shd w:val="clear" w:color="auto" w:fill="auto"/>
            <w:vAlign w:val="center"/>
          </w:tcPr>
          <w:p w:rsidR="00C744B3" w:rsidRPr="00293BF2" w:rsidRDefault="00C744B3" w:rsidP="00632060">
            <w:pPr>
              <w:jc w:val="center"/>
              <w:rPr>
                <w:color w:val="000000" w:themeColor="text1"/>
              </w:rPr>
            </w:pPr>
            <w:r w:rsidRPr="00293BF2">
              <w:rPr>
                <w:color w:val="000000" w:themeColor="text1"/>
              </w:rPr>
              <w:t>1.2</w:t>
            </w:r>
          </w:p>
        </w:tc>
        <w:tc>
          <w:tcPr>
            <w:tcW w:w="8647" w:type="dxa"/>
            <w:tcBorders>
              <w:top w:val="single" w:sz="4" w:space="0" w:color="000000"/>
              <w:left w:val="single" w:sz="4" w:space="0" w:color="000000"/>
              <w:bottom w:val="single" w:sz="4" w:space="0" w:color="000000"/>
              <w:right w:val="single" w:sz="4" w:space="0" w:color="auto"/>
            </w:tcBorders>
            <w:shd w:val="clear" w:color="auto" w:fill="auto"/>
            <w:vAlign w:val="center"/>
          </w:tcPr>
          <w:p w:rsidR="00C744B3" w:rsidRPr="00293BF2" w:rsidRDefault="00C744B3" w:rsidP="00632060">
            <w:pPr>
              <w:rPr>
                <w:color w:val="000000" w:themeColor="text1"/>
              </w:rPr>
            </w:pPr>
            <w:r w:rsidRPr="00293BF2">
              <w:rPr>
                <w:color w:val="000000" w:themeColor="text1"/>
              </w:rPr>
              <w:t>Положение о территориальном планировании (Том 2)</w:t>
            </w:r>
          </w:p>
        </w:tc>
      </w:tr>
      <w:tr w:rsidR="00293BF2" w:rsidRPr="00293BF2" w:rsidTr="00632060">
        <w:trPr>
          <w:jc w:val="center"/>
        </w:trPr>
        <w:tc>
          <w:tcPr>
            <w:tcW w:w="9214" w:type="dxa"/>
            <w:gridSpan w:val="2"/>
            <w:tcBorders>
              <w:top w:val="single" w:sz="4" w:space="0" w:color="000000"/>
              <w:left w:val="single" w:sz="4" w:space="0" w:color="000000"/>
              <w:bottom w:val="single" w:sz="4" w:space="0" w:color="000000"/>
              <w:right w:val="single" w:sz="4" w:space="0" w:color="auto"/>
            </w:tcBorders>
            <w:shd w:val="clear" w:color="auto" w:fill="auto"/>
          </w:tcPr>
          <w:p w:rsidR="00C744B3" w:rsidRPr="00293BF2" w:rsidRDefault="00C744B3" w:rsidP="00632060">
            <w:pPr>
              <w:jc w:val="center"/>
              <w:rPr>
                <w:color w:val="000000" w:themeColor="text1"/>
              </w:rPr>
            </w:pPr>
            <w:r w:rsidRPr="00293BF2">
              <w:rPr>
                <w:b/>
                <w:color w:val="000000" w:themeColor="text1"/>
              </w:rPr>
              <w:t>2. Картографические материалы</w:t>
            </w:r>
          </w:p>
        </w:tc>
      </w:tr>
      <w:tr w:rsidR="00293BF2" w:rsidRPr="00293BF2" w:rsidTr="00632060">
        <w:trPr>
          <w:jc w:val="center"/>
        </w:trPr>
        <w:tc>
          <w:tcPr>
            <w:tcW w:w="9214" w:type="dxa"/>
            <w:gridSpan w:val="2"/>
            <w:tcBorders>
              <w:top w:val="single" w:sz="4" w:space="0" w:color="000000"/>
              <w:left w:val="single" w:sz="4" w:space="0" w:color="000000"/>
              <w:bottom w:val="single" w:sz="4" w:space="0" w:color="000000"/>
              <w:right w:val="single" w:sz="4" w:space="0" w:color="auto"/>
            </w:tcBorders>
            <w:shd w:val="clear" w:color="auto" w:fill="auto"/>
          </w:tcPr>
          <w:p w:rsidR="00C744B3" w:rsidRPr="00293BF2" w:rsidRDefault="00C744B3" w:rsidP="00632060">
            <w:pPr>
              <w:jc w:val="center"/>
              <w:rPr>
                <w:color w:val="000000" w:themeColor="text1"/>
              </w:rPr>
            </w:pPr>
            <w:r w:rsidRPr="00293BF2">
              <w:rPr>
                <w:color w:val="000000" w:themeColor="text1"/>
              </w:rPr>
              <w:t>Положения по территориальному планированию</w:t>
            </w:r>
          </w:p>
        </w:tc>
      </w:tr>
      <w:tr w:rsidR="00293BF2" w:rsidRPr="00293BF2" w:rsidTr="00632060">
        <w:trPr>
          <w:trHeight w:val="680"/>
          <w:jc w:val="center"/>
        </w:trPr>
        <w:tc>
          <w:tcPr>
            <w:tcW w:w="567" w:type="dxa"/>
            <w:tcBorders>
              <w:top w:val="single" w:sz="4" w:space="0" w:color="000000"/>
              <w:left w:val="single" w:sz="4" w:space="0" w:color="000000"/>
              <w:bottom w:val="single" w:sz="4" w:space="0" w:color="000000"/>
            </w:tcBorders>
            <w:shd w:val="clear" w:color="auto" w:fill="auto"/>
            <w:vAlign w:val="center"/>
          </w:tcPr>
          <w:p w:rsidR="00C744B3" w:rsidRPr="00293BF2" w:rsidRDefault="00C744B3" w:rsidP="00632060">
            <w:pPr>
              <w:jc w:val="center"/>
              <w:rPr>
                <w:color w:val="000000" w:themeColor="text1"/>
              </w:rPr>
            </w:pPr>
            <w:r w:rsidRPr="00293BF2">
              <w:rPr>
                <w:color w:val="000000" w:themeColor="text1"/>
              </w:rPr>
              <w:t>2.1</w:t>
            </w:r>
          </w:p>
        </w:tc>
        <w:tc>
          <w:tcPr>
            <w:tcW w:w="8647" w:type="dxa"/>
            <w:tcBorders>
              <w:top w:val="single" w:sz="4" w:space="0" w:color="000000"/>
              <w:left w:val="single" w:sz="4" w:space="0" w:color="000000"/>
              <w:bottom w:val="single" w:sz="4" w:space="0" w:color="000000"/>
              <w:right w:val="single" w:sz="4" w:space="0" w:color="auto"/>
            </w:tcBorders>
            <w:shd w:val="clear" w:color="auto" w:fill="auto"/>
            <w:vAlign w:val="center"/>
          </w:tcPr>
          <w:p w:rsidR="00C744B3" w:rsidRPr="00293BF2" w:rsidRDefault="00C744B3" w:rsidP="00632060">
            <w:pPr>
              <w:rPr>
                <w:color w:val="000000" w:themeColor="text1"/>
              </w:rPr>
            </w:pPr>
            <w:r w:rsidRPr="00293BF2">
              <w:rPr>
                <w:color w:val="000000" w:themeColor="text1"/>
              </w:rPr>
              <w:t>Карта границ населенных пунктов (в том числе границ образуемых населенных пунктов) М 1:15 000</w:t>
            </w:r>
          </w:p>
        </w:tc>
      </w:tr>
      <w:tr w:rsidR="00293BF2" w:rsidRPr="00293BF2" w:rsidTr="00632060">
        <w:trPr>
          <w:trHeight w:val="680"/>
          <w:jc w:val="center"/>
        </w:trPr>
        <w:tc>
          <w:tcPr>
            <w:tcW w:w="567" w:type="dxa"/>
            <w:tcBorders>
              <w:top w:val="single" w:sz="4" w:space="0" w:color="000000"/>
              <w:left w:val="single" w:sz="4" w:space="0" w:color="000000"/>
              <w:bottom w:val="single" w:sz="4" w:space="0" w:color="000000"/>
            </w:tcBorders>
            <w:shd w:val="clear" w:color="auto" w:fill="auto"/>
            <w:vAlign w:val="center"/>
          </w:tcPr>
          <w:p w:rsidR="00C744B3" w:rsidRPr="00293BF2" w:rsidRDefault="00C744B3" w:rsidP="00632060">
            <w:pPr>
              <w:jc w:val="center"/>
              <w:rPr>
                <w:color w:val="000000" w:themeColor="text1"/>
              </w:rPr>
            </w:pPr>
            <w:r w:rsidRPr="00293BF2">
              <w:rPr>
                <w:color w:val="000000" w:themeColor="text1"/>
              </w:rPr>
              <w:t>2.2</w:t>
            </w:r>
          </w:p>
        </w:tc>
        <w:tc>
          <w:tcPr>
            <w:tcW w:w="8647" w:type="dxa"/>
            <w:tcBorders>
              <w:top w:val="single" w:sz="4" w:space="0" w:color="000000"/>
              <w:left w:val="single" w:sz="4" w:space="0" w:color="000000"/>
              <w:bottom w:val="single" w:sz="4" w:space="0" w:color="000000"/>
              <w:right w:val="single" w:sz="4" w:space="0" w:color="auto"/>
            </w:tcBorders>
            <w:shd w:val="clear" w:color="auto" w:fill="auto"/>
            <w:vAlign w:val="center"/>
          </w:tcPr>
          <w:p w:rsidR="00C744B3" w:rsidRPr="00293BF2" w:rsidRDefault="00C744B3" w:rsidP="00632060">
            <w:pPr>
              <w:rPr>
                <w:color w:val="000000" w:themeColor="text1"/>
              </w:rPr>
            </w:pPr>
            <w:r w:rsidRPr="00293BF2">
              <w:rPr>
                <w:color w:val="000000" w:themeColor="text1"/>
              </w:rPr>
              <w:t>Карта функциональных зон М 1:15 000</w:t>
            </w:r>
          </w:p>
        </w:tc>
      </w:tr>
      <w:tr w:rsidR="00293BF2" w:rsidRPr="00293BF2" w:rsidTr="00632060">
        <w:trPr>
          <w:trHeight w:val="680"/>
          <w:jc w:val="center"/>
        </w:trPr>
        <w:tc>
          <w:tcPr>
            <w:tcW w:w="567" w:type="dxa"/>
            <w:tcBorders>
              <w:top w:val="single" w:sz="4" w:space="0" w:color="000000"/>
              <w:left w:val="single" w:sz="4" w:space="0" w:color="000000"/>
              <w:bottom w:val="single" w:sz="4" w:space="0" w:color="000000"/>
            </w:tcBorders>
            <w:shd w:val="clear" w:color="auto" w:fill="auto"/>
            <w:vAlign w:val="center"/>
          </w:tcPr>
          <w:p w:rsidR="00C744B3" w:rsidRPr="00293BF2" w:rsidRDefault="00C744B3" w:rsidP="00632060">
            <w:pPr>
              <w:jc w:val="center"/>
              <w:rPr>
                <w:color w:val="000000" w:themeColor="text1"/>
              </w:rPr>
            </w:pPr>
            <w:r w:rsidRPr="00293BF2">
              <w:rPr>
                <w:color w:val="000000" w:themeColor="text1"/>
              </w:rPr>
              <w:t>2.3</w:t>
            </w:r>
          </w:p>
        </w:tc>
        <w:tc>
          <w:tcPr>
            <w:tcW w:w="8647" w:type="dxa"/>
            <w:tcBorders>
              <w:top w:val="single" w:sz="4" w:space="0" w:color="000000"/>
              <w:left w:val="single" w:sz="4" w:space="0" w:color="000000"/>
              <w:bottom w:val="single" w:sz="4" w:space="0" w:color="000000"/>
              <w:right w:val="single" w:sz="4" w:space="0" w:color="auto"/>
            </w:tcBorders>
            <w:shd w:val="clear" w:color="auto" w:fill="auto"/>
            <w:vAlign w:val="center"/>
          </w:tcPr>
          <w:p w:rsidR="00C744B3" w:rsidRPr="00293BF2" w:rsidRDefault="00C744B3" w:rsidP="00632060">
            <w:pPr>
              <w:rPr>
                <w:color w:val="000000" w:themeColor="text1"/>
              </w:rPr>
            </w:pPr>
            <w:r w:rsidRPr="00293BF2">
              <w:rPr>
                <w:color w:val="000000" w:themeColor="text1"/>
              </w:rPr>
              <w:t>Карта планируемого размещения объектов местного значения М 1:15 000</w:t>
            </w:r>
          </w:p>
        </w:tc>
      </w:tr>
      <w:tr w:rsidR="00293BF2" w:rsidRPr="00293BF2" w:rsidTr="00632060">
        <w:trPr>
          <w:trHeight w:val="251"/>
          <w:jc w:val="center"/>
        </w:trPr>
        <w:tc>
          <w:tcPr>
            <w:tcW w:w="9214"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C744B3" w:rsidRPr="00293BF2" w:rsidRDefault="00C744B3" w:rsidP="00632060">
            <w:pPr>
              <w:widowControl w:val="0"/>
              <w:jc w:val="center"/>
              <w:rPr>
                <w:color w:val="000000" w:themeColor="text1"/>
              </w:rPr>
            </w:pPr>
            <w:r w:rsidRPr="00293BF2">
              <w:rPr>
                <w:color w:val="000000" w:themeColor="text1"/>
              </w:rPr>
              <w:t>Материалы по обоснованию</w:t>
            </w:r>
          </w:p>
        </w:tc>
      </w:tr>
      <w:tr w:rsidR="00293BF2" w:rsidRPr="00293BF2" w:rsidTr="00632060">
        <w:trPr>
          <w:trHeight w:val="680"/>
          <w:jc w:val="center"/>
        </w:trPr>
        <w:tc>
          <w:tcPr>
            <w:tcW w:w="567" w:type="dxa"/>
            <w:tcBorders>
              <w:top w:val="single" w:sz="4" w:space="0" w:color="000000"/>
              <w:left w:val="single" w:sz="4" w:space="0" w:color="000000"/>
              <w:bottom w:val="single" w:sz="4" w:space="0" w:color="000000"/>
            </w:tcBorders>
            <w:shd w:val="clear" w:color="auto" w:fill="auto"/>
            <w:vAlign w:val="center"/>
          </w:tcPr>
          <w:p w:rsidR="00B00A1B" w:rsidRPr="00293BF2" w:rsidRDefault="00B00A1B" w:rsidP="00B00A1B">
            <w:pPr>
              <w:jc w:val="center"/>
              <w:rPr>
                <w:color w:val="000000" w:themeColor="text1"/>
              </w:rPr>
            </w:pPr>
            <w:r w:rsidRPr="00293BF2">
              <w:rPr>
                <w:color w:val="000000" w:themeColor="text1"/>
              </w:rPr>
              <w:t>2.4</w:t>
            </w:r>
          </w:p>
        </w:tc>
        <w:tc>
          <w:tcPr>
            <w:tcW w:w="8647" w:type="dxa"/>
            <w:tcBorders>
              <w:top w:val="single" w:sz="4" w:space="0" w:color="000000"/>
              <w:left w:val="single" w:sz="4" w:space="0" w:color="000000"/>
              <w:bottom w:val="single" w:sz="4" w:space="0" w:color="000000"/>
              <w:right w:val="single" w:sz="4" w:space="0" w:color="auto"/>
            </w:tcBorders>
            <w:shd w:val="clear" w:color="auto" w:fill="auto"/>
            <w:vAlign w:val="center"/>
          </w:tcPr>
          <w:p w:rsidR="00B00A1B" w:rsidRPr="00293BF2" w:rsidRDefault="00B00A1B" w:rsidP="00B00A1B">
            <w:pPr>
              <w:rPr>
                <w:color w:val="000000" w:themeColor="text1"/>
              </w:rPr>
            </w:pPr>
            <w:r w:rsidRPr="00293BF2">
              <w:rPr>
                <w:color w:val="000000" w:themeColor="text1"/>
              </w:rPr>
              <w:t>Карта границ зон с особыми условиями использования территории М 1:15 000</w:t>
            </w:r>
          </w:p>
        </w:tc>
      </w:tr>
      <w:tr w:rsidR="00293BF2" w:rsidRPr="00293BF2" w:rsidTr="00632060">
        <w:trPr>
          <w:trHeight w:val="680"/>
          <w:jc w:val="center"/>
        </w:trPr>
        <w:tc>
          <w:tcPr>
            <w:tcW w:w="567" w:type="dxa"/>
            <w:tcBorders>
              <w:top w:val="single" w:sz="4" w:space="0" w:color="000000"/>
              <w:left w:val="single" w:sz="4" w:space="0" w:color="000000"/>
              <w:bottom w:val="single" w:sz="4" w:space="0" w:color="000000"/>
            </w:tcBorders>
            <w:shd w:val="clear" w:color="auto" w:fill="auto"/>
            <w:vAlign w:val="center"/>
          </w:tcPr>
          <w:p w:rsidR="00B00A1B" w:rsidRPr="00293BF2" w:rsidRDefault="00B00A1B" w:rsidP="00B00A1B">
            <w:pPr>
              <w:jc w:val="center"/>
              <w:rPr>
                <w:color w:val="000000" w:themeColor="text1"/>
              </w:rPr>
            </w:pPr>
            <w:r w:rsidRPr="00293BF2">
              <w:rPr>
                <w:color w:val="000000" w:themeColor="text1"/>
              </w:rPr>
              <w:t>2.5</w:t>
            </w:r>
          </w:p>
        </w:tc>
        <w:tc>
          <w:tcPr>
            <w:tcW w:w="8647" w:type="dxa"/>
            <w:tcBorders>
              <w:top w:val="single" w:sz="4" w:space="0" w:color="000000"/>
              <w:left w:val="single" w:sz="4" w:space="0" w:color="000000"/>
              <w:bottom w:val="single" w:sz="4" w:space="0" w:color="000000"/>
              <w:right w:val="single" w:sz="4" w:space="0" w:color="auto"/>
            </w:tcBorders>
            <w:shd w:val="clear" w:color="auto" w:fill="auto"/>
            <w:vAlign w:val="center"/>
          </w:tcPr>
          <w:p w:rsidR="00B00A1B" w:rsidRPr="00293BF2" w:rsidRDefault="00B00A1B" w:rsidP="00B00A1B">
            <w:pPr>
              <w:rPr>
                <w:color w:val="000000" w:themeColor="text1"/>
              </w:rPr>
            </w:pPr>
            <w:r w:rsidRPr="00293BF2">
              <w:rPr>
                <w:color w:val="000000" w:themeColor="text1"/>
              </w:rPr>
              <w:t>Карта территорий, подверженные риску возникновения чрезвычайных ситуаций природного и техногенного характера М 1:15 000</w:t>
            </w:r>
          </w:p>
        </w:tc>
      </w:tr>
      <w:tr w:rsidR="00293BF2" w:rsidRPr="00293BF2" w:rsidTr="00632060">
        <w:trPr>
          <w:trHeight w:val="680"/>
          <w:jc w:val="center"/>
        </w:trPr>
        <w:tc>
          <w:tcPr>
            <w:tcW w:w="567" w:type="dxa"/>
            <w:tcBorders>
              <w:top w:val="single" w:sz="4" w:space="0" w:color="000000"/>
              <w:left w:val="single" w:sz="4" w:space="0" w:color="000000"/>
              <w:bottom w:val="single" w:sz="4" w:space="0" w:color="000000"/>
            </w:tcBorders>
            <w:shd w:val="clear" w:color="auto" w:fill="auto"/>
            <w:vAlign w:val="center"/>
          </w:tcPr>
          <w:p w:rsidR="00B00A1B" w:rsidRPr="00293BF2" w:rsidRDefault="00B00A1B" w:rsidP="00B00A1B">
            <w:pPr>
              <w:jc w:val="center"/>
              <w:rPr>
                <w:color w:val="000000" w:themeColor="text1"/>
              </w:rPr>
            </w:pPr>
            <w:r w:rsidRPr="00293BF2">
              <w:rPr>
                <w:color w:val="000000" w:themeColor="text1"/>
              </w:rPr>
              <w:t>2.6</w:t>
            </w:r>
          </w:p>
        </w:tc>
        <w:tc>
          <w:tcPr>
            <w:tcW w:w="8647" w:type="dxa"/>
            <w:tcBorders>
              <w:top w:val="single" w:sz="4" w:space="0" w:color="000000"/>
              <w:left w:val="single" w:sz="4" w:space="0" w:color="000000"/>
              <w:bottom w:val="single" w:sz="4" w:space="0" w:color="000000"/>
              <w:right w:val="single" w:sz="4" w:space="0" w:color="auto"/>
            </w:tcBorders>
            <w:shd w:val="clear" w:color="auto" w:fill="auto"/>
            <w:vAlign w:val="center"/>
          </w:tcPr>
          <w:p w:rsidR="00B00A1B" w:rsidRPr="00293BF2" w:rsidRDefault="00B00A1B" w:rsidP="00B00A1B">
            <w:pPr>
              <w:rPr>
                <w:color w:val="000000" w:themeColor="text1"/>
              </w:rPr>
            </w:pPr>
            <w:r w:rsidRPr="00293BF2">
              <w:rPr>
                <w:color w:val="000000" w:themeColor="text1"/>
              </w:rPr>
              <w:t>Карта местоположения существующих и строящихся объектов федерального, регионального и местного значения поселения М 1:15 000</w:t>
            </w:r>
          </w:p>
        </w:tc>
      </w:tr>
      <w:tr w:rsidR="00293BF2" w:rsidRPr="00293BF2" w:rsidTr="003775E4">
        <w:trPr>
          <w:trHeight w:val="166"/>
          <w:jc w:val="center"/>
        </w:trPr>
        <w:tc>
          <w:tcPr>
            <w:tcW w:w="9214"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C744B3" w:rsidRPr="00293BF2" w:rsidRDefault="00C744B3" w:rsidP="00632060">
            <w:pPr>
              <w:pStyle w:val="110"/>
              <w:rPr>
                <w:color w:val="000000" w:themeColor="text1"/>
                <w:sz w:val="24"/>
                <w:szCs w:val="24"/>
              </w:rPr>
            </w:pPr>
            <w:r w:rsidRPr="00293BF2">
              <w:rPr>
                <w:rStyle w:val="afffff4"/>
                <w:b/>
                <w:color w:val="000000" w:themeColor="text1"/>
                <w:sz w:val="24"/>
                <w:szCs w:val="24"/>
              </w:rPr>
              <w:t>3. Описания границ населенных пунктов сельского поселения</w:t>
            </w:r>
          </w:p>
        </w:tc>
      </w:tr>
      <w:tr w:rsidR="00293BF2" w:rsidRPr="00293BF2" w:rsidTr="003775E4">
        <w:trPr>
          <w:trHeight w:val="680"/>
          <w:jc w:val="center"/>
        </w:trPr>
        <w:tc>
          <w:tcPr>
            <w:tcW w:w="567" w:type="dxa"/>
            <w:tcBorders>
              <w:top w:val="single" w:sz="4" w:space="0" w:color="000000"/>
              <w:left w:val="single" w:sz="4" w:space="0" w:color="000000"/>
              <w:bottom w:val="single" w:sz="4" w:space="0" w:color="auto"/>
            </w:tcBorders>
            <w:shd w:val="clear" w:color="auto" w:fill="auto"/>
            <w:vAlign w:val="center"/>
          </w:tcPr>
          <w:p w:rsidR="00C744B3" w:rsidRPr="00293BF2" w:rsidRDefault="00C744B3" w:rsidP="00632060">
            <w:pPr>
              <w:jc w:val="center"/>
              <w:rPr>
                <w:rStyle w:val="afffff4"/>
                <w:color w:val="000000" w:themeColor="text1"/>
              </w:rPr>
            </w:pPr>
            <w:r w:rsidRPr="00293BF2">
              <w:rPr>
                <w:rStyle w:val="afffff4"/>
                <w:color w:val="000000" w:themeColor="text1"/>
              </w:rPr>
              <w:t>3.1</w:t>
            </w:r>
          </w:p>
        </w:tc>
        <w:tc>
          <w:tcPr>
            <w:tcW w:w="8647" w:type="dxa"/>
            <w:tcBorders>
              <w:top w:val="single" w:sz="4" w:space="0" w:color="000000"/>
              <w:left w:val="single" w:sz="4" w:space="0" w:color="000000"/>
              <w:bottom w:val="single" w:sz="4" w:space="0" w:color="auto"/>
              <w:right w:val="single" w:sz="4" w:space="0" w:color="auto"/>
            </w:tcBorders>
            <w:shd w:val="clear" w:color="auto" w:fill="auto"/>
            <w:vAlign w:val="center"/>
          </w:tcPr>
          <w:p w:rsidR="00C744B3" w:rsidRPr="00293BF2" w:rsidRDefault="00C744B3" w:rsidP="00632060">
            <w:pPr>
              <w:rPr>
                <w:color w:val="000000" w:themeColor="text1"/>
              </w:rPr>
            </w:pPr>
            <w:r w:rsidRPr="00293BF2">
              <w:rPr>
                <w:color w:val="000000" w:themeColor="text1"/>
              </w:rPr>
              <w:t xml:space="preserve">Сведения, предусмотренные п.3.1 ст.19, п.5.1 ст.23 и п.6.1 ст.30 Градостроительного кодекса </w:t>
            </w:r>
          </w:p>
        </w:tc>
      </w:tr>
    </w:tbl>
    <w:p w:rsidR="007A7BB4" w:rsidRPr="00293BF2" w:rsidRDefault="007A7BB4" w:rsidP="00D156BF">
      <w:pPr>
        <w:rPr>
          <w:color w:val="000000" w:themeColor="text1"/>
        </w:rPr>
        <w:sectPr w:rsidR="007A7BB4" w:rsidRPr="00293BF2" w:rsidSect="00BE1E6E">
          <w:pgSz w:w="11906" w:h="16838"/>
          <w:pgMar w:top="899" w:right="850" w:bottom="899" w:left="1701" w:header="708" w:footer="708" w:gutter="0"/>
          <w:cols w:space="708"/>
          <w:docGrid w:linePitch="360"/>
        </w:sectPr>
      </w:pPr>
    </w:p>
    <w:p w:rsidR="00034D1B" w:rsidRPr="00293BF2" w:rsidRDefault="00034D1B" w:rsidP="00927C04">
      <w:pPr>
        <w:pStyle w:val="2"/>
        <w:suppressAutoHyphens/>
        <w:rPr>
          <w:color w:val="000000" w:themeColor="text1"/>
          <w:sz w:val="26"/>
          <w:szCs w:val="26"/>
        </w:rPr>
      </w:pPr>
      <w:bookmarkStart w:id="3" w:name="_Toc343346292"/>
      <w:bookmarkStart w:id="4" w:name="_Toc176339110"/>
      <w:r w:rsidRPr="00293BF2">
        <w:rPr>
          <w:color w:val="000000" w:themeColor="text1"/>
          <w:sz w:val="26"/>
          <w:szCs w:val="26"/>
        </w:rPr>
        <w:lastRenderedPageBreak/>
        <w:t>ВВЕДЕНИЕ</w:t>
      </w:r>
      <w:bookmarkEnd w:id="3"/>
      <w:bookmarkEnd w:id="4"/>
    </w:p>
    <w:p w:rsidR="00B00A1B" w:rsidRPr="00293BF2" w:rsidRDefault="00B00A1B" w:rsidP="00B00A1B">
      <w:pPr>
        <w:pStyle w:val="2100"/>
        <w:suppressAutoHyphens/>
        <w:spacing w:line="276" w:lineRule="auto"/>
        <w:ind w:firstLine="709"/>
        <w:rPr>
          <w:color w:val="000000" w:themeColor="text1"/>
          <w:sz w:val="26"/>
          <w:szCs w:val="26"/>
        </w:rPr>
      </w:pPr>
      <w:r w:rsidRPr="00293BF2">
        <w:rPr>
          <w:color w:val="000000" w:themeColor="text1"/>
          <w:sz w:val="26"/>
          <w:szCs w:val="26"/>
        </w:rPr>
        <w:t xml:space="preserve">Генеральный план муниципального образования сельского поселения «Деревня Ерденево» (МО СП «Деревня Ерденево» - далее по тексту генеральный план) выполнен в соответствии с требованиями Градостроительного, Земельного, Лесного, Водного кодексов Российской Федерации, Федерального Закона от 25.06.2002 №73-ФЗ «Об объектах культурного наследия (памятниках истории и культуры) народов Российской Федерации», Приказа Министерства экономического развития Российской Федерации от 09.01.2018 № 10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7 декабря 2016 г. N 793», Приказа Управления архитектуры и градостроительства Калужской области от 17.07.2015 № 59 «Об утверждении региональных нормативов градостроительного проектирования Калужской области», с учетом местных нормативов градостроительного проектирования муниципального района «Малоярославецкий район» от 18.10.2017 № 50, с учетом Схемы территориального планирования Калужской области, Схемы территориального планирования муниципального района, а также иными законами, и нормативными правовыми актами Российской Федерации и Калужской области. </w:t>
      </w:r>
    </w:p>
    <w:p w:rsidR="00906D6A" w:rsidRPr="00293BF2" w:rsidRDefault="00906D6A" w:rsidP="00906D6A">
      <w:pPr>
        <w:pStyle w:val="2100"/>
        <w:suppressAutoHyphens/>
        <w:spacing w:line="288" w:lineRule="auto"/>
        <w:ind w:firstLine="709"/>
        <w:rPr>
          <w:color w:val="000000" w:themeColor="text1"/>
          <w:sz w:val="26"/>
          <w:szCs w:val="26"/>
        </w:rPr>
      </w:pPr>
      <w:r w:rsidRPr="00293BF2">
        <w:rPr>
          <w:color w:val="000000" w:themeColor="text1"/>
          <w:sz w:val="26"/>
          <w:szCs w:val="26"/>
        </w:rPr>
        <w:t>В соответствии со ст. 23 Градостроительного кодекса РФ генеральный план содержит:</w:t>
      </w:r>
    </w:p>
    <w:p w:rsidR="00906D6A" w:rsidRPr="00293BF2" w:rsidRDefault="00906D6A" w:rsidP="00906D6A">
      <w:pPr>
        <w:pStyle w:val="2100"/>
        <w:suppressAutoHyphens/>
        <w:spacing w:line="288" w:lineRule="auto"/>
        <w:ind w:firstLine="709"/>
        <w:rPr>
          <w:color w:val="000000" w:themeColor="text1"/>
          <w:sz w:val="26"/>
          <w:szCs w:val="26"/>
        </w:rPr>
      </w:pPr>
      <w:r w:rsidRPr="00293BF2">
        <w:rPr>
          <w:color w:val="000000" w:themeColor="text1"/>
          <w:sz w:val="26"/>
          <w:szCs w:val="26"/>
        </w:rPr>
        <w:t>1) положение о территориальном планировании;</w:t>
      </w:r>
    </w:p>
    <w:p w:rsidR="00906D6A" w:rsidRPr="00293BF2" w:rsidRDefault="00906D6A" w:rsidP="00906D6A">
      <w:pPr>
        <w:pStyle w:val="2100"/>
        <w:suppressAutoHyphens/>
        <w:spacing w:line="288" w:lineRule="auto"/>
        <w:ind w:firstLine="709"/>
        <w:rPr>
          <w:color w:val="000000" w:themeColor="text1"/>
          <w:sz w:val="26"/>
          <w:szCs w:val="26"/>
        </w:rPr>
      </w:pPr>
      <w:bookmarkStart w:id="5" w:name="Par7"/>
      <w:bookmarkEnd w:id="5"/>
      <w:r w:rsidRPr="00293BF2">
        <w:rPr>
          <w:color w:val="000000" w:themeColor="text1"/>
          <w:sz w:val="26"/>
          <w:szCs w:val="26"/>
        </w:rPr>
        <w:t>2) карту планируемого размещения объектов местного значения;</w:t>
      </w:r>
    </w:p>
    <w:p w:rsidR="00906D6A" w:rsidRPr="00293BF2" w:rsidRDefault="00906D6A" w:rsidP="00906D6A">
      <w:pPr>
        <w:pStyle w:val="2100"/>
        <w:suppressAutoHyphens/>
        <w:spacing w:line="288" w:lineRule="auto"/>
        <w:ind w:firstLine="709"/>
        <w:rPr>
          <w:color w:val="000000" w:themeColor="text1"/>
          <w:sz w:val="26"/>
          <w:szCs w:val="26"/>
        </w:rPr>
      </w:pPr>
      <w:r w:rsidRPr="00293BF2">
        <w:rPr>
          <w:color w:val="000000" w:themeColor="text1"/>
          <w:sz w:val="26"/>
          <w:szCs w:val="26"/>
        </w:rPr>
        <w:t>3) карту границ населенных пунктов (в том числе границ образуемых населенных пунктов);</w:t>
      </w:r>
    </w:p>
    <w:p w:rsidR="00906D6A" w:rsidRPr="00293BF2" w:rsidRDefault="00906D6A" w:rsidP="00906D6A">
      <w:pPr>
        <w:pStyle w:val="2100"/>
        <w:suppressAutoHyphens/>
        <w:spacing w:line="288" w:lineRule="auto"/>
        <w:ind w:firstLine="709"/>
        <w:rPr>
          <w:color w:val="000000" w:themeColor="text1"/>
          <w:sz w:val="26"/>
          <w:szCs w:val="26"/>
        </w:rPr>
      </w:pPr>
      <w:bookmarkStart w:id="6" w:name="Par9"/>
      <w:bookmarkEnd w:id="6"/>
      <w:r w:rsidRPr="00293BF2">
        <w:rPr>
          <w:color w:val="000000" w:themeColor="text1"/>
          <w:sz w:val="26"/>
          <w:szCs w:val="26"/>
        </w:rPr>
        <w:t>4) карту функциональных зон поселения.</w:t>
      </w:r>
    </w:p>
    <w:p w:rsidR="00906D6A" w:rsidRPr="00293BF2" w:rsidRDefault="00906D6A" w:rsidP="00906D6A">
      <w:pPr>
        <w:pStyle w:val="2100"/>
        <w:suppressAutoHyphens/>
        <w:spacing w:line="288" w:lineRule="auto"/>
        <w:ind w:firstLine="709"/>
        <w:rPr>
          <w:color w:val="000000" w:themeColor="text1"/>
          <w:sz w:val="26"/>
          <w:szCs w:val="26"/>
        </w:rPr>
      </w:pPr>
      <w:r w:rsidRPr="00293BF2">
        <w:rPr>
          <w:color w:val="000000" w:themeColor="text1"/>
          <w:sz w:val="26"/>
          <w:szCs w:val="26"/>
        </w:rPr>
        <w:t>Положение о территориальном планировании включает в себя:</w:t>
      </w:r>
    </w:p>
    <w:p w:rsidR="00906D6A" w:rsidRPr="00293BF2" w:rsidRDefault="00906D6A" w:rsidP="00906D6A">
      <w:pPr>
        <w:pStyle w:val="2100"/>
        <w:suppressAutoHyphens/>
        <w:spacing w:line="288" w:lineRule="auto"/>
        <w:ind w:firstLine="709"/>
        <w:rPr>
          <w:color w:val="000000" w:themeColor="text1"/>
          <w:sz w:val="26"/>
          <w:szCs w:val="26"/>
        </w:rPr>
      </w:pPr>
      <w:r w:rsidRPr="00293BF2">
        <w:rPr>
          <w:color w:val="000000" w:themeColor="text1"/>
          <w:sz w:val="26"/>
          <w:szCs w:val="26"/>
        </w:rPr>
        <w:t>1) сведения о видах, назначении и наименованиях планируемых для размещения объектов местного значения,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056BAB" w:rsidRPr="00293BF2" w:rsidRDefault="00906D6A" w:rsidP="00906D6A">
      <w:pPr>
        <w:pStyle w:val="2100"/>
        <w:suppressAutoHyphens/>
        <w:spacing w:line="288" w:lineRule="auto"/>
        <w:ind w:firstLine="709"/>
        <w:rPr>
          <w:color w:val="000000" w:themeColor="text1"/>
          <w:sz w:val="26"/>
          <w:szCs w:val="26"/>
        </w:rPr>
      </w:pPr>
      <w:r w:rsidRPr="00293BF2">
        <w:rPr>
          <w:color w:val="000000" w:themeColor="text1"/>
          <w:sz w:val="26"/>
          <w:szCs w:val="26"/>
        </w:rPr>
        <w:t>2) 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p>
    <w:p w:rsidR="00056BAB" w:rsidRPr="00293BF2" w:rsidRDefault="00056BAB" w:rsidP="00906D6A">
      <w:pPr>
        <w:pStyle w:val="2100"/>
        <w:suppressAutoHyphens/>
        <w:spacing w:line="288" w:lineRule="auto"/>
        <w:ind w:firstLine="709"/>
        <w:rPr>
          <w:color w:val="000000" w:themeColor="text1"/>
          <w:sz w:val="26"/>
          <w:szCs w:val="26"/>
        </w:rPr>
        <w:sectPr w:rsidR="00056BAB" w:rsidRPr="00293BF2" w:rsidSect="00267B39">
          <w:headerReference w:type="even" r:id="rId13"/>
          <w:headerReference w:type="default" r:id="rId14"/>
          <w:footerReference w:type="even" r:id="rId15"/>
          <w:footerReference w:type="default" r:id="rId16"/>
          <w:pgSz w:w="11907" w:h="16840" w:code="9"/>
          <w:pgMar w:top="1134" w:right="851" w:bottom="1134" w:left="1418" w:header="708" w:footer="708" w:gutter="0"/>
          <w:cols w:space="708"/>
          <w:docGrid w:linePitch="360"/>
        </w:sectPr>
      </w:pPr>
    </w:p>
    <w:p w:rsidR="00906D6A" w:rsidRPr="00293BF2" w:rsidRDefault="00906D6A" w:rsidP="00906D6A">
      <w:pPr>
        <w:pStyle w:val="2100"/>
        <w:suppressAutoHyphens/>
        <w:spacing w:line="288" w:lineRule="auto"/>
        <w:ind w:firstLine="709"/>
        <w:rPr>
          <w:color w:val="000000" w:themeColor="text1"/>
          <w:sz w:val="26"/>
          <w:szCs w:val="26"/>
        </w:rPr>
      </w:pPr>
    </w:p>
    <w:p w:rsidR="00BE71F6" w:rsidRPr="00293BF2" w:rsidRDefault="00906D6A" w:rsidP="00906D6A">
      <w:pPr>
        <w:pStyle w:val="10"/>
      </w:pPr>
      <w:bookmarkStart w:id="7" w:name="_Toc176339111"/>
      <w:r w:rsidRPr="00293BF2">
        <w:rPr>
          <w:lang w:val="en-US"/>
        </w:rPr>
        <w:t>I</w:t>
      </w:r>
      <w:r w:rsidRPr="00293BF2">
        <w:t>. </w:t>
      </w:r>
      <w:r w:rsidR="00BE71F6" w:rsidRPr="00293BF2">
        <w:t>Сведения о видах, назначении и наименованиях планируемых для размещения объектов местного значения поселения, их основные характеристики, их,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bookmarkEnd w:id="7"/>
    </w:p>
    <w:p w:rsidR="00056BAB" w:rsidRPr="00293BF2" w:rsidRDefault="00056BAB" w:rsidP="00056BAB">
      <w:pPr>
        <w:suppressAutoHyphens/>
        <w:ind w:right="-596"/>
        <w:jc w:val="right"/>
        <w:rPr>
          <w:rFonts w:eastAsia="SimSun"/>
          <w:color w:val="000000" w:themeColor="text1"/>
          <w:lang w:eastAsia="zh-CN"/>
        </w:rPr>
      </w:pPr>
      <w:r w:rsidRPr="00293BF2">
        <w:rPr>
          <w:rFonts w:eastAsia="SimSun"/>
          <w:color w:val="000000" w:themeColor="text1"/>
          <w:lang w:eastAsia="zh-CN"/>
        </w:rPr>
        <w:t xml:space="preserve">Таблица 1 </w:t>
      </w:r>
    </w:p>
    <w:tbl>
      <w:tblPr>
        <w:tblW w:w="1551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6"/>
        <w:gridCol w:w="2181"/>
        <w:gridCol w:w="2268"/>
        <w:gridCol w:w="2551"/>
        <w:gridCol w:w="3686"/>
        <w:gridCol w:w="1559"/>
        <w:gridCol w:w="2639"/>
      </w:tblGrid>
      <w:tr w:rsidR="00293BF2" w:rsidRPr="00293BF2" w:rsidTr="00B00A1B">
        <w:trPr>
          <w:cantSplit/>
          <w:tblHeader/>
        </w:trPr>
        <w:tc>
          <w:tcPr>
            <w:tcW w:w="626" w:type="dxa"/>
            <w:shd w:val="clear" w:color="auto" w:fill="EDEDED" w:themeFill="accent3" w:themeFillTint="33"/>
            <w:vAlign w:val="center"/>
          </w:tcPr>
          <w:p w:rsidR="00056BAB" w:rsidRPr="00293BF2" w:rsidRDefault="00056BAB" w:rsidP="00B00A1B">
            <w:pPr>
              <w:jc w:val="center"/>
              <w:rPr>
                <w:b/>
                <w:color w:val="000000" w:themeColor="text1"/>
              </w:rPr>
            </w:pPr>
            <w:r w:rsidRPr="00293BF2">
              <w:rPr>
                <w:b/>
                <w:color w:val="000000" w:themeColor="text1"/>
              </w:rPr>
              <w:t xml:space="preserve">№ </w:t>
            </w:r>
          </w:p>
          <w:p w:rsidR="00056BAB" w:rsidRPr="00293BF2" w:rsidRDefault="00056BAB" w:rsidP="00B00A1B">
            <w:pPr>
              <w:jc w:val="center"/>
              <w:rPr>
                <w:b/>
                <w:color w:val="000000" w:themeColor="text1"/>
              </w:rPr>
            </w:pPr>
            <w:r w:rsidRPr="00293BF2">
              <w:rPr>
                <w:b/>
                <w:color w:val="000000" w:themeColor="text1"/>
              </w:rPr>
              <w:t>п/п</w:t>
            </w:r>
          </w:p>
        </w:tc>
        <w:tc>
          <w:tcPr>
            <w:tcW w:w="2181" w:type="dxa"/>
            <w:shd w:val="clear" w:color="auto" w:fill="EDEDED" w:themeFill="accent3" w:themeFillTint="33"/>
            <w:vAlign w:val="center"/>
          </w:tcPr>
          <w:p w:rsidR="00056BAB" w:rsidRPr="00293BF2" w:rsidRDefault="00056BAB" w:rsidP="00B00A1B">
            <w:pPr>
              <w:jc w:val="center"/>
              <w:rPr>
                <w:b/>
                <w:color w:val="000000" w:themeColor="text1"/>
              </w:rPr>
            </w:pPr>
            <w:r w:rsidRPr="00293BF2">
              <w:rPr>
                <w:b/>
                <w:color w:val="000000" w:themeColor="text1"/>
              </w:rPr>
              <w:t>Наименование объекта</w:t>
            </w:r>
          </w:p>
        </w:tc>
        <w:tc>
          <w:tcPr>
            <w:tcW w:w="2268" w:type="dxa"/>
            <w:shd w:val="clear" w:color="auto" w:fill="EDEDED" w:themeFill="accent3" w:themeFillTint="33"/>
            <w:vAlign w:val="center"/>
          </w:tcPr>
          <w:p w:rsidR="00056BAB" w:rsidRPr="00293BF2" w:rsidRDefault="00056BAB" w:rsidP="00B00A1B">
            <w:pPr>
              <w:jc w:val="center"/>
              <w:rPr>
                <w:b/>
                <w:color w:val="000000" w:themeColor="text1"/>
              </w:rPr>
            </w:pPr>
            <w:r w:rsidRPr="00293BF2">
              <w:rPr>
                <w:b/>
                <w:color w:val="000000" w:themeColor="text1"/>
              </w:rPr>
              <w:t>Местоположение</w:t>
            </w:r>
          </w:p>
        </w:tc>
        <w:tc>
          <w:tcPr>
            <w:tcW w:w="2551" w:type="dxa"/>
            <w:shd w:val="clear" w:color="auto" w:fill="EDEDED" w:themeFill="accent3" w:themeFillTint="33"/>
            <w:vAlign w:val="center"/>
          </w:tcPr>
          <w:p w:rsidR="00056BAB" w:rsidRPr="00293BF2" w:rsidRDefault="00056BAB" w:rsidP="00B00A1B">
            <w:pPr>
              <w:jc w:val="center"/>
              <w:rPr>
                <w:b/>
                <w:color w:val="000000" w:themeColor="text1"/>
              </w:rPr>
            </w:pPr>
            <w:r w:rsidRPr="00293BF2">
              <w:rPr>
                <w:b/>
                <w:color w:val="000000" w:themeColor="text1"/>
              </w:rPr>
              <w:t>Параметры</w:t>
            </w:r>
          </w:p>
        </w:tc>
        <w:tc>
          <w:tcPr>
            <w:tcW w:w="3686" w:type="dxa"/>
            <w:shd w:val="clear" w:color="auto" w:fill="EDEDED" w:themeFill="accent3" w:themeFillTint="33"/>
            <w:vAlign w:val="center"/>
          </w:tcPr>
          <w:p w:rsidR="00056BAB" w:rsidRPr="00293BF2" w:rsidRDefault="00056BAB" w:rsidP="00B00A1B">
            <w:pPr>
              <w:jc w:val="center"/>
              <w:rPr>
                <w:b/>
                <w:color w:val="000000" w:themeColor="text1"/>
              </w:rPr>
            </w:pPr>
            <w:r w:rsidRPr="00293BF2">
              <w:rPr>
                <w:b/>
                <w:color w:val="000000" w:themeColor="text1"/>
              </w:rPr>
              <w:t xml:space="preserve">Характеристика </w:t>
            </w:r>
          </w:p>
          <w:p w:rsidR="00056BAB" w:rsidRPr="00293BF2" w:rsidRDefault="00056BAB" w:rsidP="00B00A1B">
            <w:pPr>
              <w:jc w:val="center"/>
              <w:rPr>
                <w:b/>
                <w:color w:val="000000" w:themeColor="text1"/>
              </w:rPr>
            </w:pPr>
            <w:r w:rsidRPr="00293BF2">
              <w:rPr>
                <w:b/>
                <w:color w:val="000000" w:themeColor="text1"/>
              </w:rPr>
              <w:t>функциональных зон</w:t>
            </w:r>
          </w:p>
        </w:tc>
        <w:tc>
          <w:tcPr>
            <w:tcW w:w="1559" w:type="dxa"/>
            <w:shd w:val="clear" w:color="auto" w:fill="EDEDED" w:themeFill="accent3" w:themeFillTint="33"/>
            <w:vAlign w:val="center"/>
          </w:tcPr>
          <w:p w:rsidR="00056BAB" w:rsidRPr="00293BF2" w:rsidRDefault="00056BAB" w:rsidP="00B00A1B">
            <w:pPr>
              <w:jc w:val="center"/>
              <w:rPr>
                <w:b/>
                <w:color w:val="000000" w:themeColor="text1"/>
              </w:rPr>
            </w:pPr>
            <w:r w:rsidRPr="00293BF2">
              <w:rPr>
                <w:b/>
                <w:color w:val="000000" w:themeColor="text1"/>
              </w:rPr>
              <w:t>Период реализации</w:t>
            </w:r>
          </w:p>
        </w:tc>
        <w:tc>
          <w:tcPr>
            <w:tcW w:w="2639" w:type="dxa"/>
            <w:shd w:val="clear" w:color="auto" w:fill="EDEDED" w:themeFill="accent3" w:themeFillTint="33"/>
            <w:vAlign w:val="center"/>
          </w:tcPr>
          <w:p w:rsidR="00056BAB" w:rsidRPr="00293BF2" w:rsidRDefault="00056BAB" w:rsidP="00B00A1B">
            <w:pPr>
              <w:jc w:val="center"/>
              <w:rPr>
                <w:b/>
                <w:color w:val="000000" w:themeColor="text1"/>
              </w:rPr>
            </w:pPr>
            <w:r w:rsidRPr="00293BF2">
              <w:rPr>
                <w:b/>
                <w:color w:val="000000" w:themeColor="text1"/>
              </w:rPr>
              <w:t>Зона с особыми условиями использования территории</w:t>
            </w:r>
          </w:p>
        </w:tc>
      </w:tr>
      <w:tr w:rsidR="00293BF2" w:rsidRPr="00293BF2" w:rsidTr="00B00A1B">
        <w:trPr>
          <w:cantSplit/>
        </w:trPr>
        <w:tc>
          <w:tcPr>
            <w:tcW w:w="15510" w:type="dxa"/>
            <w:gridSpan w:val="7"/>
            <w:shd w:val="clear" w:color="auto" w:fill="auto"/>
            <w:vAlign w:val="center"/>
          </w:tcPr>
          <w:p w:rsidR="00056BAB" w:rsidRPr="00293BF2" w:rsidRDefault="00056BAB" w:rsidP="00B00A1B">
            <w:pPr>
              <w:jc w:val="center"/>
              <w:rPr>
                <w:b/>
                <w:color w:val="000000" w:themeColor="text1"/>
              </w:rPr>
            </w:pPr>
            <w:r w:rsidRPr="00293BF2">
              <w:rPr>
                <w:b/>
                <w:color w:val="000000" w:themeColor="text1"/>
              </w:rPr>
              <w:t>Объект</w:t>
            </w:r>
            <w:r w:rsidR="00B00A1B" w:rsidRPr="00293BF2">
              <w:rPr>
                <w:b/>
                <w:color w:val="000000" w:themeColor="text1"/>
              </w:rPr>
              <w:t>ы в области водоотведения</w:t>
            </w:r>
          </w:p>
        </w:tc>
      </w:tr>
      <w:tr w:rsidR="00293BF2" w:rsidRPr="00293BF2" w:rsidTr="00786CD5">
        <w:trPr>
          <w:cantSplit/>
          <w:trHeight w:val="1910"/>
        </w:trPr>
        <w:tc>
          <w:tcPr>
            <w:tcW w:w="626" w:type="dxa"/>
            <w:shd w:val="clear" w:color="auto" w:fill="auto"/>
            <w:vAlign w:val="center"/>
          </w:tcPr>
          <w:p w:rsidR="00056BAB" w:rsidRPr="00293BF2" w:rsidRDefault="00056BAB" w:rsidP="00056BAB">
            <w:pPr>
              <w:jc w:val="center"/>
              <w:rPr>
                <w:color w:val="000000" w:themeColor="text1"/>
              </w:rPr>
            </w:pPr>
            <w:r w:rsidRPr="00293BF2">
              <w:rPr>
                <w:color w:val="000000" w:themeColor="text1"/>
              </w:rPr>
              <w:t>1</w:t>
            </w:r>
          </w:p>
        </w:tc>
        <w:tc>
          <w:tcPr>
            <w:tcW w:w="2181" w:type="dxa"/>
            <w:shd w:val="clear" w:color="auto" w:fill="auto"/>
            <w:vAlign w:val="center"/>
          </w:tcPr>
          <w:p w:rsidR="00B00A1B" w:rsidRPr="00293BF2" w:rsidRDefault="00B00A1B" w:rsidP="00B00A1B">
            <w:pPr>
              <w:jc w:val="center"/>
              <w:rPr>
                <w:color w:val="000000" w:themeColor="text1"/>
              </w:rPr>
            </w:pPr>
            <w:r w:rsidRPr="00293BF2">
              <w:rPr>
                <w:color w:val="000000" w:themeColor="text1"/>
              </w:rPr>
              <w:t>Строительство очистных сооружений (КОС)</w:t>
            </w:r>
          </w:p>
          <w:p w:rsidR="00056BAB" w:rsidRPr="00293BF2" w:rsidRDefault="00056BAB" w:rsidP="00B00A1B">
            <w:pPr>
              <w:jc w:val="center"/>
              <w:rPr>
                <w:color w:val="000000" w:themeColor="text1"/>
              </w:rPr>
            </w:pPr>
          </w:p>
        </w:tc>
        <w:tc>
          <w:tcPr>
            <w:tcW w:w="2268" w:type="dxa"/>
            <w:shd w:val="clear" w:color="auto" w:fill="auto"/>
            <w:vAlign w:val="center"/>
          </w:tcPr>
          <w:p w:rsidR="00056BAB" w:rsidRPr="00293BF2" w:rsidRDefault="00B00A1B" w:rsidP="00404310">
            <w:pPr>
              <w:jc w:val="center"/>
              <w:rPr>
                <w:color w:val="000000" w:themeColor="text1"/>
              </w:rPr>
            </w:pPr>
            <w:r w:rsidRPr="00293BF2">
              <w:rPr>
                <w:color w:val="000000" w:themeColor="text1"/>
              </w:rPr>
              <w:t>Калужская область, Малоярославецкий район,</w:t>
            </w:r>
          </w:p>
          <w:p w:rsidR="00B00A1B" w:rsidRPr="00293BF2" w:rsidRDefault="00B00A1B" w:rsidP="00404310">
            <w:pPr>
              <w:jc w:val="center"/>
              <w:rPr>
                <w:color w:val="000000" w:themeColor="text1"/>
              </w:rPr>
            </w:pPr>
            <w:r w:rsidRPr="00293BF2">
              <w:rPr>
                <w:color w:val="000000" w:themeColor="text1"/>
              </w:rPr>
              <w:t>МО СП «Деревня Ерденево»</w:t>
            </w:r>
          </w:p>
          <w:p w:rsidR="00B00A1B" w:rsidRPr="00293BF2" w:rsidRDefault="00B00A1B" w:rsidP="00404310">
            <w:pPr>
              <w:jc w:val="center"/>
              <w:rPr>
                <w:color w:val="000000" w:themeColor="text1"/>
              </w:rPr>
            </w:pPr>
            <w:r w:rsidRPr="00293BF2">
              <w:rPr>
                <w:color w:val="000000" w:themeColor="text1"/>
              </w:rPr>
              <w:t>дер. Ерденево</w:t>
            </w:r>
          </w:p>
        </w:tc>
        <w:tc>
          <w:tcPr>
            <w:tcW w:w="2551" w:type="dxa"/>
            <w:shd w:val="clear" w:color="auto" w:fill="auto"/>
            <w:vAlign w:val="center"/>
          </w:tcPr>
          <w:p w:rsidR="00056BAB" w:rsidRPr="00293BF2" w:rsidRDefault="00B00A1B" w:rsidP="00056BAB">
            <w:pPr>
              <w:jc w:val="center"/>
              <w:rPr>
                <w:color w:val="000000" w:themeColor="text1"/>
              </w:rPr>
            </w:pPr>
            <w:r w:rsidRPr="00293BF2">
              <w:rPr>
                <w:color w:val="000000" w:themeColor="text1"/>
              </w:rPr>
              <w:t>Комплексные очистные сооружения производительностью до 100 куб.м/сут</w:t>
            </w:r>
          </w:p>
        </w:tc>
        <w:tc>
          <w:tcPr>
            <w:tcW w:w="3686" w:type="dxa"/>
            <w:shd w:val="clear" w:color="auto" w:fill="auto"/>
            <w:vAlign w:val="center"/>
          </w:tcPr>
          <w:p w:rsidR="00056BAB" w:rsidRPr="00293BF2" w:rsidRDefault="00134505" w:rsidP="00056BAB">
            <w:pPr>
              <w:jc w:val="center"/>
              <w:rPr>
                <w:b/>
                <w:color w:val="000000" w:themeColor="text1"/>
              </w:rPr>
            </w:pPr>
            <w:r w:rsidRPr="00293BF2">
              <w:rPr>
                <w:b/>
                <w:color w:val="000000" w:themeColor="text1"/>
              </w:rPr>
              <w:t>Жилые зоны</w:t>
            </w:r>
          </w:p>
          <w:p w:rsidR="00056BAB" w:rsidRPr="00293BF2" w:rsidRDefault="00056BAB" w:rsidP="00786CD5">
            <w:pPr>
              <w:jc w:val="center"/>
              <w:rPr>
                <w:color w:val="000000" w:themeColor="text1"/>
              </w:rPr>
            </w:pPr>
            <w:r w:rsidRPr="00293BF2">
              <w:rPr>
                <w:color w:val="000000" w:themeColor="text1"/>
              </w:rPr>
              <w:t xml:space="preserve">Максимальный процент застройки </w:t>
            </w:r>
            <w:r w:rsidR="00134505" w:rsidRPr="00293BF2">
              <w:rPr>
                <w:color w:val="000000" w:themeColor="text1"/>
              </w:rPr>
              <w:t>-</w:t>
            </w:r>
            <w:r w:rsidRPr="00293BF2">
              <w:rPr>
                <w:color w:val="000000" w:themeColor="text1"/>
              </w:rPr>
              <w:t xml:space="preserve"> 6</w:t>
            </w:r>
            <w:r w:rsidR="00126F05" w:rsidRPr="00293BF2">
              <w:rPr>
                <w:color w:val="000000" w:themeColor="text1"/>
              </w:rPr>
              <w:t>7</w:t>
            </w:r>
            <w:r w:rsidR="00134505" w:rsidRPr="00293BF2">
              <w:rPr>
                <w:color w:val="000000" w:themeColor="text1"/>
              </w:rPr>
              <w:t xml:space="preserve"> </w:t>
            </w:r>
            <w:r w:rsidRPr="00293BF2">
              <w:rPr>
                <w:color w:val="000000" w:themeColor="text1"/>
              </w:rPr>
              <w:t xml:space="preserve">%. </w:t>
            </w:r>
            <w:r w:rsidR="00786CD5" w:rsidRPr="00293BF2">
              <w:rPr>
                <w:bCs/>
                <w:color w:val="000000" w:themeColor="text1"/>
              </w:rPr>
              <w:t>П</w:t>
            </w:r>
            <w:r w:rsidR="00001256" w:rsidRPr="00293BF2">
              <w:rPr>
                <w:bCs/>
                <w:color w:val="000000" w:themeColor="text1"/>
              </w:rPr>
              <w:t>редельная высота зданий, строений, сооружений (м) - 20,</w:t>
            </w:r>
            <w:r w:rsidR="00001256" w:rsidRPr="00293BF2">
              <w:rPr>
                <w:color w:val="000000" w:themeColor="text1"/>
              </w:rPr>
              <w:t xml:space="preserve"> </w:t>
            </w:r>
            <w:r w:rsidRPr="00293BF2">
              <w:rPr>
                <w:color w:val="000000" w:themeColor="text1"/>
              </w:rPr>
              <w:t>плотность населения - до 50 чел./га.</w:t>
            </w:r>
          </w:p>
        </w:tc>
        <w:tc>
          <w:tcPr>
            <w:tcW w:w="1559" w:type="dxa"/>
            <w:shd w:val="clear" w:color="auto" w:fill="auto"/>
            <w:vAlign w:val="center"/>
          </w:tcPr>
          <w:p w:rsidR="00056BAB" w:rsidRPr="00293BF2" w:rsidRDefault="00056BAB" w:rsidP="00056BAB">
            <w:pPr>
              <w:jc w:val="center"/>
              <w:rPr>
                <w:color w:val="000000" w:themeColor="text1"/>
              </w:rPr>
            </w:pPr>
            <w:r w:rsidRPr="00293BF2">
              <w:rPr>
                <w:color w:val="000000" w:themeColor="text1"/>
              </w:rPr>
              <w:t>Первая очередь</w:t>
            </w:r>
          </w:p>
        </w:tc>
        <w:tc>
          <w:tcPr>
            <w:tcW w:w="2639" w:type="dxa"/>
            <w:shd w:val="clear" w:color="auto" w:fill="auto"/>
            <w:vAlign w:val="center"/>
          </w:tcPr>
          <w:p w:rsidR="00B00A1B" w:rsidRPr="00293BF2" w:rsidRDefault="00B00A1B" w:rsidP="00B00A1B">
            <w:pPr>
              <w:jc w:val="center"/>
              <w:rPr>
                <w:color w:val="000000" w:themeColor="text1"/>
                <w:position w:val="6"/>
              </w:rPr>
            </w:pPr>
            <w:r w:rsidRPr="00293BF2">
              <w:rPr>
                <w:color w:val="000000" w:themeColor="text1"/>
                <w:position w:val="6"/>
              </w:rPr>
              <w:t xml:space="preserve">Устанавливается согласно СанПиН 2.2.1/2.1.1.1200-03, </w:t>
            </w:r>
          </w:p>
          <w:p w:rsidR="00056BAB" w:rsidRPr="00293BF2" w:rsidRDefault="00B00A1B" w:rsidP="00B00A1B">
            <w:pPr>
              <w:jc w:val="center"/>
              <w:rPr>
                <w:color w:val="000000" w:themeColor="text1"/>
              </w:rPr>
            </w:pPr>
            <w:r w:rsidRPr="00293BF2">
              <w:rPr>
                <w:color w:val="000000" w:themeColor="text1"/>
                <w:position w:val="6"/>
              </w:rPr>
              <w:t>класс опасности IV - 100 м.</w:t>
            </w:r>
          </w:p>
        </w:tc>
      </w:tr>
      <w:tr w:rsidR="00293BF2" w:rsidRPr="00293BF2" w:rsidTr="00B00A1B">
        <w:trPr>
          <w:cantSplit/>
          <w:trHeight w:val="79"/>
        </w:trPr>
        <w:tc>
          <w:tcPr>
            <w:tcW w:w="15510" w:type="dxa"/>
            <w:gridSpan w:val="7"/>
            <w:shd w:val="clear" w:color="auto" w:fill="auto"/>
            <w:vAlign w:val="center"/>
          </w:tcPr>
          <w:p w:rsidR="00B00A1B" w:rsidRPr="00293BF2" w:rsidRDefault="00B00A1B" w:rsidP="00B00A1B">
            <w:pPr>
              <w:jc w:val="center"/>
              <w:rPr>
                <w:color w:val="000000" w:themeColor="text1"/>
              </w:rPr>
            </w:pPr>
            <w:r w:rsidRPr="00293BF2">
              <w:rPr>
                <w:b/>
                <w:color w:val="000000" w:themeColor="text1"/>
              </w:rPr>
              <w:t>Объекты в области водоснабжения</w:t>
            </w:r>
          </w:p>
        </w:tc>
      </w:tr>
      <w:tr w:rsidR="00293BF2" w:rsidRPr="00293BF2" w:rsidTr="00134505">
        <w:trPr>
          <w:cantSplit/>
          <w:trHeight w:val="2385"/>
        </w:trPr>
        <w:tc>
          <w:tcPr>
            <w:tcW w:w="626" w:type="dxa"/>
            <w:shd w:val="clear" w:color="auto" w:fill="auto"/>
            <w:vAlign w:val="center"/>
          </w:tcPr>
          <w:p w:rsidR="00B00A1B" w:rsidRPr="00293BF2" w:rsidRDefault="00B00A1B" w:rsidP="00056BAB">
            <w:pPr>
              <w:jc w:val="center"/>
              <w:rPr>
                <w:color w:val="000000" w:themeColor="text1"/>
              </w:rPr>
            </w:pPr>
            <w:r w:rsidRPr="00293BF2">
              <w:rPr>
                <w:color w:val="000000" w:themeColor="text1"/>
              </w:rPr>
              <w:t>2</w:t>
            </w:r>
          </w:p>
        </w:tc>
        <w:tc>
          <w:tcPr>
            <w:tcW w:w="2181" w:type="dxa"/>
            <w:shd w:val="clear" w:color="auto" w:fill="auto"/>
            <w:vAlign w:val="center"/>
          </w:tcPr>
          <w:p w:rsidR="00B00A1B" w:rsidRPr="00293BF2" w:rsidRDefault="00B00A1B" w:rsidP="00B00A1B">
            <w:pPr>
              <w:jc w:val="center"/>
              <w:rPr>
                <w:color w:val="000000" w:themeColor="text1"/>
              </w:rPr>
            </w:pPr>
            <w:r w:rsidRPr="00293BF2">
              <w:rPr>
                <w:color w:val="000000" w:themeColor="text1"/>
              </w:rPr>
              <w:t>Строительство станции очистки питьевой воды</w:t>
            </w:r>
          </w:p>
          <w:p w:rsidR="00B00A1B" w:rsidRPr="00293BF2" w:rsidRDefault="00B00A1B" w:rsidP="00B00A1B">
            <w:pPr>
              <w:jc w:val="center"/>
              <w:rPr>
                <w:color w:val="000000" w:themeColor="text1"/>
              </w:rPr>
            </w:pPr>
          </w:p>
        </w:tc>
        <w:tc>
          <w:tcPr>
            <w:tcW w:w="2268" w:type="dxa"/>
            <w:shd w:val="clear" w:color="auto" w:fill="auto"/>
            <w:vAlign w:val="center"/>
          </w:tcPr>
          <w:p w:rsidR="00B00A1B" w:rsidRPr="00293BF2" w:rsidRDefault="00B00A1B" w:rsidP="00B00A1B">
            <w:pPr>
              <w:jc w:val="center"/>
              <w:rPr>
                <w:color w:val="000000" w:themeColor="text1"/>
              </w:rPr>
            </w:pPr>
            <w:r w:rsidRPr="00293BF2">
              <w:rPr>
                <w:color w:val="000000" w:themeColor="text1"/>
              </w:rPr>
              <w:t>Калужская область, Малоярославецкий район,</w:t>
            </w:r>
          </w:p>
          <w:p w:rsidR="00B00A1B" w:rsidRPr="00293BF2" w:rsidRDefault="00B00A1B" w:rsidP="00B00A1B">
            <w:pPr>
              <w:jc w:val="center"/>
              <w:rPr>
                <w:color w:val="000000" w:themeColor="text1"/>
              </w:rPr>
            </w:pPr>
            <w:r w:rsidRPr="00293BF2">
              <w:rPr>
                <w:color w:val="000000" w:themeColor="text1"/>
              </w:rPr>
              <w:t>МО СП «Деревня Ерденево»</w:t>
            </w:r>
          </w:p>
          <w:p w:rsidR="00B00A1B" w:rsidRPr="00293BF2" w:rsidRDefault="00B00A1B" w:rsidP="00B00A1B">
            <w:pPr>
              <w:jc w:val="center"/>
              <w:rPr>
                <w:color w:val="000000" w:themeColor="text1"/>
              </w:rPr>
            </w:pPr>
            <w:r w:rsidRPr="00293BF2">
              <w:rPr>
                <w:color w:val="000000" w:themeColor="text1"/>
              </w:rPr>
              <w:t>дер. Хрустали</w:t>
            </w:r>
          </w:p>
          <w:p w:rsidR="00B00A1B" w:rsidRPr="00293BF2" w:rsidRDefault="00B00A1B" w:rsidP="00B00A1B">
            <w:pPr>
              <w:jc w:val="center"/>
              <w:rPr>
                <w:color w:val="000000" w:themeColor="text1"/>
              </w:rPr>
            </w:pPr>
            <w:r w:rsidRPr="00293BF2">
              <w:rPr>
                <w:color w:val="000000" w:themeColor="text1"/>
              </w:rPr>
              <w:t>(Малоярославец-5)</w:t>
            </w:r>
          </w:p>
        </w:tc>
        <w:tc>
          <w:tcPr>
            <w:tcW w:w="2551" w:type="dxa"/>
            <w:shd w:val="clear" w:color="auto" w:fill="auto"/>
            <w:vAlign w:val="center"/>
          </w:tcPr>
          <w:p w:rsidR="00134505" w:rsidRPr="00293BF2" w:rsidRDefault="00134505" w:rsidP="00B00A1B">
            <w:pPr>
              <w:jc w:val="center"/>
              <w:rPr>
                <w:color w:val="000000" w:themeColor="text1"/>
              </w:rPr>
            </w:pPr>
            <w:r w:rsidRPr="00293BF2">
              <w:rPr>
                <w:color w:val="000000" w:themeColor="text1"/>
              </w:rPr>
              <w:t>Станция очистки питьевой воды блочно-модульного типа, производительностью</w:t>
            </w:r>
          </w:p>
          <w:p w:rsidR="00B00A1B" w:rsidRPr="00293BF2" w:rsidRDefault="00134505" w:rsidP="00134505">
            <w:pPr>
              <w:jc w:val="center"/>
              <w:rPr>
                <w:color w:val="000000" w:themeColor="text1"/>
              </w:rPr>
            </w:pPr>
            <w:r w:rsidRPr="00293BF2">
              <w:rPr>
                <w:color w:val="000000" w:themeColor="text1"/>
              </w:rPr>
              <w:t>50</w:t>
            </w:r>
            <w:r w:rsidR="00B00A1B" w:rsidRPr="00293BF2">
              <w:rPr>
                <w:color w:val="000000" w:themeColor="text1"/>
              </w:rPr>
              <w:t xml:space="preserve"> м</w:t>
            </w:r>
            <w:r w:rsidR="00B00A1B" w:rsidRPr="00293BF2">
              <w:rPr>
                <w:color w:val="000000" w:themeColor="text1"/>
                <w:vertAlign w:val="superscript"/>
              </w:rPr>
              <w:t>3</w:t>
            </w:r>
            <w:r w:rsidR="00B00A1B" w:rsidRPr="00293BF2">
              <w:rPr>
                <w:color w:val="000000" w:themeColor="text1"/>
              </w:rPr>
              <w:t>/</w:t>
            </w:r>
            <w:r w:rsidRPr="00293BF2">
              <w:rPr>
                <w:color w:val="000000" w:themeColor="text1"/>
              </w:rPr>
              <w:t>сут</w:t>
            </w:r>
          </w:p>
        </w:tc>
        <w:tc>
          <w:tcPr>
            <w:tcW w:w="3686" w:type="dxa"/>
            <w:shd w:val="clear" w:color="auto" w:fill="auto"/>
            <w:vAlign w:val="center"/>
          </w:tcPr>
          <w:p w:rsidR="00B00A1B" w:rsidRPr="00293BF2" w:rsidRDefault="00134505" w:rsidP="00056BAB">
            <w:pPr>
              <w:jc w:val="center"/>
              <w:rPr>
                <w:b/>
                <w:color w:val="000000" w:themeColor="text1"/>
              </w:rPr>
            </w:pPr>
            <w:r w:rsidRPr="00293BF2">
              <w:rPr>
                <w:b/>
                <w:color w:val="000000" w:themeColor="text1"/>
              </w:rPr>
              <w:t>Производственные зоны, зоны инженерной и транспортной инфраструктур</w:t>
            </w:r>
          </w:p>
          <w:p w:rsidR="00134505" w:rsidRPr="00293BF2" w:rsidRDefault="00134505" w:rsidP="00134505">
            <w:pPr>
              <w:jc w:val="center"/>
              <w:rPr>
                <w:b/>
                <w:color w:val="000000" w:themeColor="text1"/>
              </w:rPr>
            </w:pPr>
            <w:r w:rsidRPr="00293BF2">
              <w:rPr>
                <w:color w:val="000000" w:themeColor="text1"/>
              </w:rPr>
              <w:t xml:space="preserve">Максимальный процент застройки - 80 %. </w:t>
            </w:r>
            <w:r w:rsidRPr="00293BF2">
              <w:rPr>
                <w:bCs/>
                <w:color w:val="000000" w:themeColor="text1"/>
              </w:rPr>
              <w:t>Предельная высота зданий, строений, сооружений (м) - 27.</w:t>
            </w:r>
          </w:p>
        </w:tc>
        <w:tc>
          <w:tcPr>
            <w:tcW w:w="1559" w:type="dxa"/>
            <w:shd w:val="clear" w:color="auto" w:fill="auto"/>
            <w:vAlign w:val="center"/>
          </w:tcPr>
          <w:p w:rsidR="00B00A1B" w:rsidRPr="00293BF2" w:rsidRDefault="00134505" w:rsidP="00056BAB">
            <w:pPr>
              <w:jc w:val="center"/>
              <w:rPr>
                <w:color w:val="000000" w:themeColor="text1"/>
              </w:rPr>
            </w:pPr>
            <w:r w:rsidRPr="00293BF2">
              <w:rPr>
                <w:color w:val="000000" w:themeColor="text1"/>
              </w:rPr>
              <w:t>Первая очередь</w:t>
            </w:r>
          </w:p>
        </w:tc>
        <w:tc>
          <w:tcPr>
            <w:tcW w:w="2639" w:type="dxa"/>
            <w:shd w:val="clear" w:color="auto" w:fill="auto"/>
            <w:vAlign w:val="center"/>
          </w:tcPr>
          <w:p w:rsidR="00B00A1B" w:rsidRPr="00293BF2" w:rsidRDefault="00B00A1B" w:rsidP="00B00A1B">
            <w:pPr>
              <w:jc w:val="center"/>
              <w:rPr>
                <w:color w:val="000000" w:themeColor="text1"/>
                <w:position w:val="6"/>
              </w:rPr>
            </w:pPr>
            <w:r w:rsidRPr="00293BF2">
              <w:rPr>
                <w:color w:val="000000" w:themeColor="text1"/>
                <w:position w:val="6"/>
              </w:rPr>
              <w:t>Размер ЗСО объекта устанавливается согласно СанПиН 2.1.4.1110-02,</w:t>
            </w:r>
          </w:p>
          <w:p w:rsidR="00B00A1B" w:rsidRPr="00293BF2" w:rsidRDefault="00B00A1B" w:rsidP="00B00A1B">
            <w:pPr>
              <w:jc w:val="center"/>
              <w:rPr>
                <w:color w:val="000000" w:themeColor="text1"/>
                <w:position w:val="6"/>
              </w:rPr>
            </w:pPr>
            <w:r w:rsidRPr="00293BF2">
              <w:rPr>
                <w:color w:val="000000" w:themeColor="text1"/>
                <w:position w:val="6"/>
              </w:rPr>
              <w:t>Первый пояс – 30-50 м;</w:t>
            </w:r>
          </w:p>
          <w:p w:rsidR="00B00A1B" w:rsidRPr="00293BF2" w:rsidRDefault="00B00A1B" w:rsidP="00B00A1B">
            <w:pPr>
              <w:jc w:val="center"/>
              <w:rPr>
                <w:color w:val="000000" w:themeColor="text1"/>
              </w:rPr>
            </w:pPr>
            <w:r w:rsidRPr="00293BF2">
              <w:rPr>
                <w:color w:val="000000" w:themeColor="text1"/>
                <w:position w:val="6"/>
              </w:rPr>
              <w:t>Второй и третий пояс – расчётный.</w:t>
            </w:r>
          </w:p>
        </w:tc>
      </w:tr>
    </w:tbl>
    <w:p w:rsidR="00056BAB" w:rsidRPr="00293BF2" w:rsidRDefault="00056BAB" w:rsidP="00906D6A">
      <w:pPr>
        <w:spacing w:line="276" w:lineRule="auto"/>
        <w:ind w:firstLine="709"/>
        <w:jc w:val="both"/>
        <w:rPr>
          <w:color w:val="000000" w:themeColor="text1"/>
          <w:sz w:val="26"/>
          <w:szCs w:val="26"/>
        </w:rPr>
      </w:pPr>
    </w:p>
    <w:p w:rsidR="00056BAB" w:rsidRPr="00293BF2" w:rsidRDefault="00056BAB" w:rsidP="00906D6A">
      <w:pPr>
        <w:spacing w:line="276" w:lineRule="auto"/>
        <w:ind w:firstLine="709"/>
        <w:jc w:val="both"/>
        <w:rPr>
          <w:color w:val="000000" w:themeColor="text1"/>
          <w:sz w:val="26"/>
          <w:szCs w:val="26"/>
        </w:rPr>
      </w:pPr>
    </w:p>
    <w:p w:rsidR="00056BAB" w:rsidRPr="00293BF2" w:rsidRDefault="00056BAB" w:rsidP="00906D6A">
      <w:pPr>
        <w:spacing w:line="276" w:lineRule="auto"/>
        <w:ind w:firstLine="709"/>
        <w:jc w:val="both"/>
        <w:rPr>
          <w:color w:val="000000" w:themeColor="text1"/>
          <w:sz w:val="26"/>
          <w:szCs w:val="26"/>
        </w:rPr>
        <w:sectPr w:rsidR="00056BAB" w:rsidRPr="00293BF2" w:rsidSect="00056BAB">
          <w:pgSz w:w="16840" w:h="11907" w:orient="landscape" w:code="9"/>
          <w:pgMar w:top="851" w:right="1134" w:bottom="1418" w:left="1134" w:header="708" w:footer="708" w:gutter="0"/>
          <w:cols w:space="708"/>
          <w:docGrid w:linePitch="360"/>
        </w:sectPr>
      </w:pPr>
    </w:p>
    <w:p w:rsidR="00906D6A" w:rsidRPr="00293BF2" w:rsidRDefault="00906D6A" w:rsidP="00906D6A">
      <w:pPr>
        <w:spacing w:line="276" w:lineRule="auto"/>
        <w:ind w:firstLine="709"/>
        <w:jc w:val="both"/>
        <w:rPr>
          <w:color w:val="000000" w:themeColor="text1"/>
          <w:sz w:val="26"/>
          <w:szCs w:val="26"/>
        </w:rPr>
      </w:pPr>
    </w:p>
    <w:p w:rsidR="00AE67A4" w:rsidRPr="00293BF2" w:rsidRDefault="00AE67A4" w:rsidP="00906D6A">
      <w:pPr>
        <w:pStyle w:val="10"/>
      </w:pPr>
      <w:bookmarkStart w:id="8" w:name="_Toc176339112"/>
      <w:r w:rsidRPr="00293BF2">
        <w:rPr>
          <w:lang w:val="en-US"/>
        </w:rPr>
        <w:t>II</w:t>
      </w:r>
      <w:r w:rsidRPr="00293BF2">
        <w:t xml:space="preserve">. 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w:t>
      </w:r>
      <w:r w:rsidR="00A768D9" w:rsidRPr="00293BF2">
        <w:t>за исключением линейных объектов</w:t>
      </w:r>
      <w:bookmarkEnd w:id="8"/>
    </w:p>
    <w:p w:rsidR="00A768D9" w:rsidRPr="00293BF2" w:rsidRDefault="00A768D9" w:rsidP="00A768D9">
      <w:pPr>
        <w:spacing w:line="276" w:lineRule="auto"/>
        <w:ind w:firstLine="709"/>
        <w:jc w:val="both"/>
        <w:rPr>
          <w:color w:val="000000" w:themeColor="text1"/>
          <w:sz w:val="26"/>
          <w:szCs w:val="26"/>
        </w:rPr>
      </w:pPr>
      <w:r w:rsidRPr="00293BF2">
        <w:rPr>
          <w:color w:val="000000" w:themeColor="text1"/>
          <w:sz w:val="26"/>
          <w:szCs w:val="26"/>
        </w:rPr>
        <w:t>На территории сельского поселения выделены следующие функциональные зоны:</w:t>
      </w:r>
    </w:p>
    <w:p w:rsidR="00A768D9" w:rsidRPr="00293BF2" w:rsidRDefault="00A768D9" w:rsidP="00A768D9">
      <w:pPr>
        <w:spacing w:line="276" w:lineRule="auto"/>
        <w:ind w:firstLine="709"/>
        <w:jc w:val="both"/>
        <w:rPr>
          <w:color w:val="000000" w:themeColor="text1"/>
          <w:sz w:val="26"/>
          <w:szCs w:val="26"/>
        </w:rPr>
      </w:pPr>
      <w:r w:rsidRPr="00293BF2">
        <w:rPr>
          <w:b/>
          <w:color w:val="000000" w:themeColor="text1"/>
          <w:sz w:val="26"/>
          <w:szCs w:val="26"/>
        </w:rPr>
        <w:t>Жилые зоны.</w:t>
      </w:r>
      <w:r w:rsidRPr="00293BF2">
        <w:rPr>
          <w:color w:val="000000" w:themeColor="text1"/>
          <w:sz w:val="26"/>
          <w:szCs w:val="26"/>
        </w:rPr>
        <w:t xml:space="preserve"> Зоны размещения жилой застройки </w:t>
      </w:r>
      <w:r w:rsidRPr="00293BF2">
        <w:rPr>
          <w:color w:val="000000" w:themeColor="text1"/>
        </w:rPr>
        <w:t>различных строительных типов в соответствии с этажностью и плотностью застройки</w:t>
      </w:r>
      <w:r w:rsidRPr="00293BF2">
        <w:rPr>
          <w:color w:val="000000" w:themeColor="text1"/>
          <w:sz w:val="26"/>
          <w:szCs w:val="26"/>
        </w:rPr>
        <w:t>.</w:t>
      </w:r>
    </w:p>
    <w:p w:rsidR="00A768D9" w:rsidRPr="00293BF2" w:rsidRDefault="00A768D9" w:rsidP="00A768D9">
      <w:pPr>
        <w:spacing w:line="276" w:lineRule="auto"/>
        <w:ind w:firstLine="709"/>
        <w:jc w:val="both"/>
        <w:rPr>
          <w:b/>
          <w:color w:val="000000" w:themeColor="text1"/>
          <w:sz w:val="26"/>
          <w:szCs w:val="26"/>
        </w:rPr>
      </w:pPr>
      <w:r w:rsidRPr="00293BF2">
        <w:rPr>
          <w:b/>
          <w:color w:val="000000" w:themeColor="text1"/>
          <w:sz w:val="26"/>
          <w:szCs w:val="26"/>
        </w:rPr>
        <w:t xml:space="preserve">Общественно-деловые зоны. </w:t>
      </w:r>
      <w:r w:rsidRPr="00293BF2">
        <w:rPr>
          <w:color w:val="000000" w:themeColor="text1"/>
          <w:sz w:val="26"/>
          <w:szCs w:val="26"/>
        </w:rPr>
        <w:t>Зона размещения объектов административного, образовательного, культурно-бытового обслуживания, и иной общественно-деловой деятельности.</w:t>
      </w:r>
    </w:p>
    <w:p w:rsidR="00A768D9" w:rsidRPr="00293BF2" w:rsidRDefault="00A768D9" w:rsidP="00A768D9">
      <w:pPr>
        <w:spacing w:line="276" w:lineRule="auto"/>
        <w:ind w:firstLine="709"/>
        <w:jc w:val="both"/>
        <w:rPr>
          <w:color w:val="000000" w:themeColor="text1"/>
          <w:sz w:val="26"/>
          <w:szCs w:val="26"/>
        </w:rPr>
      </w:pPr>
      <w:r w:rsidRPr="00293BF2">
        <w:rPr>
          <w:b/>
          <w:color w:val="000000" w:themeColor="text1"/>
          <w:sz w:val="26"/>
          <w:szCs w:val="26"/>
        </w:rPr>
        <w:t xml:space="preserve">Производственная зона, зона инженерной и транспортной инфраструктур. </w:t>
      </w:r>
      <w:r w:rsidRPr="00293BF2">
        <w:rPr>
          <w:color w:val="000000" w:themeColor="text1"/>
          <w:sz w:val="26"/>
          <w:szCs w:val="26"/>
        </w:rPr>
        <w:t>Зоны размещения производственных объектов с различными нормативами воздействия на окружающую среду и объектов инженерной и транспортной инфраструктуры.</w:t>
      </w:r>
    </w:p>
    <w:p w:rsidR="00A768D9" w:rsidRPr="00293BF2" w:rsidRDefault="00A768D9" w:rsidP="00A768D9">
      <w:pPr>
        <w:spacing w:line="276" w:lineRule="auto"/>
        <w:ind w:firstLine="709"/>
        <w:jc w:val="both"/>
        <w:rPr>
          <w:color w:val="000000" w:themeColor="text1"/>
          <w:sz w:val="26"/>
          <w:szCs w:val="26"/>
        </w:rPr>
      </w:pPr>
      <w:r w:rsidRPr="00293BF2">
        <w:rPr>
          <w:b/>
          <w:color w:val="000000" w:themeColor="text1"/>
          <w:sz w:val="26"/>
          <w:szCs w:val="26"/>
        </w:rPr>
        <w:t xml:space="preserve">Зоны сельскохозяйственного использования. </w:t>
      </w:r>
      <w:r w:rsidRPr="00293BF2">
        <w:rPr>
          <w:color w:val="000000" w:themeColor="text1"/>
          <w:sz w:val="26"/>
          <w:szCs w:val="26"/>
        </w:rPr>
        <w:t>Зоны размещения сельскохозяйственных объектов и предназначенные для сельскохозяйственного производства и использования.</w:t>
      </w:r>
    </w:p>
    <w:p w:rsidR="00A768D9" w:rsidRPr="00293BF2" w:rsidRDefault="00A768D9" w:rsidP="00A768D9">
      <w:pPr>
        <w:ind w:firstLine="709"/>
        <w:jc w:val="both"/>
        <w:rPr>
          <w:color w:val="000000" w:themeColor="text1"/>
          <w:sz w:val="26"/>
          <w:szCs w:val="26"/>
        </w:rPr>
      </w:pPr>
      <w:r w:rsidRPr="00293BF2">
        <w:rPr>
          <w:b/>
          <w:color w:val="000000" w:themeColor="text1"/>
          <w:sz w:val="26"/>
          <w:szCs w:val="26"/>
        </w:rPr>
        <w:t>Зона садоводства, огородничества</w:t>
      </w:r>
      <w:r w:rsidRPr="00293BF2">
        <w:rPr>
          <w:color w:val="000000" w:themeColor="text1"/>
          <w:sz w:val="26"/>
          <w:szCs w:val="26"/>
        </w:rPr>
        <w:t>. Зоны размещения садоводческих товариществ и территорий, предназначенных для ведения садоводства.</w:t>
      </w:r>
    </w:p>
    <w:p w:rsidR="00A768D9" w:rsidRPr="00293BF2" w:rsidRDefault="00A768D9" w:rsidP="00A768D9">
      <w:pPr>
        <w:ind w:firstLine="709"/>
        <w:jc w:val="both"/>
        <w:rPr>
          <w:b/>
          <w:color w:val="000000" w:themeColor="text1"/>
          <w:sz w:val="26"/>
          <w:szCs w:val="26"/>
        </w:rPr>
      </w:pPr>
      <w:r w:rsidRPr="00293BF2">
        <w:rPr>
          <w:b/>
          <w:color w:val="000000" w:themeColor="text1"/>
          <w:sz w:val="26"/>
          <w:szCs w:val="26"/>
        </w:rPr>
        <w:t xml:space="preserve">Производственная зона сельскохозяйственных предприятий. </w:t>
      </w:r>
      <w:r w:rsidRPr="00293BF2">
        <w:rPr>
          <w:color w:val="000000" w:themeColor="text1"/>
          <w:sz w:val="26"/>
          <w:szCs w:val="26"/>
        </w:rPr>
        <w:t>Зоны размещение сельскохозяйственных объектов и производств.</w:t>
      </w:r>
    </w:p>
    <w:p w:rsidR="00A768D9" w:rsidRPr="00293BF2" w:rsidRDefault="00A768D9" w:rsidP="00A768D9">
      <w:pPr>
        <w:ind w:firstLine="709"/>
        <w:jc w:val="both"/>
        <w:rPr>
          <w:color w:val="000000" w:themeColor="text1"/>
          <w:sz w:val="26"/>
          <w:szCs w:val="26"/>
        </w:rPr>
      </w:pPr>
      <w:r w:rsidRPr="00293BF2">
        <w:rPr>
          <w:b/>
          <w:color w:val="000000" w:themeColor="text1"/>
          <w:sz w:val="26"/>
          <w:szCs w:val="26"/>
        </w:rPr>
        <w:t>Зоны рекреационного назначения.</w:t>
      </w:r>
      <w:r w:rsidRPr="00293BF2">
        <w:rPr>
          <w:color w:val="000000" w:themeColor="text1"/>
          <w:sz w:val="26"/>
          <w:szCs w:val="26"/>
        </w:rPr>
        <w:t xml:space="preserve"> </w:t>
      </w:r>
      <w:r w:rsidRPr="00293BF2">
        <w:rPr>
          <w:rStyle w:val="hgkelc"/>
          <w:color w:val="000000" w:themeColor="text1"/>
          <w:sz w:val="26"/>
          <w:szCs w:val="26"/>
        </w:rPr>
        <w:t>Зоны размещения</w:t>
      </w:r>
      <w:r w:rsidRPr="00293BF2">
        <w:rPr>
          <w:b/>
          <w:color w:val="000000" w:themeColor="text1"/>
          <w:sz w:val="26"/>
          <w:szCs w:val="26"/>
        </w:rPr>
        <w:t xml:space="preserve"> </w:t>
      </w:r>
      <w:r w:rsidRPr="00293BF2">
        <w:rPr>
          <w:rStyle w:val="hgkelc"/>
          <w:color w:val="000000" w:themeColor="text1"/>
          <w:sz w:val="26"/>
          <w:szCs w:val="26"/>
        </w:rPr>
        <w:t>парков, садов, рекреационных территорий, пляжей и иные объекты мест отдыха</w:t>
      </w:r>
      <w:r w:rsidRPr="00293BF2">
        <w:rPr>
          <w:color w:val="000000" w:themeColor="text1"/>
          <w:sz w:val="26"/>
          <w:szCs w:val="26"/>
        </w:rPr>
        <w:t>.</w:t>
      </w:r>
    </w:p>
    <w:p w:rsidR="00A768D9" w:rsidRPr="00293BF2" w:rsidRDefault="00A768D9" w:rsidP="007009C9">
      <w:pPr>
        <w:spacing w:line="276" w:lineRule="auto"/>
        <w:ind w:firstLine="709"/>
        <w:jc w:val="both"/>
        <w:rPr>
          <w:color w:val="000000" w:themeColor="text1"/>
          <w:sz w:val="26"/>
          <w:szCs w:val="26"/>
        </w:rPr>
      </w:pPr>
      <w:r w:rsidRPr="00293BF2">
        <w:rPr>
          <w:b/>
          <w:color w:val="000000" w:themeColor="text1"/>
          <w:sz w:val="26"/>
          <w:szCs w:val="26"/>
        </w:rPr>
        <w:t>Зоны лесов.</w:t>
      </w:r>
      <w:r w:rsidRPr="00293BF2">
        <w:rPr>
          <w:color w:val="000000" w:themeColor="text1"/>
          <w:sz w:val="26"/>
          <w:szCs w:val="26"/>
        </w:rPr>
        <w:t xml:space="preserve"> Зоны размещения лесного фонда.</w:t>
      </w:r>
    </w:p>
    <w:p w:rsidR="00A768D9" w:rsidRPr="00293BF2" w:rsidRDefault="00A768D9" w:rsidP="007009C9">
      <w:pPr>
        <w:spacing w:line="276" w:lineRule="auto"/>
        <w:ind w:firstLine="709"/>
        <w:jc w:val="both"/>
        <w:rPr>
          <w:color w:val="000000" w:themeColor="text1"/>
          <w:sz w:val="26"/>
          <w:szCs w:val="26"/>
        </w:rPr>
      </w:pPr>
      <w:r w:rsidRPr="00293BF2">
        <w:rPr>
          <w:b/>
          <w:color w:val="000000" w:themeColor="text1"/>
          <w:sz w:val="26"/>
          <w:szCs w:val="26"/>
        </w:rPr>
        <w:t>Зоны кладбищ.</w:t>
      </w:r>
      <w:r w:rsidRPr="00293BF2">
        <w:rPr>
          <w:color w:val="000000" w:themeColor="text1"/>
          <w:sz w:val="26"/>
          <w:szCs w:val="26"/>
        </w:rPr>
        <w:t xml:space="preserve"> Зона размещения объектов захоронения.</w:t>
      </w:r>
    </w:p>
    <w:p w:rsidR="007009C9" w:rsidRPr="00293BF2" w:rsidRDefault="007009C9" w:rsidP="007009C9">
      <w:pPr>
        <w:spacing w:line="276" w:lineRule="auto"/>
        <w:ind w:firstLine="709"/>
        <w:jc w:val="both"/>
        <w:rPr>
          <w:color w:val="000000" w:themeColor="text1"/>
          <w:sz w:val="26"/>
          <w:szCs w:val="26"/>
        </w:rPr>
      </w:pPr>
      <w:r w:rsidRPr="00293BF2">
        <w:rPr>
          <w:b/>
          <w:color w:val="000000" w:themeColor="text1"/>
          <w:sz w:val="26"/>
          <w:szCs w:val="26"/>
        </w:rPr>
        <w:t>Зона складирования и захоронения отходов.</w:t>
      </w:r>
      <w:r w:rsidRPr="00293BF2">
        <w:rPr>
          <w:color w:val="000000" w:themeColor="text1"/>
          <w:sz w:val="26"/>
          <w:szCs w:val="26"/>
        </w:rPr>
        <w:t xml:space="preserve"> Зона размещения ТКО.</w:t>
      </w:r>
    </w:p>
    <w:p w:rsidR="00A768D9" w:rsidRPr="00293BF2" w:rsidRDefault="00A768D9" w:rsidP="007009C9">
      <w:pPr>
        <w:spacing w:line="276" w:lineRule="auto"/>
        <w:ind w:firstLine="709"/>
        <w:jc w:val="both"/>
        <w:rPr>
          <w:color w:val="000000" w:themeColor="text1"/>
          <w:sz w:val="26"/>
          <w:szCs w:val="26"/>
        </w:rPr>
      </w:pPr>
      <w:r w:rsidRPr="00293BF2">
        <w:rPr>
          <w:b/>
          <w:color w:val="000000" w:themeColor="text1"/>
          <w:sz w:val="26"/>
          <w:szCs w:val="26"/>
        </w:rPr>
        <w:t xml:space="preserve">Зоны акваторий. </w:t>
      </w:r>
      <w:r w:rsidRPr="00293BF2">
        <w:rPr>
          <w:color w:val="000000" w:themeColor="text1"/>
          <w:sz w:val="26"/>
          <w:szCs w:val="26"/>
        </w:rPr>
        <w:t>Зоны размещения водных объектов.</w:t>
      </w:r>
    </w:p>
    <w:p w:rsidR="00E62E84" w:rsidRPr="00293BF2" w:rsidRDefault="00A768D9" w:rsidP="007009C9">
      <w:pPr>
        <w:spacing w:line="276" w:lineRule="auto"/>
        <w:ind w:firstLine="709"/>
        <w:jc w:val="both"/>
        <w:rPr>
          <w:color w:val="000000" w:themeColor="text1"/>
          <w:sz w:val="26"/>
          <w:szCs w:val="26"/>
        </w:rPr>
      </w:pPr>
      <w:r w:rsidRPr="00293BF2">
        <w:rPr>
          <w:b/>
          <w:color w:val="000000" w:themeColor="text1"/>
          <w:sz w:val="26"/>
          <w:szCs w:val="26"/>
        </w:rPr>
        <w:t xml:space="preserve">Иные зоны. </w:t>
      </w:r>
      <w:r w:rsidRPr="00293BF2">
        <w:rPr>
          <w:color w:val="000000" w:themeColor="text1"/>
          <w:sz w:val="26"/>
          <w:szCs w:val="26"/>
        </w:rPr>
        <w:t>Зоны иного назначения, в соответствии с местными условиями: территории объектов культурного наследия</w:t>
      </w:r>
      <w:r w:rsidR="007009C9" w:rsidRPr="00293BF2">
        <w:rPr>
          <w:color w:val="000000" w:themeColor="text1"/>
          <w:sz w:val="26"/>
          <w:szCs w:val="26"/>
        </w:rPr>
        <w:t xml:space="preserve"> и объектов культа.</w:t>
      </w:r>
      <w:r w:rsidR="00E62E84" w:rsidRPr="00293BF2">
        <w:rPr>
          <w:color w:val="000000" w:themeColor="text1"/>
          <w:sz w:val="26"/>
          <w:szCs w:val="26"/>
        </w:rPr>
        <w:br w:type="page"/>
      </w:r>
    </w:p>
    <w:p w:rsidR="00E910E9" w:rsidRPr="00293BF2" w:rsidRDefault="00E910E9" w:rsidP="001161BF">
      <w:pPr>
        <w:pStyle w:val="2"/>
        <w:spacing w:line="240" w:lineRule="auto"/>
        <w:rPr>
          <w:color w:val="000000" w:themeColor="text1"/>
          <w:sz w:val="26"/>
          <w:szCs w:val="26"/>
        </w:rPr>
      </w:pPr>
      <w:bookmarkStart w:id="9" w:name="_Toc176339113"/>
      <w:r w:rsidRPr="00293BF2">
        <w:rPr>
          <w:color w:val="000000" w:themeColor="text1"/>
          <w:sz w:val="26"/>
          <w:szCs w:val="26"/>
        </w:rPr>
        <w:lastRenderedPageBreak/>
        <w:t>II.1.1</w:t>
      </w:r>
      <w:r w:rsidR="00D23C95" w:rsidRPr="00293BF2">
        <w:rPr>
          <w:color w:val="000000" w:themeColor="text1"/>
          <w:sz w:val="26"/>
          <w:szCs w:val="26"/>
        </w:rPr>
        <w:t>.</w:t>
      </w:r>
      <w:r w:rsidRPr="00293BF2">
        <w:rPr>
          <w:color w:val="000000" w:themeColor="text1"/>
          <w:sz w:val="26"/>
          <w:szCs w:val="26"/>
        </w:rPr>
        <w:t xml:space="preserve"> Параметры функциональных зон сельского поселения</w:t>
      </w:r>
      <w:bookmarkEnd w:id="9"/>
    </w:p>
    <w:p w:rsidR="00846C85" w:rsidRPr="00293BF2" w:rsidRDefault="00846C85" w:rsidP="00EB31CD">
      <w:pPr>
        <w:ind w:right="140"/>
        <w:jc w:val="right"/>
        <w:rPr>
          <w:color w:val="000000" w:themeColor="text1"/>
        </w:rPr>
      </w:pPr>
      <w:r w:rsidRPr="00293BF2">
        <w:rPr>
          <w:color w:val="000000" w:themeColor="text1"/>
        </w:rPr>
        <w:t xml:space="preserve">Таблица </w:t>
      </w:r>
      <w:r w:rsidR="00EB31CD" w:rsidRPr="00293BF2">
        <w:rPr>
          <w:color w:val="000000" w:themeColor="text1"/>
        </w:rPr>
        <w:t>2</w:t>
      </w:r>
    </w:p>
    <w:tbl>
      <w:tblPr>
        <w:tblW w:w="9497" w:type="dxa"/>
        <w:tblInd w:w="132" w:type="dxa"/>
        <w:tblLook w:val="04A0" w:firstRow="1" w:lastRow="0" w:firstColumn="1" w:lastColumn="0" w:noHBand="0" w:noVBand="1"/>
      </w:tblPr>
      <w:tblGrid>
        <w:gridCol w:w="567"/>
        <w:gridCol w:w="5308"/>
        <w:gridCol w:w="1892"/>
        <w:gridCol w:w="1730"/>
      </w:tblGrid>
      <w:tr w:rsidR="00293BF2" w:rsidRPr="00293BF2" w:rsidTr="00632060">
        <w:trPr>
          <w:trHeight w:val="330"/>
          <w:tblHeader/>
        </w:trPr>
        <w:tc>
          <w:tcPr>
            <w:tcW w:w="567" w:type="dxa"/>
            <w:vMerge w:val="restart"/>
            <w:tcBorders>
              <w:top w:val="single" w:sz="8" w:space="0" w:color="000000"/>
              <w:left w:val="single" w:sz="8" w:space="0" w:color="000000"/>
              <w:right w:val="single" w:sz="8" w:space="0" w:color="000000"/>
            </w:tcBorders>
            <w:shd w:val="clear" w:color="auto" w:fill="F2F2F2" w:themeFill="background1" w:themeFillShade="F2"/>
            <w:vAlign w:val="center"/>
          </w:tcPr>
          <w:p w:rsidR="00E62E84" w:rsidRPr="00293BF2" w:rsidRDefault="00E62E84" w:rsidP="00632060">
            <w:pPr>
              <w:jc w:val="center"/>
              <w:rPr>
                <w:b/>
                <w:color w:val="000000" w:themeColor="text1"/>
              </w:rPr>
            </w:pPr>
            <w:r w:rsidRPr="00293BF2">
              <w:rPr>
                <w:b/>
                <w:color w:val="000000" w:themeColor="text1"/>
              </w:rPr>
              <w:t>№</w:t>
            </w:r>
          </w:p>
          <w:p w:rsidR="00E62E84" w:rsidRPr="00293BF2" w:rsidRDefault="00E62E84" w:rsidP="00632060">
            <w:pPr>
              <w:jc w:val="center"/>
              <w:rPr>
                <w:b/>
                <w:bCs/>
                <w:color w:val="000000" w:themeColor="text1"/>
              </w:rPr>
            </w:pPr>
            <w:r w:rsidRPr="00293BF2">
              <w:rPr>
                <w:b/>
                <w:color w:val="000000" w:themeColor="text1"/>
              </w:rPr>
              <w:t>п/п</w:t>
            </w:r>
          </w:p>
        </w:tc>
        <w:tc>
          <w:tcPr>
            <w:tcW w:w="5308" w:type="dxa"/>
            <w:vMerge w:val="restart"/>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hideMark/>
          </w:tcPr>
          <w:p w:rsidR="00E62E84" w:rsidRPr="00293BF2" w:rsidRDefault="00E62E84" w:rsidP="00632060">
            <w:pPr>
              <w:jc w:val="center"/>
              <w:rPr>
                <w:b/>
                <w:bCs/>
                <w:color w:val="000000" w:themeColor="text1"/>
              </w:rPr>
            </w:pPr>
            <w:r w:rsidRPr="00293BF2">
              <w:rPr>
                <w:b/>
                <w:bCs/>
                <w:color w:val="000000" w:themeColor="text1"/>
              </w:rPr>
              <w:t>Название зоны</w:t>
            </w:r>
          </w:p>
        </w:tc>
        <w:tc>
          <w:tcPr>
            <w:tcW w:w="3622" w:type="dxa"/>
            <w:gridSpan w:val="2"/>
            <w:tcBorders>
              <w:top w:val="single" w:sz="8" w:space="0" w:color="000000"/>
              <w:left w:val="nil"/>
              <w:bottom w:val="single" w:sz="8" w:space="0" w:color="000000"/>
              <w:right w:val="single" w:sz="8" w:space="0" w:color="000000"/>
            </w:tcBorders>
            <w:shd w:val="clear" w:color="auto" w:fill="F2F2F2" w:themeFill="background1" w:themeFillShade="F2"/>
            <w:vAlign w:val="center"/>
            <w:hideMark/>
          </w:tcPr>
          <w:p w:rsidR="00E62E84" w:rsidRPr="00293BF2" w:rsidRDefault="00E62E84" w:rsidP="00632060">
            <w:pPr>
              <w:jc w:val="center"/>
              <w:rPr>
                <w:b/>
                <w:bCs/>
                <w:color w:val="000000" w:themeColor="text1"/>
              </w:rPr>
            </w:pPr>
            <w:r w:rsidRPr="00293BF2">
              <w:rPr>
                <w:b/>
                <w:bCs/>
                <w:color w:val="000000" w:themeColor="text1"/>
              </w:rPr>
              <w:t>Зонирование территории, га</w:t>
            </w:r>
          </w:p>
        </w:tc>
      </w:tr>
      <w:tr w:rsidR="00293BF2" w:rsidRPr="00293BF2" w:rsidTr="00632060">
        <w:trPr>
          <w:trHeight w:val="330"/>
          <w:tblHeader/>
        </w:trPr>
        <w:tc>
          <w:tcPr>
            <w:tcW w:w="567" w:type="dxa"/>
            <w:vMerge/>
            <w:tcBorders>
              <w:left w:val="single" w:sz="8" w:space="0" w:color="000000"/>
              <w:bottom w:val="single" w:sz="8" w:space="0" w:color="000000"/>
              <w:right w:val="single" w:sz="8" w:space="0" w:color="000000"/>
            </w:tcBorders>
            <w:shd w:val="clear" w:color="auto" w:fill="F2F2F2" w:themeFill="background1" w:themeFillShade="F2"/>
          </w:tcPr>
          <w:p w:rsidR="00E62E84" w:rsidRPr="00293BF2" w:rsidRDefault="00E62E84" w:rsidP="00632060">
            <w:pPr>
              <w:rPr>
                <w:b/>
                <w:bCs/>
                <w:color w:val="000000" w:themeColor="text1"/>
              </w:rPr>
            </w:pPr>
          </w:p>
        </w:tc>
        <w:tc>
          <w:tcPr>
            <w:tcW w:w="5308" w:type="dxa"/>
            <w:vMerge/>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hideMark/>
          </w:tcPr>
          <w:p w:rsidR="00E62E84" w:rsidRPr="00293BF2" w:rsidRDefault="00E62E84" w:rsidP="00632060">
            <w:pPr>
              <w:rPr>
                <w:b/>
                <w:bCs/>
                <w:color w:val="000000" w:themeColor="text1"/>
              </w:rPr>
            </w:pPr>
          </w:p>
        </w:tc>
        <w:tc>
          <w:tcPr>
            <w:tcW w:w="1892" w:type="dxa"/>
            <w:tcBorders>
              <w:top w:val="nil"/>
              <w:left w:val="nil"/>
              <w:bottom w:val="single" w:sz="8" w:space="0" w:color="000000"/>
              <w:right w:val="single" w:sz="8" w:space="0" w:color="000000"/>
            </w:tcBorders>
            <w:shd w:val="clear" w:color="auto" w:fill="F2F2F2" w:themeFill="background1" w:themeFillShade="F2"/>
            <w:vAlign w:val="center"/>
            <w:hideMark/>
          </w:tcPr>
          <w:p w:rsidR="00E62E84" w:rsidRPr="00293BF2" w:rsidRDefault="00E62E84" w:rsidP="00632060">
            <w:pPr>
              <w:jc w:val="center"/>
              <w:rPr>
                <w:b/>
                <w:bCs/>
                <w:color w:val="000000" w:themeColor="text1"/>
              </w:rPr>
            </w:pPr>
            <w:r w:rsidRPr="00293BF2">
              <w:rPr>
                <w:b/>
                <w:bCs/>
                <w:color w:val="000000" w:themeColor="text1"/>
              </w:rPr>
              <w:t>Существующее положение</w:t>
            </w:r>
          </w:p>
        </w:tc>
        <w:tc>
          <w:tcPr>
            <w:tcW w:w="1730" w:type="dxa"/>
            <w:tcBorders>
              <w:top w:val="nil"/>
              <w:left w:val="nil"/>
              <w:bottom w:val="single" w:sz="8" w:space="0" w:color="000000"/>
              <w:right w:val="single" w:sz="8" w:space="0" w:color="000000"/>
            </w:tcBorders>
            <w:shd w:val="clear" w:color="auto" w:fill="F2F2F2" w:themeFill="background1" w:themeFillShade="F2"/>
            <w:vAlign w:val="center"/>
          </w:tcPr>
          <w:p w:rsidR="00E62E84" w:rsidRPr="00293BF2" w:rsidRDefault="00E62E84" w:rsidP="00632060">
            <w:pPr>
              <w:jc w:val="center"/>
              <w:rPr>
                <w:b/>
                <w:bCs/>
                <w:color w:val="000000" w:themeColor="text1"/>
              </w:rPr>
            </w:pPr>
            <w:r w:rsidRPr="00293BF2">
              <w:rPr>
                <w:b/>
                <w:bCs/>
                <w:color w:val="000000" w:themeColor="text1"/>
              </w:rPr>
              <w:t>Расчетный срок</w:t>
            </w:r>
          </w:p>
        </w:tc>
      </w:tr>
      <w:tr w:rsidR="00293BF2" w:rsidRPr="00293BF2" w:rsidTr="00786CD5">
        <w:trPr>
          <w:trHeight w:val="510"/>
        </w:trPr>
        <w:tc>
          <w:tcPr>
            <w:tcW w:w="567" w:type="dxa"/>
            <w:tcBorders>
              <w:top w:val="nil"/>
              <w:left w:val="single" w:sz="8" w:space="0" w:color="000000"/>
              <w:bottom w:val="single" w:sz="8" w:space="0" w:color="000000"/>
              <w:right w:val="nil"/>
            </w:tcBorders>
            <w:vAlign w:val="center"/>
          </w:tcPr>
          <w:p w:rsidR="009D7800" w:rsidRPr="00293BF2" w:rsidRDefault="009D7800" w:rsidP="009D7800">
            <w:pPr>
              <w:jc w:val="center"/>
              <w:rPr>
                <w:bCs/>
                <w:iCs/>
                <w:color w:val="000000" w:themeColor="text1"/>
              </w:rPr>
            </w:pPr>
            <w:r w:rsidRPr="00293BF2">
              <w:rPr>
                <w:bCs/>
                <w:iCs/>
                <w:color w:val="000000" w:themeColor="text1"/>
              </w:rPr>
              <w:t>1</w:t>
            </w:r>
          </w:p>
        </w:tc>
        <w:tc>
          <w:tcPr>
            <w:tcW w:w="5308" w:type="dxa"/>
            <w:tcBorders>
              <w:top w:val="nil"/>
              <w:left w:val="single" w:sz="8" w:space="0" w:color="000000"/>
              <w:bottom w:val="single" w:sz="8" w:space="0" w:color="000000"/>
              <w:right w:val="nil"/>
            </w:tcBorders>
            <w:shd w:val="clear" w:color="auto" w:fill="auto"/>
            <w:vAlign w:val="center"/>
          </w:tcPr>
          <w:p w:rsidR="009D7800" w:rsidRPr="00293BF2" w:rsidRDefault="009D7800" w:rsidP="009D7800">
            <w:pPr>
              <w:rPr>
                <w:color w:val="000000" w:themeColor="text1"/>
              </w:rPr>
            </w:pPr>
            <w:r w:rsidRPr="00293BF2">
              <w:rPr>
                <w:color w:val="000000" w:themeColor="text1"/>
              </w:rPr>
              <w:t>Жилые зоны</w:t>
            </w:r>
          </w:p>
        </w:tc>
        <w:tc>
          <w:tcPr>
            <w:tcW w:w="1892" w:type="dxa"/>
            <w:tcBorders>
              <w:top w:val="nil"/>
              <w:left w:val="single" w:sz="4" w:space="0" w:color="auto"/>
              <w:bottom w:val="single" w:sz="8" w:space="0" w:color="000000"/>
              <w:right w:val="single" w:sz="8" w:space="0" w:color="000000"/>
            </w:tcBorders>
            <w:shd w:val="clear" w:color="auto" w:fill="auto"/>
            <w:vAlign w:val="center"/>
          </w:tcPr>
          <w:p w:rsidR="009D7800" w:rsidRPr="00293BF2" w:rsidRDefault="009D7800" w:rsidP="009D7800">
            <w:pPr>
              <w:jc w:val="center"/>
              <w:rPr>
                <w:color w:val="000000" w:themeColor="text1"/>
              </w:rPr>
            </w:pPr>
            <w:r w:rsidRPr="00293BF2">
              <w:rPr>
                <w:color w:val="000000" w:themeColor="text1"/>
              </w:rPr>
              <w:t>394,36</w:t>
            </w:r>
          </w:p>
        </w:tc>
        <w:tc>
          <w:tcPr>
            <w:tcW w:w="1730" w:type="dxa"/>
            <w:tcBorders>
              <w:top w:val="nil"/>
              <w:left w:val="single" w:sz="8" w:space="0" w:color="000000"/>
              <w:bottom w:val="single" w:sz="8" w:space="0" w:color="000000"/>
              <w:right w:val="single" w:sz="8" w:space="0" w:color="000000"/>
            </w:tcBorders>
            <w:vAlign w:val="center"/>
          </w:tcPr>
          <w:p w:rsidR="009D7800" w:rsidRPr="00293BF2" w:rsidRDefault="00CE39C5" w:rsidP="009D7800">
            <w:pPr>
              <w:jc w:val="center"/>
              <w:rPr>
                <w:color w:val="000000" w:themeColor="text1"/>
              </w:rPr>
            </w:pPr>
            <w:r w:rsidRPr="00293BF2">
              <w:rPr>
                <w:color w:val="000000" w:themeColor="text1"/>
              </w:rPr>
              <w:t>407,20</w:t>
            </w:r>
          </w:p>
        </w:tc>
      </w:tr>
      <w:tr w:rsidR="00293BF2" w:rsidRPr="00293BF2" w:rsidTr="00786CD5">
        <w:trPr>
          <w:trHeight w:val="510"/>
        </w:trPr>
        <w:tc>
          <w:tcPr>
            <w:tcW w:w="567" w:type="dxa"/>
            <w:tcBorders>
              <w:top w:val="nil"/>
              <w:left w:val="single" w:sz="8" w:space="0" w:color="000000"/>
              <w:bottom w:val="single" w:sz="8" w:space="0" w:color="000000"/>
              <w:right w:val="nil"/>
            </w:tcBorders>
            <w:vAlign w:val="center"/>
          </w:tcPr>
          <w:p w:rsidR="009D7800" w:rsidRPr="00293BF2" w:rsidRDefault="009D7800" w:rsidP="009D7800">
            <w:pPr>
              <w:jc w:val="center"/>
              <w:rPr>
                <w:bCs/>
                <w:iCs/>
                <w:color w:val="000000" w:themeColor="text1"/>
              </w:rPr>
            </w:pPr>
            <w:r w:rsidRPr="00293BF2">
              <w:rPr>
                <w:bCs/>
                <w:iCs/>
                <w:color w:val="000000" w:themeColor="text1"/>
              </w:rPr>
              <w:t>2</w:t>
            </w:r>
          </w:p>
        </w:tc>
        <w:tc>
          <w:tcPr>
            <w:tcW w:w="5308" w:type="dxa"/>
            <w:tcBorders>
              <w:top w:val="nil"/>
              <w:left w:val="single" w:sz="8" w:space="0" w:color="000000"/>
              <w:bottom w:val="single" w:sz="8" w:space="0" w:color="000000"/>
              <w:right w:val="nil"/>
            </w:tcBorders>
            <w:shd w:val="clear" w:color="auto" w:fill="auto"/>
            <w:vAlign w:val="center"/>
          </w:tcPr>
          <w:p w:rsidR="009D7800" w:rsidRPr="00293BF2" w:rsidRDefault="009D7800" w:rsidP="009D7800">
            <w:pPr>
              <w:rPr>
                <w:color w:val="000000" w:themeColor="text1"/>
              </w:rPr>
            </w:pPr>
            <w:r w:rsidRPr="00293BF2">
              <w:rPr>
                <w:color w:val="000000" w:themeColor="text1"/>
              </w:rPr>
              <w:t>Общественно-деловые зоны</w:t>
            </w:r>
          </w:p>
        </w:tc>
        <w:tc>
          <w:tcPr>
            <w:tcW w:w="1892" w:type="dxa"/>
            <w:tcBorders>
              <w:top w:val="nil"/>
              <w:left w:val="single" w:sz="4" w:space="0" w:color="auto"/>
              <w:bottom w:val="single" w:sz="8" w:space="0" w:color="000000"/>
              <w:right w:val="single" w:sz="8" w:space="0" w:color="000000"/>
            </w:tcBorders>
            <w:shd w:val="clear" w:color="auto" w:fill="auto"/>
            <w:vAlign w:val="center"/>
          </w:tcPr>
          <w:p w:rsidR="009D7800" w:rsidRPr="00293BF2" w:rsidRDefault="009D7800" w:rsidP="009D7800">
            <w:pPr>
              <w:jc w:val="center"/>
              <w:rPr>
                <w:color w:val="000000" w:themeColor="text1"/>
              </w:rPr>
            </w:pPr>
            <w:r w:rsidRPr="00293BF2">
              <w:rPr>
                <w:color w:val="000000" w:themeColor="text1"/>
              </w:rPr>
              <w:t>2,93</w:t>
            </w:r>
          </w:p>
        </w:tc>
        <w:tc>
          <w:tcPr>
            <w:tcW w:w="1730" w:type="dxa"/>
            <w:tcBorders>
              <w:top w:val="nil"/>
              <w:left w:val="single" w:sz="8" w:space="0" w:color="000000"/>
              <w:bottom w:val="single" w:sz="8" w:space="0" w:color="000000"/>
              <w:right w:val="single" w:sz="8" w:space="0" w:color="000000"/>
            </w:tcBorders>
            <w:vAlign w:val="center"/>
          </w:tcPr>
          <w:p w:rsidR="009D7800" w:rsidRPr="00293BF2" w:rsidRDefault="00CE39C5" w:rsidP="009D7800">
            <w:pPr>
              <w:jc w:val="center"/>
              <w:rPr>
                <w:color w:val="000000" w:themeColor="text1"/>
              </w:rPr>
            </w:pPr>
            <w:r w:rsidRPr="00293BF2">
              <w:rPr>
                <w:color w:val="000000" w:themeColor="text1"/>
              </w:rPr>
              <w:t>2,93</w:t>
            </w:r>
          </w:p>
        </w:tc>
      </w:tr>
      <w:tr w:rsidR="00293BF2" w:rsidRPr="00293BF2" w:rsidTr="00786CD5">
        <w:trPr>
          <w:trHeight w:val="510"/>
        </w:trPr>
        <w:tc>
          <w:tcPr>
            <w:tcW w:w="567" w:type="dxa"/>
            <w:tcBorders>
              <w:top w:val="nil"/>
              <w:left w:val="single" w:sz="8" w:space="0" w:color="000000"/>
              <w:bottom w:val="single" w:sz="8" w:space="0" w:color="000000"/>
              <w:right w:val="nil"/>
            </w:tcBorders>
            <w:vAlign w:val="center"/>
          </w:tcPr>
          <w:p w:rsidR="009D7800" w:rsidRPr="00293BF2" w:rsidRDefault="009D7800" w:rsidP="009D7800">
            <w:pPr>
              <w:jc w:val="center"/>
              <w:rPr>
                <w:bCs/>
                <w:iCs/>
                <w:color w:val="000000" w:themeColor="text1"/>
              </w:rPr>
            </w:pPr>
            <w:r w:rsidRPr="00293BF2">
              <w:rPr>
                <w:bCs/>
                <w:iCs/>
                <w:color w:val="000000" w:themeColor="text1"/>
              </w:rPr>
              <w:t>3</w:t>
            </w:r>
          </w:p>
        </w:tc>
        <w:tc>
          <w:tcPr>
            <w:tcW w:w="5308" w:type="dxa"/>
            <w:tcBorders>
              <w:top w:val="nil"/>
              <w:left w:val="single" w:sz="8" w:space="0" w:color="000000"/>
              <w:bottom w:val="single" w:sz="8" w:space="0" w:color="000000"/>
              <w:right w:val="nil"/>
            </w:tcBorders>
            <w:shd w:val="clear" w:color="auto" w:fill="auto"/>
            <w:vAlign w:val="center"/>
          </w:tcPr>
          <w:p w:rsidR="009D7800" w:rsidRPr="00293BF2" w:rsidRDefault="009D7800" w:rsidP="009D7800">
            <w:pPr>
              <w:rPr>
                <w:color w:val="000000" w:themeColor="text1"/>
              </w:rPr>
            </w:pPr>
            <w:r w:rsidRPr="00293BF2">
              <w:rPr>
                <w:color w:val="000000" w:themeColor="text1"/>
              </w:rPr>
              <w:t>Производственные зоны, зоны инженерной и транспортной инфраструктур</w:t>
            </w:r>
          </w:p>
        </w:tc>
        <w:tc>
          <w:tcPr>
            <w:tcW w:w="1892" w:type="dxa"/>
            <w:tcBorders>
              <w:top w:val="nil"/>
              <w:left w:val="single" w:sz="4" w:space="0" w:color="auto"/>
              <w:bottom w:val="single" w:sz="8" w:space="0" w:color="000000"/>
              <w:right w:val="single" w:sz="8" w:space="0" w:color="000000"/>
            </w:tcBorders>
            <w:shd w:val="clear" w:color="auto" w:fill="auto"/>
            <w:vAlign w:val="center"/>
          </w:tcPr>
          <w:p w:rsidR="009D7800" w:rsidRPr="00293BF2" w:rsidRDefault="009D7800" w:rsidP="009D7800">
            <w:pPr>
              <w:jc w:val="center"/>
              <w:rPr>
                <w:color w:val="000000" w:themeColor="text1"/>
              </w:rPr>
            </w:pPr>
            <w:r w:rsidRPr="00293BF2">
              <w:rPr>
                <w:color w:val="000000" w:themeColor="text1"/>
              </w:rPr>
              <w:t>473,31</w:t>
            </w:r>
          </w:p>
        </w:tc>
        <w:tc>
          <w:tcPr>
            <w:tcW w:w="1730" w:type="dxa"/>
            <w:tcBorders>
              <w:top w:val="nil"/>
              <w:left w:val="single" w:sz="8" w:space="0" w:color="000000"/>
              <w:bottom w:val="single" w:sz="8" w:space="0" w:color="000000"/>
              <w:right w:val="single" w:sz="8" w:space="0" w:color="000000"/>
            </w:tcBorders>
            <w:vAlign w:val="center"/>
          </w:tcPr>
          <w:p w:rsidR="009D7800" w:rsidRPr="00293BF2" w:rsidRDefault="00CE39C5" w:rsidP="009D7800">
            <w:pPr>
              <w:jc w:val="center"/>
              <w:rPr>
                <w:color w:val="000000" w:themeColor="text1"/>
              </w:rPr>
            </w:pPr>
            <w:r w:rsidRPr="00293BF2">
              <w:rPr>
                <w:color w:val="000000" w:themeColor="text1"/>
              </w:rPr>
              <w:t>473,31</w:t>
            </w:r>
          </w:p>
        </w:tc>
      </w:tr>
      <w:tr w:rsidR="00293BF2" w:rsidRPr="00293BF2" w:rsidTr="00786CD5">
        <w:trPr>
          <w:trHeight w:val="510"/>
        </w:trPr>
        <w:tc>
          <w:tcPr>
            <w:tcW w:w="567" w:type="dxa"/>
            <w:tcBorders>
              <w:top w:val="nil"/>
              <w:left w:val="single" w:sz="8" w:space="0" w:color="000000"/>
              <w:bottom w:val="single" w:sz="8" w:space="0" w:color="000000"/>
              <w:right w:val="nil"/>
            </w:tcBorders>
            <w:vAlign w:val="center"/>
          </w:tcPr>
          <w:p w:rsidR="009D7800" w:rsidRPr="00293BF2" w:rsidRDefault="009D7800" w:rsidP="009D7800">
            <w:pPr>
              <w:jc w:val="center"/>
              <w:rPr>
                <w:color w:val="000000" w:themeColor="text1"/>
              </w:rPr>
            </w:pPr>
            <w:r w:rsidRPr="00293BF2">
              <w:rPr>
                <w:color w:val="000000" w:themeColor="text1"/>
              </w:rPr>
              <w:t>4</w:t>
            </w:r>
          </w:p>
        </w:tc>
        <w:tc>
          <w:tcPr>
            <w:tcW w:w="5308" w:type="dxa"/>
            <w:tcBorders>
              <w:top w:val="nil"/>
              <w:left w:val="single" w:sz="8" w:space="0" w:color="000000"/>
              <w:bottom w:val="single" w:sz="8" w:space="0" w:color="000000"/>
              <w:right w:val="nil"/>
            </w:tcBorders>
            <w:shd w:val="clear" w:color="auto" w:fill="auto"/>
            <w:vAlign w:val="center"/>
          </w:tcPr>
          <w:p w:rsidR="009D7800" w:rsidRPr="00293BF2" w:rsidRDefault="009D7800" w:rsidP="009D7800">
            <w:pPr>
              <w:rPr>
                <w:color w:val="000000" w:themeColor="text1"/>
              </w:rPr>
            </w:pPr>
            <w:r w:rsidRPr="00293BF2">
              <w:rPr>
                <w:color w:val="000000" w:themeColor="text1"/>
              </w:rPr>
              <w:t>Зоны сельскохозяйственного использования</w:t>
            </w:r>
          </w:p>
        </w:tc>
        <w:tc>
          <w:tcPr>
            <w:tcW w:w="1892" w:type="dxa"/>
            <w:tcBorders>
              <w:top w:val="nil"/>
              <w:left w:val="single" w:sz="4" w:space="0" w:color="auto"/>
              <w:bottom w:val="single" w:sz="8" w:space="0" w:color="000000"/>
              <w:right w:val="single" w:sz="8" w:space="0" w:color="000000"/>
            </w:tcBorders>
            <w:shd w:val="clear" w:color="auto" w:fill="auto"/>
            <w:vAlign w:val="center"/>
          </w:tcPr>
          <w:p w:rsidR="009D7800" w:rsidRPr="00293BF2" w:rsidRDefault="009D7800" w:rsidP="009D7800">
            <w:pPr>
              <w:jc w:val="center"/>
              <w:rPr>
                <w:color w:val="000000" w:themeColor="text1"/>
              </w:rPr>
            </w:pPr>
            <w:r w:rsidRPr="00293BF2">
              <w:rPr>
                <w:color w:val="000000" w:themeColor="text1"/>
              </w:rPr>
              <w:t>1774,82</w:t>
            </w:r>
          </w:p>
        </w:tc>
        <w:tc>
          <w:tcPr>
            <w:tcW w:w="1730" w:type="dxa"/>
            <w:tcBorders>
              <w:top w:val="nil"/>
              <w:left w:val="single" w:sz="8" w:space="0" w:color="000000"/>
              <w:bottom w:val="single" w:sz="8" w:space="0" w:color="000000"/>
              <w:right w:val="single" w:sz="8" w:space="0" w:color="000000"/>
            </w:tcBorders>
            <w:vAlign w:val="center"/>
          </w:tcPr>
          <w:p w:rsidR="00CE39C5" w:rsidRPr="00293BF2" w:rsidRDefault="00CE39C5" w:rsidP="00CE39C5">
            <w:pPr>
              <w:jc w:val="center"/>
              <w:rPr>
                <w:color w:val="000000" w:themeColor="text1"/>
              </w:rPr>
            </w:pPr>
            <w:r w:rsidRPr="00293BF2">
              <w:rPr>
                <w:color w:val="000000" w:themeColor="text1"/>
              </w:rPr>
              <w:t>1752,13</w:t>
            </w:r>
          </w:p>
        </w:tc>
      </w:tr>
      <w:tr w:rsidR="00293BF2" w:rsidRPr="00293BF2" w:rsidTr="00786CD5">
        <w:trPr>
          <w:trHeight w:val="510"/>
        </w:trPr>
        <w:tc>
          <w:tcPr>
            <w:tcW w:w="567" w:type="dxa"/>
            <w:tcBorders>
              <w:top w:val="single" w:sz="4" w:space="0" w:color="auto"/>
              <w:left w:val="single" w:sz="4" w:space="0" w:color="auto"/>
              <w:bottom w:val="single" w:sz="4" w:space="0" w:color="auto"/>
              <w:right w:val="single" w:sz="4" w:space="0" w:color="auto"/>
            </w:tcBorders>
            <w:vAlign w:val="center"/>
          </w:tcPr>
          <w:p w:rsidR="009D7800" w:rsidRPr="00293BF2" w:rsidRDefault="009D7800" w:rsidP="009D7800">
            <w:pPr>
              <w:jc w:val="center"/>
              <w:rPr>
                <w:color w:val="000000" w:themeColor="text1"/>
              </w:rPr>
            </w:pPr>
            <w:r w:rsidRPr="00293BF2">
              <w:rPr>
                <w:color w:val="000000" w:themeColor="text1"/>
              </w:rPr>
              <w:t>5</w:t>
            </w:r>
          </w:p>
        </w:tc>
        <w:tc>
          <w:tcPr>
            <w:tcW w:w="5308" w:type="dxa"/>
            <w:tcBorders>
              <w:top w:val="single" w:sz="4" w:space="0" w:color="auto"/>
              <w:left w:val="single" w:sz="4" w:space="0" w:color="auto"/>
              <w:bottom w:val="single" w:sz="4" w:space="0" w:color="auto"/>
              <w:right w:val="single" w:sz="4" w:space="0" w:color="auto"/>
            </w:tcBorders>
            <w:shd w:val="clear" w:color="auto" w:fill="auto"/>
            <w:vAlign w:val="center"/>
          </w:tcPr>
          <w:p w:rsidR="009D7800" w:rsidRPr="00293BF2" w:rsidRDefault="009D7800" w:rsidP="009D7800">
            <w:pPr>
              <w:rPr>
                <w:color w:val="000000" w:themeColor="text1"/>
              </w:rPr>
            </w:pPr>
            <w:r w:rsidRPr="00293BF2">
              <w:rPr>
                <w:color w:val="000000" w:themeColor="text1"/>
              </w:rPr>
              <w:t>Зона садоводства, огородничества</w:t>
            </w:r>
          </w:p>
        </w:tc>
        <w:tc>
          <w:tcPr>
            <w:tcW w:w="1892" w:type="dxa"/>
            <w:tcBorders>
              <w:top w:val="single" w:sz="4" w:space="0" w:color="auto"/>
              <w:left w:val="single" w:sz="4" w:space="0" w:color="auto"/>
              <w:bottom w:val="single" w:sz="4" w:space="0" w:color="auto"/>
              <w:right w:val="single" w:sz="4" w:space="0" w:color="auto"/>
            </w:tcBorders>
            <w:shd w:val="clear" w:color="auto" w:fill="auto"/>
            <w:vAlign w:val="center"/>
          </w:tcPr>
          <w:p w:rsidR="009D7800" w:rsidRPr="00293BF2" w:rsidRDefault="009D7800" w:rsidP="009D7800">
            <w:pPr>
              <w:jc w:val="center"/>
              <w:rPr>
                <w:color w:val="000000" w:themeColor="text1"/>
              </w:rPr>
            </w:pPr>
            <w:r w:rsidRPr="00293BF2">
              <w:rPr>
                <w:color w:val="000000" w:themeColor="text1"/>
              </w:rPr>
              <w:t>196,21</w:t>
            </w:r>
          </w:p>
        </w:tc>
        <w:tc>
          <w:tcPr>
            <w:tcW w:w="1730" w:type="dxa"/>
            <w:tcBorders>
              <w:top w:val="single" w:sz="4" w:space="0" w:color="auto"/>
              <w:left w:val="single" w:sz="4" w:space="0" w:color="auto"/>
              <w:bottom w:val="single" w:sz="4" w:space="0" w:color="auto"/>
              <w:right w:val="single" w:sz="4" w:space="0" w:color="auto"/>
            </w:tcBorders>
            <w:vAlign w:val="center"/>
          </w:tcPr>
          <w:p w:rsidR="009D7800" w:rsidRPr="00293BF2" w:rsidRDefault="00CE39C5" w:rsidP="00CE39C5">
            <w:pPr>
              <w:jc w:val="center"/>
              <w:rPr>
                <w:color w:val="000000" w:themeColor="text1"/>
              </w:rPr>
            </w:pPr>
            <w:r w:rsidRPr="00293BF2">
              <w:rPr>
                <w:color w:val="000000" w:themeColor="text1"/>
              </w:rPr>
              <w:t>196,21</w:t>
            </w:r>
          </w:p>
        </w:tc>
      </w:tr>
      <w:tr w:rsidR="00293BF2" w:rsidRPr="00293BF2" w:rsidTr="00786CD5">
        <w:trPr>
          <w:trHeight w:val="510"/>
        </w:trPr>
        <w:tc>
          <w:tcPr>
            <w:tcW w:w="567" w:type="dxa"/>
            <w:tcBorders>
              <w:top w:val="single" w:sz="4" w:space="0" w:color="auto"/>
              <w:left w:val="single" w:sz="8" w:space="0" w:color="000000"/>
              <w:bottom w:val="single" w:sz="8" w:space="0" w:color="000000"/>
              <w:right w:val="nil"/>
            </w:tcBorders>
            <w:vAlign w:val="center"/>
          </w:tcPr>
          <w:p w:rsidR="009D7800" w:rsidRPr="00293BF2" w:rsidRDefault="009D7800" w:rsidP="009D7800">
            <w:pPr>
              <w:jc w:val="center"/>
              <w:rPr>
                <w:color w:val="000000" w:themeColor="text1"/>
              </w:rPr>
            </w:pPr>
            <w:r w:rsidRPr="00293BF2">
              <w:rPr>
                <w:color w:val="000000" w:themeColor="text1"/>
              </w:rPr>
              <w:t>6</w:t>
            </w:r>
          </w:p>
        </w:tc>
        <w:tc>
          <w:tcPr>
            <w:tcW w:w="5308" w:type="dxa"/>
            <w:tcBorders>
              <w:top w:val="single" w:sz="4" w:space="0" w:color="auto"/>
              <w:left w:val="single" w:sz="8" w:space="0" w:color="000000"/>
              <w:bottom w:val="single" w:sz="8" w:space="0" w:color="000000"/>
              <w:right w:val="nil"/>
            </w:tcBorders>
            <w:shd w:val="clear" w:color="auto" w:fill="auto"/>
            <w:vAlign w:val="center"/>
          </w:tcPr>
          <w:p w:rsidR="009D7800" w:rsidRPr="00293BF2" w:rsidRDefault="009D7800" w:rsidP="009D7800">
            <w:pPr>
              <w:rPr>
                <w:color w:val="000000" w:themeColor="text1"/>
              </w:rPr>
            </w:pPr>
            <w:r w:rsidRPr="00293BF2">
              <w:rPr>
                <w:color w:val="000000" w:themeColor="text1"/>
              </w:rPr>
              <w:t>Производственная зона сельскохозяйственных предприятий</w:t>
            </w:r>
          </w:p>
        </w:tc>
        <w:tc>
          <w:tcPr>
            <w:tcW w:w="1892" w:type="dxa"/>
            <w:tcBorders>
              <w:top w:val="single" w:sz="4" w:space="0" w:color="auto"/>
              <w:left w:val="single" w:sz="4" w:space="0" w:color="auto"/>
              <w:bottom w:val="single" w:sz="4" w:space="0" w:color="auto"/>
              <w:right w:val="single" w:sz="4" w:space="0" w:color="auto"/>
            </w:tcBorders>
            <w:shd w:val="clear" w:color="auto" w:fill="auto"/>
            <w:vAlign w:val="center"/>
          </w:tcPr>
          <w:p w:rsidR="009D7800" w:rsidRPr="00293BF2" w:rsidRDefault="009D7800" w:rsidP="009D7800">
            <w:pPr>
              <w:jc w:val="center"/>
              <w:rPr>
                <w:color w:val="000000" w:themeColor="text1"/>
              </w:rPr>
            </w:pPr>
            <w:r w:rsidRPr="00293BF2">
              <w:rPr>
                <w:color w:val="000000" w:themeColor="text1"/>
              </w:rPr>
              <w:t>44,54</w:t>
            </w:r>
          </w:p>
        </w:tc>
        <w:tc>
          <w:tcPr>
            <w:tcW w:w="1730" w:type="dxa"/>
            <w:tcBorders>
              <w:top w:val="single" w:sz="4" w:space="0" w:color="auto"/>
              <w:left w:val="single" w:sz="8" w:space="0" w:color="000000"/>
              <w:bottom w:val="single" w:sz="8" w:space="0" w:color="000000"/>
              <w:right w:val="single" w:sz="8" w:space="0" w:color="000000"/>
            </w:tcBorders>
            <w:vAlign w:val="center"/>
          </w:tcPr>
          <w:p w:rsidR="009D7800" w:rsidRPr="00293BF2" w:rsidRDefault="00CE39C5" w:rsidP="009D7800">
            <w:pPr>
              <w:jc w:val="center"/>
              <w:rPr>
                <w:color w:val="000000" w:themeColor="text1"/>
              </w:rPr>
            </w:pPr>
            <w:r w:rsidRPr="00293BF2">
              <w:rPr>
                <w:color w:val="000000" w:themeColor="text1"/>
              </w:rPr>
              <w:t>44,54</w:t>
            </w:r>
          </w:p>
        </w:tc>
      </w:tr>
      <w:tr w:rsidR="00293BF2" w:rsidRPr="00293BF2" w:rsidTr="00786CD5">
        <w:trPr>
          <w:trHeight w:val="510"/>
        </w:trPr>
        <w:tc>
          <w:tcPr>
            <w:tcW w:w="567" w:type="dxa"/>
            <w:tcBorders>
              <w:top w:val="nil"/>
              <w:left w:val="single" w:sz="8" w:space="0" w:color="000000"/>
              <w:bottom w:val="single" w:sz="8" w:space="0" w:color="000000"/>
              <w:right w:val="nil"/>
            </w:tcBorders>
            <w:vAlign w:val="center"/>
          </w:tcPr>
          <w:p w:rsidR="009D7800" w:rsidRPr="00293BF2" w:rsidRDefault="009D7800" w:rsidP="009D7800">
            <w:pPr>
              <w:jc w:val="center"/>
              <w:rPr>
                <w:color w:val="000000" w:themeColor="text1"/>
              </w:rPr>
            </w:pPr>
            <w:r w:rsidRPr="00293BF2">
              <w:rPr>
                <w:color w:val="000000" w:themeColor="text1"/>
              </w:rPr>
              <w:t>7</w:t>
            </w:r>
          </w:p>
        </w:tc>
        <w:tc>
          <w:tcPr>
            <w:tcW w:w="5308" w:type="dxa"/>
            <w:tcBorders>
              <w:top w:val="nil"/>
              <w:left w:val="single" w:sz="8" w:space="0" w:color="000000"/>
              <w:bottom w:val="single" w:sz="8" w:space="0" w:color="000000"/>
              <w:right w:val="nil"/>
            </w:tcBorders>
            <w:shd w:val="clear" w:color="auto" w:fill="auto"/>
            <w:vAlign w:val="center"/>
          </w:tcPr>
          <w:p w:rsidR="009D7800" w:rsidRPr="00293BF2" w:rsidRDefault="009D7800" w:rsidP="009D7800">
            <w:pPr>
              <w:rPr>
                <w:color w:val="000000" w:themeColor="text1"/>
              </w:rPr>
            </w:pPr>
            <w:r w:rsidRPr="00293BF2">
              <w:rPr>
                <w:color w:val="000000" w:themeColor="text1"/>
              </w:rPr>
              <w:t>Зоны рекреационного назначения</w:t>
            </w:r>
          </w:p>
        </w:tc>
        <w:tc>
          <w:tcPr>
            <w:tcW w:w="1892" w:type="dxa"/>
            <w:tcBorders>
              <w:top w:val="single" w:sz="4" w:space="0" w:color="auto"/>
              <w:left w:val="single" w:sz="4" w:space="0" w:color="auto"/>
              <w:bottom w:val="single" w:sz="4" w:space="0" w:color="auto"/>
              <w:right w:val="single" w:sz="4" w:space="0" w:color="auto"/>
            </w:tcBorders>
            <w:shd w:val="clear" w:color="auto" w:fill="auto"/>
            <w:vAlign w:val="center"/>
          </w:tcPr>
          <w:p w:rsidR="009D7800" w:rsidRPr="00293BF2" w:rsidRDefault="009D7800" w:rsidP="009D7800">
            <w:pPr>
              <w:jc w:val="center"/>
              <w:rPr>
                <w:color w:val="000000" w:themeColor="text1"/>
              </w:rPr>
            </w:pPr>
            <w:r w:rsidRPr="00293BF2">
              <w:rPr>
                <w:color w:val="000000" w:themeColor="text1"/>
              </w:rPr>
              <w:t>9,97</w:t>
            </w:r>
          </w:p>
        </w:tc>
        <w:tc>
          <w:tcPr>
            <w:tcW w:w="1730" w:type="dxa"/>
            <w:tcBorders>
              <w:top w:val="nil"/>
              <w:left w:val="single" w:sz="8" w:space="0" w:color="000000"/>
              <w:bottom w:val="single" w:sz="8" w:space="0" w:color="000000"/>
              <w:right w:val="single" w:sz="8" w:space="0" w:color="000000"/>
            </w:tcBorders>
            <w:vAlign w:val="center"/>
          </w:tcPr>
          <w:p w:rsidR="009D7800" w:rsidRPr="00293BF2" w:rsidRDefault="00CE39C5" w:rsidP="00CE39C5">
            <w:pPr>
              <w:jc w:val="center"/>
              <w:rPr>
                <w:color w:val="000000" w:themeColor="text1"/>
              </w:rPr>
            </w:pPr>
            <w:r w:rsidRPr="00293BF2">
              <w:rPr>
                <w:color w:val="000000" w:themeColor="text1"/>
              </w:rPr>
              <w:t>19,82</w:t>
            </w:r>
          </w:p>
        </w:tc>
      </w:tr>
      <w:tr w:rsidR="00293BF2" w:rsidRPr="00293BF2" w:rsidTr="00786CD5">
        <w:trPr>
          <w:trHeight w:val="510"/>
        </w:trPr>
        <w:tc>
          <w:tcPr>
            <w:tcW w:w="567" w:type="dxa"/>
            <w:tcBorders>
              <w:top w:val="nil"/>
              <w:left w:val="single" w:sz="8" w:space="0" w:color="000000"/>
              <w:bottom w:val="single" w:sz="8" w:space="0" w:color="000000"/>
              <w:right w:val="nil"/>
            </w:tcBorders>
            <w:vAlign w:val="center"/>
          </w:tcPr>
          <w:p w:rsidR="009D7800" w:rsidRPr="00293BF2" w:rsidRDefault="009D7800" w:rsidP="009D7800">
            <w:pPr>
              <w:jc w:val="center"/>
              <w:rPr>
                <w:color w:val="000000" w:themeColor="text1"/>
              </w:rPr>
            </w:pPr>
            <w:r w:rsidRPr="00293BF2">
              <w:rPr>
                <w:color w:val="000000" w:themeColor="text1"/>
              </w:rPr>
              <w:t>8</w:t>
            </w:r>
          </w:p>
        </w:tc>
        <w:tc>
          <w:tcPr>
            <w:tcW w:w="5308" w:type="dxa"/>
            <w:tcBorders>
              <w:top w:val="nil"/>
              <w:left w:val="single" w:sz="8" w:space="0" w:color="000000"/>
              <w:bottom w:val="single" w:sz="8" w:space="0" w:color="000000"/>
              <w:right w:val="nil"/>
            </w:tcBorders>
            <w:shd w:val="clear" w:color="auto" w:fill="auto"/>
            <w:vAlign w:val="center"/>
          </w:tcPr>
          <w:p w:rsidR="009D7800" w:rsidRPr="00293BF2" w:rsidRDefault="009D7800" w:rsidP="009D7800">
            <w:pPr>
              <w:rPr>
                <w:color w:val="000000" w:themeColor="text1"/>
              </w:rPr>
            </w:pPr>
            <w:r w:rsidRPr="00293BF2">
              <w:rPr>
                <w:color w:val="000000" w:themeColor="text1"/>
              </w:rPr>
              <w:t>Зона лесов</w:t>
            </w:r>
          </w:p>
        </w:tc>
        <w:tc>
          <w:tcPr>
            <w:tcW w:w="1892" w:type="dxa"/>
            <w:tcBorders>
              <w:top w:val="single" w:sz="4" w:space="0" w:color="auto"/>
              <w:left w:val="single" w:sz="4" w:space="0" w:color="auto"/>
              <w:bottom w:val="single" w:sz="4" w:space="0" w:color="auto"/>
              <w:right w:val="single" w:sz="4" w:space="0" w:color="auto"/>
            </w:tcBorders>
            <w:shd w:val="clear" w:color="auto" w:fill="auto"/>
            <w:vAlign w:val="center"/>
          </w:tcPr>
          <w:p w:rsidR="009D7800" w:rsidRPr="00293BF2" w:rsidRDefault="009D7800" w:rsidP="009D7800">
            <w:pPr>
              <w:jc w:val="center"/>
              <w:rPr>
                <w:color w:val="000000" w:themeColor="text1"/>
              </w:rPr>
            </w:pPr>
            <w:r w:rsidRPr="00293BF2">
              <w:rPr>
                <w:color w:val="000000" w:themeColor="text1"/>
              </w:rPr>
              <w:t>3578,92</w:t>
            </w:r>
          </w:p>
        </w:tc>
        <w:tc>
          <w:tcPr>
            <w:tcW w:w="1730" w:type="dxa"/>
            <w:tcBorders>
              <w:top w:val="nil"/>
              <w:left w:val="single" w:sz="8" w:space="0" w:color="000000"/>
              <w:bottom w:val="single" w:sz="8" w:space="0" w:color="000000"/>
              <w:right w:val="single" w:sz="8" w:space="0" w:color="000000"/>
            </w:tcBorders>
            <w:vAlign w:val="center"/>
          </w:tcPr>
          <w:p w:rsidR="009D7800" w:rsidRPr="00293BF2" w:rsidRDefault="00CE39C5" w:rsidP="009D7800">
            <w:pPr>
              <w:jc w:val="center"/>
              <w:rPr>
                <w:color w:val="000000" w:themeColor="text1"/>
              </w:rPr>
            </w:pPr>
            <w:r w:rsidRPr="00293BF2">
              <w:rPr>
                <w:color w:val="000000" w:themeColor="text1"/>
              </w:rPr>
              <w:t>3578,92</w:t>
            </w:r>
          </w:p>
        </w:tc>
      </w:tr>
      <w:tr w:rsidR="00293BF2" w:rsidRPr="00293BF2" w:rsidTr="00786CD5">
        <w:trPr>
          <w:trHeight w:val="510"/>
        </w:trPr>
        <w:tc>
          <w:tcPr>
            <w:tcW w:w="567" w:type="dxa"/>
            <w:tcBorders>
              <w:top w:val="nil"/>
              <w:left w:val="single" w:sz="8" w:space="0" w:color="000000"/>
              <w:bottom w:val="single" w:sz="8" w:space="0" w:color="000000"/>
              <w:right w:val="nil"/>
            </w:tcBorders>
            <w:vAlign w:val="center"/>
          </w:tcPr>
          <w:p w:rsidR="009D7800" w:rsidRPr="00293BF2" w:rsidRDefault="009D7800" w:rsidP="009D7800">
            <w:pPr>
              <w:jc w:val="center"/>
              <w:rPr>
                <w:bCs/>
                <w:iCs/>
                <w:color w:val="000000" w:themeColor="text1"/>
              </w:rPr>
            </w:pPr>
            <w:r w:rsidRPr="00293BF2">
              <w:rPr>
                <w:bCs/>
                <w:iCs/>
                <w:color w:val="000000" w:themeColor="text1"/>
              </w:rPr>
              <w:t>9</w:t>
            </w:r>
          </w:p>
        </w:tc>
        <w:tc>
          <w:tcPr>
            <w:tcW w:w="5308" w:type="dxa"/>
            <w:tcBorders>
              <w:top w:val="nil"/>
              <w:left w:val="single" w:sz="8" w:space="0" w:color="000000"/>
              <w:bottom w:val="single" w:sz="8" w:space="0" w:color="000000"/>
              <w:right w:val="nil"/>
            </w:tcBorders>
            <w:shd w:val="clear" w:color="auto" w:fill="auto"/>
            <w:vAlign w:val="center"/>
          </w:tcPr>
          <w:p w:rsidR="009D7800" w:rsidRPr="00293BF2" w:rsidRDefault="009D7800" w:rsidP="009D7800">
            <w:pPr>
              <w:rPr>
                <w:color w:val="000000" w:themeColor="text1"/>
              </w:rPr>
            </w:pPr>
            <w:r w:rsidRPr="00293BF2">
              <w:rPr>
                <w:color w:val="000000" w:themeColor="text1"/>
              </w:rPr>
              <w:t>Зона кладбищ</w:t>
            </w:r>
          </w:p>
        </w:tc>
        <w:tc>
          <w:tcPr>
            <w:tcW w:w="1892" w:type="dxa"/>
            <w:tcBorders>
              <w:top w:val="single" w:sz="4" w:space="0" w:color="auto"/>
              <w:left w:val="single" w:sz="4" w:space="0" w:color="auto"/>
              <w:bottom w:val="single" w:sz="4" w:space="0" w:color="auto"/>
              <w:right w:val="single" w:sz="4" w:space="0" w:color="auto"/>
            </w:tcBorders>
            <w:shd w:val="clear" w:color="auto" w:fill="auto"/>
            <w:vAlign w:val="center"/>
          </w:tcPr>
          <w:p w:rsidR="009D7800" w:rsidRPr="00293BF2" w:rsidRDefault="009D7800" w:rsidP="009D7800">
            <w:pPr>
              <w:jc w:val="center"/>
              <w:rPr>
                <w:color w:val="000000" w:themeColor="text1"/>
              </w:rPr>
            </w:pPr>
            <w:r w:rsidRPr="00293BF2">
              <w:rPr>
                <w:color w:val="000000" w:themeColor="text1"/>
              </w:rPr>
              <w:t>6,85</w:t>
            </w:r>
          </w:p>
        </w:tc>
        <w:tc>
          <w:tcPr>
            <w:tcW w:w="1730" w:type="dxa"/>
            <w:tcBorders>
              <w:top w:val="nil"/>
              <w:left w:val="single" w:sz="8" w:space="0" w:color="000000"/>
              <w:bottom w:val="single" w:sz="8" w:space="0" w:color="000000"/>
              <w:right w:val="single" w:sz="8" w:space="0" w:color="000000"/>
            </w:tcBorders>
            <w:vAlign w:val="center"/>
          </w:tcPr>
          <w:p w:rsidR="009D7800" w:rsidRPr="00293BF2" w:rsidRDefault="00CE39C5" w:rsidP="009D7800">
            <w:pPr>
              <w:jc w:val="center"/>
              <w:rPr>
                <w:color w:val="000000" w:themeColor="text1"/>
              </w:rPr>
            </w:pPr>
            <w:r w:rsidRPr="00293BF2">
              <w:rPr>
                <w:color w:val="000000" w:themeColor="text1"/>
              </w:rPr>
              <w:t>6,85</w:t>
            </w:r>
          </w:p>
        </w:tc>
      </w:tr>
      <w:tr w:rsidR="00293BF2" w:rsidRPr="00293BF2" w:rsidTr="00786CD5">
        <w:trPr>
          <w:trHeight w:val="510"/>
        </w:trPr>
        <w:tc>
          <w:tcPr>
            <w:tcW w:w="567" w:type="dxa"/>
            <w:tcBorders>
              <w:top w:val="nil"/>
              <w:left w:val="single" w:sz="8" w:space="0" w:color="000000"/>
              <w:bottom w:val="single" w:sz="8" w:space="0" w:color="000000"/>
              <w:right w:val="nil"/>
            </w:tcBorders>
            <w:vAlign w:val="center"/>
          </w:tcPr>
          <w:p w:rsidR="009D7800" w:rsidRPr="00293BF2" w:rsidRDefault="009D7800" w:rsidP="009D7800">
            <w:pPr>
              <w:jc w:val="center"/>
              <w:rPr>
                <w:bCs/>
                <w:iCs/>
                <w:color w:val="000000" w:themeColor="text1"/>
              </w:rPr>
            </w:pPr>
            <w:r w:rsidRPr="00293BF2">
              <w:rPr>
                <w:bCs/>
                <w:iCs/>
                <w:color w:val="000000" w:themeColor="text1"/>
              </w:rPr>
              <w:t>10</w:t>
            </w:r>
          </w:p>
        </w:tc>
        <w:tc>
          <w:tcPr>
            <w:tcW w:w="5308" w:type="dxa"/>
            <w:tcBorders>
              <w:top w:val="nil"/>
              <w:left w:val="single" w:sz="8" w:space="0" w:color="000000"/>
              <w:bottom w:val="single" w:sz="8" w:space="0" w:color="000000"/>
              <w:right w:val="nil"/>
            </w:tcBorders>
            <w:shd w:val="clear" w:color="auto" w:fill="auto"/>
            <w:vAlign w:val="center"/>
          </w:tcPr>
          <w:p w:rsidR="009D7800" w:rsidRPr="00293BF2" w:rsidRDefault="009D7800" w:rsidP="009D7800">
            <w:pPr>
              <w:rPr>
                <w:color w:val="000000" w:themeColor="text1"/>
              </w:rPr>
            </w:pPr>
            <w:r w:rsidRPr="00293BF2">
              <w:rPr>
                <w:color w:val="000000" w:themeColor="text1"/>
              </w:rPr>
              <w:t>Зона складирования и захоронения отходов</w:t>
            </w:r>
          </w:p>
        </w:tc>
        <w:tc>
          <w:tcPr>
            <w:tcW w:w="1892" w:type="dxa"/>
            <w:tcBorders>
              <w:top w:val="single" w:sz="4" w:space="0" w:color="auto"/>
              <w:left w:val="single" w:sz="4" w:space="0" w:color="auto"/>
              <w:bottom w:val="single" w:sz="4" w:space="0" w:color="auto"/>
              <w:right w:val="single" w:sz="4" w:space="0" w:color="auto"/>
            </w:tcBorders>
            <w:shd w:val="clear" w:color="auto" w:fill="auto"/>
            <w:vAlign w:val="center"/>
          </w:tcPr>
          <w:p w:rsidR="009D7800" w:rsidRPr="00293BF2" w:rsidRDefault="009D7800" w:rsidP="009D7800">
            <w:pPr>
              <w:jc w:val="center"/>
              <w:rPr>
                <w:color w:val="000000" w:themeColor="text1"/>
              </w:rPr>
            </w:pPr>
            <w:r w:rsidRPr="00293BF2">
              <w:rPr>
                <w:color w:val="000000" w:themeColor="text1"/>
              </w:rPr>
              <w:t>12,43</w:t>
            </w:r>
          </w:p>
        </w:tc>
        <w:tc>
          <w:tcPr>
            <w:tcW w:w="1730" w:type="dxa"/>
            <w:tcBorders>
              <w:top w:val="nil"/>
              <w:left w:val="single" w:sz="8" w:space="0" w:color="000000"/>
              <w:bottom w:val="single" w:sz="8" w:space="0" w:color="000000"/>
              <w:right w:val="single" w:sz="8" w:space="0" w:color="000000"/>
            </w:tcBorders>
            <w:vAlign w:val="center"/>
          </w:tcPr>
          <w:p w:rsidR="009D7800" w:rsidRPr="00293BF2" w:rsidRDefault="00CE39C5" w:rsidP="009D7800">
            <w:pPr>
              <w:jc w:val="center"/>
              <w:rPr>
                <w:color w:val="000000" w:themeColor="text1"/>
              </w:rPr>
            </w:pPr>
            <w:r w:rsidRPr="00293BF2">
              <w:rPr>
                <w:color w:val="000000" w:themeColor="text1"/>
              </w:rPr>
              <w:t>12,43</w:t>
            </w:r>
          </w:p>
        </w:tc>
      </w:tr>
      <w:tr w:rsidR="00293BF2" w:rsidRPr="00293BF2" w:rsidTr="00786CD5">
        <w:trPr>
          <w:trHeight w:val="510"/>
        </w:trPr>
        <w:tc>
          <w:tcPr>
            <w:tcW w:w="567" w:type="dxa"/>
            <w:tcBorders>
              <w:top w:val="nil"/>
              <w:left w:val="single" w:sz="8" w:space="0" w:color="000000"/>
              <w:bottom w:val="single" w:sz="8" w:space="0" w:color="000000"/>
              <w:right w:val="nil"/>
            </w:tcBorders>
            <w:vAlign w:val="center"/>
          </w:tcPr>
          <w:p w:rsidR="00CE39C5" w:rsidRPr="00293BF2" w:rsidRDefault="00CE39C5" w:rsidP="00CE39C5">
            <w:pPr>
              <w:jc w:val="center"/>
              <w:rPr>
                <w:color w:val="000000" w:themeColor="text1"/>
              </w:rPr>
            </w:pPr>
            <w:r w:rsidRPr="00293BF2">
              <w:rPr>
                <w:color w:val="000000" w:themeColor="text1"/>
              </w:rPr>
              <w:t>11</w:t>
            </w:r>
          </w:p>
        </w:tc>
        <w:tc>
          <w:tcPr>
            <w:tcW w:w="5308" w:type="dxa"/>
            <w:tcBorders>
              <w:top w:val="nil"/>
              <w:left w:val="single" w:sz="8" w:space="0" w:color="000000"/>
              <w:bottom w:val="single" w:sz="8" w:space="0" w:color="000000"/>
              <w:right w:val="nil"/>
            </w:tcBorders>
            <w:shd w:val="clear" w:color="auto" w:fill="auto"/>
            <w:vAlign w:val="center"/>
          </w:tcPr>
          <w:p w:rsidR="00CE39C5" w:rsidRPr="00293BF2" w:rsidRDefault="00CE39C5" w:rsidP="00CE39C5">
            <w:pPr>
              <w:rPr>
                <w:color w:val="000000" w:themeColor="text1"/>
              </w:rPr>
            </w:pPr>
            <w:r w:rsidRPr="00293BF2">
              <w:rPr>
                <w:color w:val="000000" w:themeColor="text1"/>
              </w:rPr>
              <w:t>Зона акваторий</w:t>
            </w:r>
          </w:p>
        </w:tc>
        <w:tc>
          <w:tcPr>
            <w:tcW w:w="1892" w:type="dxa"/>
            <w:tcBorders>
              <w:top w:val="single" w:sz="4" w:space="0" w:color="auto"/>
              <w:left w:val="single" w:sz="4" w:space="0" w:color="auto"/>
              <w:bottom w:val="single" w:sz="4" w:space="0" w:color="auto"/>
              <w:right w:val="single" w:sz="4" w:space="0" w:color="auto"/>
            </w:tcBorders>
            <w:shd w:val="clear" w:color="auto" w:fill="auto"/>
            <w:vAlign w:val="center"/>
          </w:tcPr>
          <w:p w:rsidR="00CE39C5" w:rsidRPr="00293BF2" w:rsidRDefault="00CE39C5" w:rsidP="00CE39C5">
            <w:pPr>
              <w:jc w:val="center"/>
              <w:rPr>
                <w:color w:val="000000" w:themeColor="text1"/>
              </w:rPr>
            </w:pPr>
            <w:r w:rsidRPr="00293BF2">
              <w:rPr>
                <w:color w:val="000000" w:themeColor="text1"/>
              </w:rPr>
              <w:t>16,45</w:t>
            </w:r>
          </w:p>
        </w:tc>
        <w:tc>
          <w:tcPr>
            <w:tcW w:w="1730" w:type="dxa"/>
            <w:tcBorders>
              <w:top w:val="nil"/>
              <w:left w:val="single" w:sz="8" w:space="0" w:color="000000"/>
              <w:bottom w:val="single" w:sz="8" w:space="0" w:color="000000"/>
              <w:right w:val="single" w:sz="8" w:space="0" w:color="000000"/>
            </w:tcBorders>
            <w:vAlign w:val="center"/>
          </w:tcPr>
          <w:p w:rsidR="00CE39C5" w:rsidRPr="00293BF2" w:rsidRDefault="00CE39C5" w:rsidP="00CE39C5">
            <w:pPr>
              <w:jc w:val="center"/>
              <w:rPr>
                <w:color w:val="000000" w:themeColor="text1"/>
              </w:rPr>
            </w:pPr>
            <w:r w:rsidRPr="00293BF2">
              <w:rPr>
                <w:color w:val="000000" w:themeColor="text1"/>
              </w:rPr>
              <w:t>16,45</w:t>
            </w:r>
          </w:p>
        </w:tc>
      </w:tr>
      <w:tr w:rsidR="00293BF2" w:rsidRPr="00293BF2" w:rsidTr="00786CD5">
        <w:trPr>
          <w:trHeight w:val="510"/>
        </w:trPr>
        <w:tc>
          <w:tcPr>
            <w:tcW w:w="567" w:type="dxa"/>
            <w:tcBorders>
              <w:top w:val="nil"/>
              <w:left w:val="single" w:sz="8" w:space="0" w:color="000000"/>
              <w:bottom w:val="single" w:sz="8" w:space="0" w:color="000000"/>
              <w:right w:val="nil"/>
            </w:tcBorders>
            <w:vAlign w:val="center"/>
          </w:tcPr>
          <w:p w:rsidR="00CE39C5" w:rsidRPr="00293BF2" w:rsidRDefault="00CE39C5" w:rsidP="00CE39C5">
            <w:pPr>
              <w:jc w:val="center"/>
              <w:rPr>
                <w:color w:val="000000" w:themeColor="text1"/>
              </w:rPr>
            </w:pPr>
            <w:r w:rsidRPr="00293BF2">
              <w:rPr>
                <w:color w:val="000000" w:themeColor="text1"/>
              </w:rPr>
              <w:t>12</w:t>
            </w:r>
          </w:p>
        </w:tc>
        <w:tc>
          <w:tcPr>
            <w:tcW w:w="5308" w:type="dxa"/>
            <w:tcBorders>
              <w:top w:val="nil"/>
              <w:left w:val="single" w:sz="8" w:space="0" w:color="000000"/>
              <w:bottom w:val="single" w:sz="8" w:space="0" w:color="000000"/>
              <w:right w:val="nil"/>
            </w:tcBorders>
            <w:shd w:val="clear" w:color="auto" w:fill="auto"/>
            <w:vAlign w:val="center"/>
          </w:tcPr>
          <w:p w:rsidR="00CE39C5" w:rsidRPr="00293BF2" w:rsidRDefault="00CE39C5" w:rsidP="00CE39C5">
            <w:pPr>
              <w:rPr>
                <w:color w:val="000000" w:themeColor="text1"/>
              </w:rPr>
            </w:pPr>
            <w:r w:rsidRPr="00293BF2">
              <w:rPr>
                <w:color w:val="000000" w:themeColor="text1"/>
              </w:rPr>
              <w:t>Иные зоны</w:t>
            </w:r>
          </w:p>
        </w:tc>
        <w:tc>
          <w:tcPr>
            <w:tcW w:w="1892" w:type="dxa"/>
            <w:tcBorders>
              <w:top w:val="single" w:sz="4" w:space="0" w:color="auto"/>
              <w:left w:val="single" w:sz="4" w:space="0" w:color="auto"/>
              <w:bottom w:val="single" w:sz="4" w:space="0" w:color="auto"/>
              <w:right w:val="single" w:sz="4" w:space="0" w:color="auto"/>
            </w:tcBorders>
            <w:shd w:val="clear" w:color="auto" w:fill="auto"/>
            <w:vAlign w:val="center"/>
          </w:tcPr>
          <w:p w:rsidR="00CE39C5" w:rsidRPr="00293BF2" w:rsidRDefault="00CE39C5" w:rsidP="00CE39C5">
            <w:pPr>
              <w:jc w:val="center"/>
              <w:rPr>
                <w:color w:val="000000" w:themeColor="text1"/>
              </w:rPr>
            </w:pPr>
            <w:r w:rsidRPr="00293BF2">
              <w:rPr>
                <w:color w:val="000000" w:themeColor="text1"/>
              </w:rPr>
              <w:t>0,59</w:t>
            </w:r>
          </w:p>
        </w:tc>
        <w:tc>
          <w:tcPr>
            <w:tcW w:w="1730" w:type="dxa"/>
            <w:tcBorders>
              <w:top w:val="nil"/>
              <w:left w:val="single" w:sz="8" w:space="0" w:color="000000"/>
              <w:bottom w:val="single" w:sz="8" w:space="0" w:color="000000"/>
              <w:right w:val="single" w:sz="8" w:space="0" w:color="000000"/>
            </w:tcBorders>
            <w:vAlign w:val="center"/>
          </w:tcPr>
          <w:p w:rsidR="00CE39C5" w:rsidRPr="00293BF2" w:rsidRDefault="00CE39C5" w:rsidP="00CE39C5">
            <w:pPr>
              <w:jc w:val="center"/>
              <w:rPr>
                <w:color w:val="000000" w:themeColor="text1"/>
              </w:rPr>
            </w:pPr>
            <w:r w:rsidRPr="00293BF2">
              <w:rPr>
                <w:color w:val="000000" w:themeColor="text1"/>
              </w:rPr>
              <w:t>0,59</w:t>
            </w:r>
          </w:p>
        </w:tc>
      </w:tr>
      <w:tr w:rsidR="00293BF2" w:rsidRPr="00293BF2" w:rsidTr="00632060">
        <w:trPr>
          <w:trHeight w:val="397"/>
        </w:trPr>
        <w:tc>
          <w:tcPr>
            <w:tcW w:w="5875" w:type="dxa"/>
            <w:gridSpan w:val="2"/>
            <w:tcBorders>
              <w:top w:val="nil"/>
              <w:left w:val="single" w:sz="8" w:space="0" w:color="000000"/>
              <w:bottom w:val="single" w:sz="8" w:space="0" w:color="000000"/>
              <w:right w:val="nil"/>
            </w:tcBorders>
            <w:vAlign w:val="center"/>
          </w:tcPr>
          <w:p w:rsidR="00CE39C5" w:rsidRPr="00293BF2" w:rsidRDefault="00CE39C5" w:rsidP="00CE39C5">
            <w:pPr>
              <w:rPr>
                <w:b/>
                <w:bCs/>
                <w:color w:val="000000" w:themeColor="text1"/>
              </w:rPr>
            </w:pPr>
            <w:r w:rsidRPr="00293BF2">
              <w:rPr>
                <w:b/>
                <w:bCs/>
                <w:color w:val="000000" w:themeColor="text1"/>
              </w:rPr>
              <w:t>Общая площадь</w:t>
            </w:r>
          </w:p>
        </w:tc>
        <w:tc>
          <w:tcPr>
            <w:tcW w:w="1892" w:type="dxa"/>
            <w:tcBorders>
              <w:top w:val="nil"/>
              <w:left w:val="single" w:sz="8" w:space="0" w:color="000000"/>
              <w:bottom w:val="single" w:sz="8" w:space="0" w:color="000000"/>
              <w:right w:val="single" w:sz="8" w:space="0" w:color="000000"/>
            </w:tcBorders>
            <w:shd w:val="clear" w:color="auto" w:fill="auto"/>
            <w:vAlign w:val="center"/>
          </w:tcPr>
          <w:p w:rsidR="00CE39C5" w:rsidRPr="00293BF2" w:rsidRDefault="00CE39C5" w:rsidP="00CE39C5">
            <w:pPr>
              <w:pStyle w:val="ab"/>
              <w:suppressAutoHyphens/>
              <w:rPr>
                <w:b w:val="0"/>
                <w:bCs w:val="0"/>
                <w:color w:val="000000" w:themeColor="text1"/>
              </w:rPr>
            </w:pPr>
            <w:r w:rsidRPr="00293BF2">
              <w:rPr>
                <w:color w:val="000000" w:themeColor="text1"/>
              </w:rPr>
              <w:t>6511,38</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tcPr>
          <w:p w:rsidR="00CE39C5" w:rsidRPr="00293BF2" w:rsidRDefault="00CE39C5" w:rsidP="00CE39C5">
            <w:pPr>
              <w:pStyle w:val="ab"/>
              <w:suppressAutoHyphens/>
              <w:rPr>
                <w:b w:val="0"/>
                <w:bCs w:val="0"/>
                <w:color w:val="000000" w:themeColor="text1"/>
              </w:rPr>
            </w:pPr>
            <w:r w:rsidRPr="00293BF2">
              <w:rPr>
                <w:color w:val="000000" w:themeColor="text1"/>
              </w:rPr>
              <w:t>6511,38</w:t>
            </w:r>
          </w:p>
        </w:tc>
      </w:tr>
    </w:tbl>
    <w:p w:rsidR="00594AC6" w:rsidRPr="00293BF2" w:rsidRDefault="00594AC6" w:rsidP="00594AC6">
      <w:pPr>
        <w:pStyle w:val="2"/>
        <w:spacing w:before="240" w:line="240" w:lineRule="auto"/>
        <w:rPr>
          <w:color w:val="000000" w:themeColor="text1"/>
          <w:sz w:val="26"/>
          <w:szCs w:val="26"/>
        </w:rPr>
      </w:pPr>
      <w:bookmarkStart w:id="10" w:name="_Toc141271615"/>
      <w:bookmarkStart w:id="11" w:name="_Toc176339114"/>
      <w:r w:rsidRPr="00293BF2">
        <w:rPr>
          <w:color w:val="000000" w:themeColor="text1"/>
          <w:sz w:val="26"/>
          <w:szCs w:val="26"/>
        </w:rPr>
        <w:t>II.1.2. Параметры распределения земель по категориям</w:t>
      </w:r>
      <w:bookmarkEnd w:id="10"/>
      <w:bookmarkEnd w:id="11"/>
    </w:p>
    <w:p w:rsidR="00594AC6" w:rsidRPr="00293BF2" w:rsidRDefault="00594AC6" w:rsidP="00EB31CD">
      <w:pPr>
        <w:ind w:right="140"/>
        <w:jc w:val="right"/>
        <w:rPr>
          <w:color w:val="000000" w:themeColor="text1"/>
        </w:rPr>
      </w:pPr>
      <w:r w:rsidRPr="00293BF2">
        <w:rPr>
          <w:color w:val="000000" w:themeColor="text1"/>
        </w:rPr>
        <w:t xml:space="preserve">Таблица </w:t>
      </w:r>
      <w:r w:rsidR="00EB31CD" w:rsidRPr="00293BF2">
        <w:rPr>
          <w:color w:val="000000" w:themeColor="text1"/>
        </w:rPr>
        <w:t>3</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387"/>
        <w:gridCol w:w="1771"/>
        <w:gridCol w:w="1772"/>
      </w:tblGrid>
      <w:tr w:rsidR="00293BF2" w:rsidRPr="00293BF2" w:rsidTr="00632060">
        <w:trPr>
          <w:trHeight w:val="846"/>
          <w:tblHeader/>
        </w:trPr>
        <w:tc>
          <w:tcPr>
            <w:tcW w:w="567" w:type="dxa"/>
            <w:shd w:val="clear" w:color="auto" w:fill="F2F2F2" w:themeFill="background1" w:themeFillShade="F2"/>
            <w:vAlign w:val="center"/>
          </w:tcPr>
          <w:p w:rsidR="00594AC6" w:rsidRPr="00293BF2" w:rsidRDefault="00594AC6" w:rsidP="00632060">
            <w:pPr>
              <w:jc w:val="center"/>
              <w:rPr>
                <w:b/>
                <w:color w:val="000000" w:themeColor="text1"/>
              </w:rPr>
            </w:pPr>
            <w:r w:rsidRPr="00293BF2">
              <w:rPr>
                <w:b/>
                <w:color w:val="000000" w:themeColor="text1"/>
              </w:rPr>
              <w:t>№</w:t>
            </w:r>
          </w:p>
          <w:p w:rsidR="00594AC6" w:rsidRPr="00293BF2" w:rsidRDefault="00594AC6" w:rsidP="00632060">
            <w:pPr>
              <w:jc w:val="center"/>
              <w:rPr>
                <w:b/>
                <w:color w:val="000000" w:themeColor="text1"/>
              </w:rPr>
            </w:pPr>
            <w:r w:rsidRPr="00293BF2">
              <w:rPr>
                <w:b/>
                <w:color w:val="000000" w:themeColor="text1"/>
              </w:rPr>
              <w:t>п/п</w:t>
            </w:r>
          </w:p>
        </w:tc>
        <w:tc>
          <w:tcPr>
            <w:tcW w:w="5387" w:type="dxa"/>
            <w:shd w:val="clear" w:color="auto" w:fill="F2F2F2" w:themeFill="background1" w:themeFillShade="F2"/>
            <w:vAlign w:val="center"/>
          </w:tcPr>
          <w:p w:rsidR="00594AC6" w:rsidRPr="00293BF2" w:rsidRDefault="00594AC6" w:rsidP="00632060">
            <w:pPr>
              <w:jc w:val="center"/>
              <w:rPr>
                <w:b/>
                <w:color w:val="000000" w:themeColor="text1"/>
              </w:rPr>
            </w:pPr>
            <w:r w:rsidRPr="00293BF2">
              <w:rPr>
                <w:b/>
                <w:color w:val="000000" w:themeColor="text1"/>
              </w:rPr>
              <w:t>Наименование показателей</w:t>
            </w:r>
          </w:p>
        </w:tc>
        <w:tc>
          <w:tcPr>
            <w:tcW w:w="1771" w:type="dxa"/>
            <w:shd w:val="clear" w:color="auto" w:fill="F2F2F2" w:themeFill="background1" w:themeFillShade="F2"/>
            <w:vAlign w:val="center"/>
          </w:tcPr>
          <w:p w:rsidR="00594AC6" w:rsidRPr="00293BF2" w:rsidRDefault="00594AC6" w:rsidP="00632060">
            <w:pPr>
              <w:jc w:val="center"/>
              <w:rPr>
                <w:b/>
                <w:color w:val="000000" w:themeColor="text1"/>
              </w:rPr>
            </w:pPr>
            <w:r w:rsidRPr="00293BF2">
              <w:rPr>
                <w:b/>
                <w:color w:val="000000" w:themeColor="text1"/>
              </w:rPr>
              <w:t>Современное состояние, га</w:t>
            </w:r>
          </w:p>
        </w:tc>
        <w:tc>
          <w:tcPr>
            <w:tcW w:w="1772" w:type="dxa"/>
            <w:shd w:val="clear" w:color="auto" w:fill="F2F2F2" w:themeFill="background1" w:themeFillShade="F2"/>
            <w:vAlign w:val="center"/>
          </w:tcPr>
          <w:p w:rsidR="00594AC6" w:rsidRPr="00293BF2" w:rsidRDefault="00594AC6" w:rsidP="00632060">
            <w:pPr>
              <w:jc w:val="center"/>
              <w:rPr>
                <w:b/>
                <w:color w:val="000000" w:themeColor="text1"/>
              </w:rPr>
            </w:pPr>
            <w:r w:rsidRPr="00293BF2">
              <w:rPr>
                <w:b/>
                <w:color w:val="000000" w:themeColor="text1"/>
              </w:rPr>
              <w:t xml:space="preserve">Расчетный </w:t>
            </w:r>
          </w:p>
          <w:p w:rsidR="00594AC6" w:rsidRPr="00293BF2" w:rsidRDefault="00594AC6" w:rsidP="00632060">
            <w:pPr>
              <w:jc w:val="center"/>
              <w:rPr>
                <w:b/>
                <w:color w:val="000000" w:themeColor="text1"/>
              </w:rPr>
            </w:pPr>
            <w:r w:rsidRPr="00293BF2">
              <w:rPr>
                <w:b/>
                <w:color w:val="000000" w:themeColor="text1"/>
              </w:rPr>
              <w:t>срок, га</w:t>
            </w:r>
          </w:p>
        </w:tc>
      </w:tr>
      <w:tr w:rsidR="00293BF2" w:rsidRPr="00293BF2" w:rsidTr="00632060">
        <w:trPr>
          <w:trHeight w:val="454"/>
        </w:trPr>
        <w:tc>
          <w:tcPr>
            <w:tcW w:w="567" w:type="dxa"/>
            <w:shd w:val="clear" w:color="auto" w:fill="auto"/>
            <w:vAlign w:val="center"/>
          </w:tcPr>
          <w:p w:rsidR="009D7800" w:rsidRPr="00293BF2" w:rsidRDefault="009D7800" w:rsidP="009D7800">
            <w:pPr>
              <w:jc w:val="center"/>
              <w:rPr>
                <w:bCs/>
                <w:iCs/>
                <w:color w:val="000000" w:themeColor="text1"/>
              </w:rPr>
            </w:pPr>
            <w:r w:rsidRPr="00293BF2">
              <w:rPr>
                <w:bCs/>
                <w:iCs/>
                <w:color w:val="000000" w:themeColor="text1"/>
              </w:rPr>
              <w:t>1</w:t>
            </w:r>
          </w:p>
        </w:tc>
        <w:tc>
          <w:tcPr>
            <w:tcW w:w="5387" w:type="dxa"/>
            <w:shd w:val="clear" w:color="auto" w:fill="auto"/>
            <w:vAlign w:val="center"/>
          </w:tcPr>
          <w:p w:rsidR="009D7800" w:rsidRPr="00293BF2" w:rsidRDefault="009D7800" w:rsidP="009D7800">
            <w:pPr>
              <w:pStyle w:val="280"/>
              <w:suppressAutoHyphens/>
              <w:ind w:firstLine="0"/>
              <w:jc w:val="left"/>
              <w:rPr>
                <w:color w:val="000000" w:themeColor="text1"/>
                <w:szCs w:val="24"/>
              </w:rPr>
            </w:pPr>
            <w:r w:rsidRPr="00293BF2">
              <w:rPr>
                <w:color w:val="000000" w:themeColor="text1"/>
                <w:szCs w:val="24"/>
              </w:rPr>
              <w:t>Земли населенных пунктов</w:t>
            </w:r>
          </w:p>
        </w:tc>
        <w:tc>
          <w:tcPr>
            <w:tcW w:w="1771" w:type="dxa"/>
            <w:shd w:val="clear" w:color="auto" w:fill="auto"/>
            <w:vAlign w:val="center"/>
          </w:tcPr>
          <w:p w:rsidR="009D7800" w:rsidRPr="00293BF2" w:rsidRDefault="009D7800" w:rsidP="009D7800">
            <w:pPr>
              <w:jc w:val="center"/>
              <w:rPr>
                <w:color w:val="000000" w:themeColor="text1"/>
              </w:rPr>
            </w:pPr>
            <w:r w:rsidRPr="00293BF2">
              <w:rPr>
                <w:color w:val="000000" w:themeColor="text1"/>
              </w:rPr>
              <w:t>442,41</w:t>
            </w:r>
          </w:p>
        </w:tc>
        <w:tc>
          <w:tcPr>
            <w:tcW w:w="1772" w:type="dxa"/>
            <w:vAlign w:val="center"/>
          </w:tcPr>
          <w:p w:rsidR="009D7800" w:rsidRPr="00293BF2" w:rsidRDefault="00CE39C5" w:rsidP="00552577">
            <w:pPr>
              <w:jc w:val="center"/>
              <w:rPr>
                <w:color w:val="000000" w:themeColor="text1"/>
              </w:rPr>
            </w:pPr>
            <w:r w:rsidRPr="00293BF2">
              <w:rPr>
                <w:color w:val="000000" w:themeColor="text1"/>
              </w:rPr>
              <w:t>465,1</w:t>
            </w:r>
            <w:r w:rsidR="00552577" w:rsidRPr="00293BF2">
              <w:rPr>
                <w:color w:val="000000" w:themeColor="text1"/>
              </w:rPr>
              <w:t>0</w:t>
            </w:r>
          </w:p>
        </w:tc>
      </w:tr>
      <w:tr w:rsidR="00293BF2" w:rsidRPr="00293BF2" w:rsidTr="00632060">
        <w:trPr>
          <w:trHeight w:val="454"/>
        </w:trPr>
        <w:tc>
          <w:tcPr>
            <w:tcW w:w="567" w:type="dxa"/>
            <w:shd w:val="clear" w:color="auto" w:fill="auto"/>
            <w:vAlign w:val="center"/>
          </w:tcPr>
          <w:p w:rsidR="009D7800" w:rsidRPr="00293BF2" w:rsidRDefault="009D7800" w:rsidP="009D7800">
            <w:pPr>
              <w:jc w:val="center"/>
              <w:rPr>
                <w:bCs/>
                <w:iCs/>
                <w:color w:val="000000" w:themeColor="text1"/>
              </w:rPr>
            </w:pPr>
            <w:r w:rsidRPr="00293BF2">
              <w:rPr>
                <w:bCs/>
                <w:iCs/>
                <w:color w:val="000000" w:themeColor="text1"/>
              </w:rPr>
              <w:t>2</w:t>
            </w:r>
          </w:p>
        </w:tc>
        <w:tc>
          <w:tcPr>
            <w:tcW w:w="5387" w:type="dxa"/>
            <w:shd w:val="clear" w:color="auto" w:fill="auto"/>
            <w:vAlign w:val="center"/>
          </w:tcPr>
          <w:p w:rsidR="009D7800" w:rsidRPr="00293BF2" w:rsidRDefault="009D7800" w:rsidP="009D7800">
            <w:pPr>
              <w:pStyle w:val="280"/>
              <w:suppressAutoHyphens/>
              <w:ind w:firstLine="0"/>
              <w:jc w:val="left"/>
              <w:rPr>
                <w:color w:val="000000" w:themeColor="text1"/>
                <w:szCs w:val="24"/>
              </w:rPr>
            </w:pPr>
            <w:r w:rsidRPr="00293BF2">
              <w:rPr>
                <w:color w:val="000000" w:themeColor="text1"/>
                <w:szCs w:val="24"/>
              </w:rPr>
              <w:t>Земли сельскохозяйственного назначения</w:t>
            </w:r>
          </w:p>
        </w:tc>
        <w:tc>
          <w:tcPr>
            <w:tcW w:w="1771" w:type="dxa"/>
            <w:shd w:val="clear" w:color="auto" w:fill="auto"/>
            <w:vAlign w:val="center"/>
          </w:tcPr>
          <w:p w:rsidR="009D7800" w:rsidRPr="00293BF2" w:rsidRDefault="009D7800" w:rsidP="009D7800">
            <w:pPr>
              <w:jc w:val="center"/>
              <w:rPr>
                <w:color w:val="000000" w:themeColor="text1"/>
              </w:rPr>
            </w:pPr>
            <w:r w:rsidRPr="00293BF2">
              <w:rPr>
                <w:color w:val="000000" w:themeColor="text1"/>
              </w:rPr>
              <w:t>2015,93</w:t>
            </w:r>
          </w:p>
        </w:tc>
        <w:tc>
          <w:tcPr>
            <w:tcW w:w="1772" w:type="dxa"/>
            <w:vAlign w:val="center"/>
          </w:tcPr>
          <w:p w:rsidR="009D7800" w:rsidRPr="00293BF2" w:rsidRDefault="00CE39C5" w:rsidP="009D7800">
            <w:pPr>
              <w:jc w:val="center"/>
              <w:rPr>
                <w:color w:val="000000" w:themeColor="text1"/>
              </w:rPr>
            </w:pPr>
            <w:r w:rsidRPr="00293BF2">
              <w:rPr>
                <w:color w:val="000000" w:themeColor="text1"/>
              </w:rPr>
              <w:t>1991,79</w:t>
            </w:r>
          </w:p>
        </w:tc>
      </w:tr>
      <w:tr w:rsidR="00293BF2" w:rsidRPr="00293BF2" w:rsidTr="00632060">
        <w:trPr>
          <w:trHeight w:val="454"/>
        </w:trPr>
        <w:tc>
          <w:tcPr>
            <w:tcW w:w="567" w:type="dxa"/>
            <w:shd w:val="clear" w:color="auto" w:fill="auto"/>
            <w:vAlign w:val="center"/>
          </w:tcPr>
          <w:p w:rsidR="009D7800" w:rsidRPr="00293BF2" w:rsidRDefault="009D7800" w:rsidP="009D7800">
            <w:pPr>
              <w:jc w:val="center"/>
              <w:rPr>
                <w:color w:val="000000" w:themeColor="text1"/>
              </w:rPr>
            </w:pPr>
            <w:r w:rsidRPr="00293BF2">
              <w:rPr>
                <w:color w:val="000000" w:themeColor="text1"/>
              </w:rPr>
              <w:t>3</w:t>
            </w:r>
          </w:p>
        </w:tc>
        <w:tc>
          <w:tcPr>
            <w:tcW w:w="5387" w:type="dxa"/>
            <w:shd w:val="clear" w:color="auto" w:fill="auto"/>
            <w:vAlign w:val="center"/>
          </w:tcPr>
          <w:p w:rsidR="009D7800" w:rsidRPr="00293BF2" w:rsidRDefault="009D7800" w:rsidP="009D7800">
            <w:pPr>
              <w:pStyle w:val="280"/>
              <w:suppressAutoHyphens/>
              <w:spacing w:line="192" w:lineRule="auto"/>
              <w:ind w:firstLine="0"/>
              <w:jc w:val="left"/>
              <w:rPr>
                <w:color w:val="000000" w:themeColor="text1"/>
                <w:szCs w:val="24"/>
              </w:rPr>
            </w:pPr>
            <w:r w:rsidRPr="00293BF2">
              <w:rPr>
                <w:color w:val="000000" w:themeColor="text1"/>
                <w:szCs w:val="24"/>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специального назначения</w:t>
            </w:r>
          </w:p>
        </w:tc>
        <w:tc>
          <w:tcPr>
            <w:tcW w:w="1771" w:type="dxa"/>
            <w:shd w:val="clear" w:color="auto" w:fill="auto"/>
            <w:vAlign w:val="center"/>
          </w:tcPr>
          <w:p w:rsidR="009D7800" w:rsidRPr="00293BF2" w:rsidRDefault="009D7800" w:rsidP="009D7800">
            <w:pPr>
              <w:jc w:val="center"/>
              <w:rPr>
                <w:color w:val="000000" w:themeColor="text1"/>
              </w:rPr>
            </w:pPr>
            <w:r w:rsidRPr="00293BF2">
              <w:rPr>
                <w:color w:val="000000" w:themeColor="text1"/>
              </w:rPr>
              <w:t>452,58</w:t>
            </w:r>
          </w:p>
        </w:tc>
        <w:tc>
          <w:tcPr>
            <w:tcW w:w="1772" w:type="dxa"/>
            <w:vAlign w:val="center"/>
          </w:tcPr>
          <w:p w:rsidR="009D7800" w:rsidRPr="00293BF2" w:rsidRDefault="00CE39C5" w:rsidP="00CE39C5">
            <w:pPr>
              <w:jc w:val="center"/>
              <w:rPr>
                <w:color w:val="000000" w:themeColor="text1"/>
              </w:rPr>
            </w:pPr>
            <w:r w:rsidRPr="00293BF2">
              <w:rPr>
                <w:color w:val="000000" w:themeColor="text1"/>
              </w:rPr>
              <w:t>455,21</w:t>
            </w:r>
          </w:p>
        </w:tc>
      </w:tr>
      <w:tr w:rsidR="00293BF2" w:rsidRPr="00293BF2" w:rsidTr="00632060">
        <w:trPr>
          <w:trHeight w:val="454"/>
        </w:trPr>
        <w:tc>
          <w:tcPr>
            <w:tcW w:w="567" w:type="dxa"/>
            <w:shd w:val="clear" w:color="auto" w:fill="auto"/>
            <w:vAlign w:val="center"/>
          </w:tcPr>
          <w:p w:rsidR="009D7800" w:rsidRPr="00293BF2" w:rsidRDefault="009D7800" w:rsidP="009D7800">
            <w:pPr>
              <w:jc w:val="center"/>
              <w:rPr>
                <w:color w:val="000000" w:themeColor="text1"/>
              </w:rPr>
            </w:pPr>
            <w:r w:rsidRPr="00293BF2">
              <w:rPr>
                <w:color w:val="000000" w:themeColor="text1"/>
              </w:rPr>
              <w:t>4</w:t>
            </w:r>
          </w:p>
        </w:tc>
        <w:tc>
          <w:tcPr>
            <w:tcW w:w="5387" w:type="dxa"/>
            <w:shd w:val="clear" w:color="auto" w:fill="auto"/>
            <w:vAlign w:val="center"/>
          </w:tcPr>
          <w:p w:rsidR="009D7800" w:rsidRPr="00293BF2" w:rsidRDefault="009D7800" w:rsidP="009D7800">
            <w:pPr>
              <w:pStyle w:val="280"/>
              <w:suppressAutoHyphens/>
              <w:ind w:firstLine="0"/>
              <w:jc w:val="left"/>
              <w:rPr>
                <w:color w:val="000000" w:themeColor="text1"/>
                <w:szCs w:val="24"/>
              </w:rPr>
            </w:pPr>
            <w:r w:rsidRPr="00293BF2">
              <w:rPr>
                <w:color w:val="000000" w:themeColor="text1"/>
                <w:szCs w:val="24"/>
              </w:rPr>
              <w:t>Земли особо охраняемых территорий и объектов</w:t>
            </w:r>
          </w:p>
        </w:tc>
        <w:tc>
          <w:tcPr>
            <w:tcW w:w="1771" w:type="dxa"/>
            <w:shd w:val="clear" w:color="auto" w:fill="auto"/>
            <w:vAlign w:val="center"/>
          </w:tcPr>
          <w:p w:rsidR="009D7800" w:rsidRPr="00293BF2" w:rsidRDefault="009D7800" w:rsidP="009D7800">
            <w:pPr>
              <w:jc w:val="center"/>
              <w:rPr>
                <w:color w:val="000000" w:themeColor="text1"/>
              </w:rPr>
            </w:pPr>
            <w:r w:rsidRPr="00293BF2">
              <w:rPr>
                <w:color w:val="000000" w:themeColor="text1"/>
              </w:rPr>
              <w:t>5,76</w:t>
            </w:r>
          </w:p>
        </w:tc>
        <w:tc>
          <w:tcPr>
            <w:tcW w:w="1772" w:type="dxa"/>
            <w:vAlign w:val="center"/>
          </w:tcPr>
          <w:p w:rsidR="009D7800" w:rsidRPr="00293BF2" w:rsidRDefault="00CE39C5" w:rsidP="009D7800">
            <w:pPr>
              <w:jc w:val="center"/>
              <w:rPr>
                <w:color w:val="000000" w:themeColor="text1"/>
              </w:rPr>
            </w:pPr>
            <w:r w:rsidRPr="00293BF2">
              <w:rPr>
                <w:color w:val="000000" w:themeColor="text1"/>
              </w:rPr>
              <w:t>5,76</w:t>
            </w:r>
          </w:p>
        </w:tc>
      </w:tr>
      <w:tr w:rsidR="00293BF2" w:rsidRPr="00293BF2" w:rsidTr="00632060">
        <w:trPr>
          <w:trHeight w:val="454"/>
        </w:trPr>
        <w:tc>
          <w:tcPr>
            <w:tcW w:w="567" w:type="dxa"/>
            <w:shd w:val="clear" w:color="auto" w:fill="auto"/>
            <w:vAlign w:val="center"/>
          </w:tcPr>
          <w:p w:rsidR="009D7800" w:rsidRPr="00293BF2" w:rsidRDefault="009D7800" w:rsidP="009D7800">
            <w:pPr>
              <w:jc w:val="center"/>
              <w:rPr>
                <w:color w:val="000000" w:themeColor="text1"/>
              </w:rPr>
            </w:pPr>
            <w:r w:rsidRPr="00293BF2">
              <w:rPr>
                <w:color w:val="000000" w:themeColor="text1"/>
              </w:rPr>
              <w:t>5</w:t>
            </w:r>
          </w:p>
        </w:tc>
        <w:tc>
          <w:tcPr>
            <w:tcW w:w="5387" w:type="dxa"/>
            <w:shd w:val="clear" w:color="auto" w:fill="auto"/>
            <w:vAlign w:val="center"/>
          </w:tcPr>
          <w:p w:rsidR="009D7800" w:rsidRPr="00293BF2" w:rsidRDefault="009D7800" w:rsidP="009D7800">
            <w:pPr>
              <w:pStyle w:val="280"/>
              <w:suppressAutoHyphens/>
              <w:ind w:firstLine="0"/>
              <w:jc w:val="left"/>
              <w:rPr>
                <w:color w:val="000000" w:themeColor="text1"/>
                <w:szCs w:val="24"/>
              </w:rPr>
            </w:pPr>
            <w:r w:rsidRPr="00293BF2">
              <w:rPr>
                <w:color w:val="000000" w:themeColor="text1"/>
                <w:szCs w:val="24"/>
              </w:rPr>
              <w:t>Земли лесного фонда</w:t>
            </w:r>
          </w:p>
        </w:tc>
        <w:tc>
          <w:tcPr>
            <w:tcW w:w="1771" w:type="dxa"/>
            <w:shd w:val="clear" w:color="auto" w:fill="auto"/>
            <w:vAlign w:val="center"/>
          </w:tcPr>
          <w:p w:rsidR="009D7800" w:rsidRPr="00293BF2" w:rsidRDefault="009D7800" w:rsidP="009D7800">
            <w:pPr>
              <w:jc w:val="center"/>
              <w:rPr>
                <w:color w:val="000000" w:themeColor="text1"/>
              </w:rPr>
            </w:pPr>
            <w:r w:rsidRPr="00293BF2">
              <w:rPr>
                <w:color w:val="000000" w:themeColor="text1"/>
              </w:rPr>
              <w:t>3581,32</w:t>
            </w:r>
          </w:p>
        </w:tc>
        <w:tc>
          <w:tcPr>
            <w:tcW w:w="1772" w:type="dxa"/>
            <w:vAlign w:val="center"/>
          </w:tcPr>
          <w:p w:rsidR="009D7800" w:rsidRPr="00293BF2" w:rsidRDefault="00CE39C5" w:rsidP="00552577">
            <w:pPr>
              <w:jc w:val="center"/>
              <w:rPr>
                <w:color w:val="000000" w:themeColor="text1"/>
              </w:rPr>
            </w:pPr>
            <w:r w:rsidRPr="00293BF2">
              <w:rPr>
                <w:color w:val="000000" w:themeColor="text1"/>
              </w:rPr>
              <w:t>3580,1</w:t>
            </w:r>
            <w:r w:rsidR="00552577" w:rsidRPr="00293BF2">
              <w:rPr>
                <w:color w:val="000000" w:themeColor="text1"/>
              </w:rPr>
              <w:t>4</w:t>
            </w:r>
          </w:p>
        </w:tc>
      </w:tr>
      <w:tr w:rsidR="00293BF2" w:rsidRPr="00293BF2" w:rsidTr="00632060">
        <w:trPr>
          <w:trHeight w:val="454"/>
        </w:trPr>
        <w:tc>
          <w:tcPr>
            <w:tcW w:w="567" w:type="dxa"/>
            <w:tcBorders>
              <w:bottom w:val="single" w:sz="4" w:space="0" w:color="auto"/>
            </w:tcBorders>
            <w:shd w:val="clear" w:color="auto" w:fill="auto"/>
            <w:vAlign w:val="center"/>
          </w:tcPr>
          <w:p w:rsidR="00552577" w:rsidRPr="00293BF2" w:rsidRDefault="00552577" w:rsidP="00552577">
            <w:pPr>
              <w:jc w:val="center"/>
              <w:rPr>
                <w:bCs/>
                <w:iCs/>
                <w:color w:val="000000" w:themeColor="text1"/>
              </w:rPr>
            </w:pPr>
            <w:r w:rsidRPr="00293BF2">
              <w:rPr>
                <w:bCs/>
                <w:iCs/>
                <w:color w:val="000000" w:themeColor="text1"/>
              </w:rPr>
              <w:t>6</w:t>
            </w:r>
          </w:p>
        </w:tc>
        <w:tc>
          <w:tcPr>
            <w:tcW w:w="5387" w:type="dxa"/>
            <w:tcBorders>
              <w:bottom w:val="single" w:sz="4" w:space="0" w:color="auto"/>
            </w:tcBorders>
            <w:shd w:val="clear" w:color="auto" w:fill="auto"/>
            <w:vAlign w:val="center"/>
          </w:tcPr>
          <w:p w:rsidR="00552577" w:rsidRPr="00293BF2" w:rsidRDefault="00552577" w:rsidP="00552577">
            <w:pPr>
              <w:pStyle w:val="280"/>
              <w:suppressAutoHyphens/>
              <w:ind w:firstLine="0"/>
              <w:jc w:val="left"/>
              <w:rPr>
                <w:color w:val="000000" w:themeColor="text1"/>
                <w:szCs w:val="24"/>
              </w:rPr>
            </w:pPr>
            <w:r w:rsidRPr="00293BF2">
              <w:rPr>
                <w:color w:val="000000" w:themeColor="text1"/>
                <w:szCs w:val="24"/>
              </w:rPr>
              <w:t>Земли водного фонда</w:t>
            </w:r>
          </w:p>
        </w:tc>
        <w:tc>
          <w:tcPr>
            <w:tcW w:w="1771" w:type="dxa"/>
            <w:tcBorders>
              <w:bottom w:val="single" w:sz="4" w:space="0" w:color="auto"/>
            </w:tcBorders>
            <w:shd w:val="clear" w:color="auto" w:fill="auto"/>
            <w:vAlign w:val="center"/>
          </w:tcPr>
          <w:p w:rsidR="00552577" w:rsidRPr="00293BF2" w:rsidRDefault="00552577" w:rsidP="00552577">
            <w:pPr>
              <w:jc w:val="center"/>
              <w:rPr>
                <w:color w:val="000000" w:themeColor="text1"/>
              </w:rPr>
            </w:pPr>
            <w:r w:rsidRPr="00293BF2">
              <w:rPr>
                <w:color w:val="000000" w:themeColor="text1"/>
              </w:rPr>
              <w:t>13,38</w:t>
            </w:r>
          </w:p>
        </w:tc>
        <w:tc>
          <w:tcPr>
            <w:tcW w:w="1772" w:type="dxa"/>
            <w:tcBorders>
              <w:bottom w:val="single" w:sz="4" w:space="0" w:color="auto"/>
            </w:tcBorders>
            <w:vAlign w:val="center"/>
          </w:tcPr>
          <w:p w:rsidR="00552577" w:rsidRPr="00293BF2" w:rsidRDefault="00552577" w:rsidP="00552577">
            <w:pPr>
              <w:jc w:val="center"/>
              <w:rPr>
                <w:color w:val="000000" w:themeColor="text1"/>
              </w:rPr>
            </w:pPr>
            <w:r w:rsidRPr="00293BF2">
              <w:rPr>
                <w:color w:val="000000" w:themeColor="text1"/>
              </w:rPr>
              <w:t>13,38</w:t>
            </w:r>
          </w:p>
        </w:tc>
      </w:tr>
      <w:tr w:rsidR="00293BF2" w:rsidRPr="00293BF2" w:rsidTr="00632060">
        <w:trPr>
          <w:trHeight w:val="454"/>
        </w:trPr>
        <w:tc>
          <w:tcPr>
            <w:tcW w:w="567" w:type="dxa"/>
            <w:shd w:val="clear" w:color="auto" w:fill="auto"/>
            <w:vAlign w:val="center"/>
          </w:tcPr>
          <w:p w:rsidR="00552577" w:rsidRPr="00293BF2" w:rsidRDefault="00552577" w:rsidP="00552577">
            <w:pPr>
              <w:jc w:val="center"/>
              <w:rPr>
                <w:color w:val="000000" w:themeColor="text1"/>
              </w:rPr>
            </w:pPr>
            <w:r w:rsidRPr="00293BF2">
              <w:rPr>
                <w:color w:val="000000" w:themeColor="text1"/>
              </w:rPr>
              <w:t>7</w:t>
            </w:r>
          </w:p>
        </w:tc>
        <w:tc>
          <w:tcPr>
            <w:tcW w:w="5387" w:type="dxa"/>
            <w:shd w:val="clear" w:color="auto" w:fill="auto"/>
            <w:vAlign w:val="center"/>
          </w:tcPr>
          <w:p w:rsidR="00552577" w:rsidRPr="00293BF2" w:rsidRDefault="00552577" w:rsidP="00552577">
            <w:pPr>
              <w:pStyle w:val="280"/>
              <w:suppressAutoHyphens/>
              <w:ind w:firstLine="0"/>
              <w:jc w:val="left"/>
              <w:rPr>
                <w:color w:val="000000" w:themeColor="text1"/>
                <w:szCs w:val="24"/>
              </w:rPr>
            </w:pPr>
            <w:r w:rsidRPr="00293BF2">
              <w:rPr>
                <w:color w:val="000000" w:themeColor="text1"/>
                <w:szCs w:val="24"/>
              </w:rPr>
              <w:t>Земли запаса</w:t>
            </w:r>
          </w:p>
        </w:tc>
        <w:tc>
          <w:tcPr>
            <w:tcW w:w="1771" w:type="dxa"/>
            <w:shd w:val="clear" w:color="auto" w:fill="auto"/>
            <w:vAlign w:val="center"/>
          </w:tcPr>
          <w:p w:rsidR="00552577" w:rsidRPr="00293BF2" w:rsidRDefault="00552577" w:rsidP="00552577">
            <w:pPr>
              <w:jc w:val="center"/>
              <w:rPr>
                <w:color w:val="000000" w:themeColor="text1"/>
              </w:rPr>
            </w:pPr>
            <w:r w:rsidRPr="00293BF2">
              <w:rPr>
                <w:color w:val="000000" w:themeColor="text1"/>
              </w:rPr>
              <w:t>0</w:t>
            </w:r>
          </w:p>
        </w:tc>
        <w:tc>
          <w:tcPr>
            <w:tcW w:w="1772" w:type="dxa"/>
            <w:vAlign w:val="center"/>
          </w:tcPr>
          <w:p w:rsidR="00552577" w:rsidRPr="00293BF2" w:rsidRDefault="00552577" w:rsidP="00552577">
            <w:pPr>
              <w:jc w:val="center"/>
              <w:rPr>
                <w:color w:val="000000" w:themeColor="text1"/>
              </w:rPr>
            </w:pPr>
            <w:r w:rsidRPr="00293BF2">
              <w:rPr>
                <w:color w:val="000000" w:themeColor="text1"/>
              </w:rPr>
              <w:t>0</w:t>
            </w:r>
          </w:p>
        </w:tc>
      </w:tr>
      <w:tr w:rsidR="00293BF2" w:rsidRPr="00293BF2" w:rsidTr="00632060">
        <w:trPr>
          <w:trHeight w:val="454"/>
        </w:trPr>
        <w:tc>
          <w:tcPr>
            <w:tcW w:w="5954" w:type="dxa"/>
            <w:gridSpan w:val="2"/>
            <w:shd w:val="clear" w:color="auto" w:fill="auto"/>
            <w:vAlign w:val="center"/>
          </w:tcPr>
          <w:p w:rsidR="00552577" w:rsidRPr="00293BF2" w:rsidRDefault="00552577" w:rsidP="00552577">
            <w:pPr>
              <w:pStyle w:val="280"/>
              <w:suppressAutoHyphens/>
              <w:ind w:firstLine="0"/>
              <w:jc w:val="left"/>
              <w:rPr>
                <w:color w:val="000000" w:themeColor="text1"/>
                <w:szCs w:val="24"/>
              </w:rPr>
            </w:pPr>
            <w:r w:rsidRPr="00293BF2">
              <w:rPr>
                <w:b/>
                <w:bCs/>
                <w:color w:val="000000" w:themeColor="text1"/>
                <w:szCs w:val="24"/>
              </w:rPr>
              <w:t>Общая площадь</w:t>
            </w:r>
          </w:p>
        </w:tc>
        <w:tc>
          <w:tcPr>
            <w:tcW w:w="1771" w:type="dxa"/>
            <w:shd w:val="clear" w:color="auto" w:fill="auto"/>
            <w:vAlign w:val="center"/>
          </w:tcPr>
          <w:p w:rsidR="00552577" w:rsidRPr="00293BF2" w:rsidRDefault="00552577" w:rsidP="00552577">
            <w:pPr>
              <w:pStyle w:val="ab"/>
              <w:suppressAutoHyphens/>
              <w:rPr>
                <w:color w:val="000000" w:themeColor="text1"/>
              </w:rPr>
            </w:pPr>
            <w:r w:rsidRPr="00293BF2">
              <w:rPr>
                <w:color w:val="000000" w:themeColor="text1"/>
              </w:rPr>
              <w:t>6511,38</w:t>
            </w:r>
          </w:p>
        </w:tc>
        <w:tc>
          <w:tcPr>
            <w:tcW w:w="1772" w:type="dxa"/>
            <w:vAlign w:val="center"/>
          </w:tcPr>
          <w:p w:rsidR="00552577" w:rsidRPr="00293BF2" w:rsidRDefault="00552577" w:rsidP="00552577">
            <w:pPr>
              <w:pStyle w:val="ab"/>
              <w:suppressAutoHyphens/>
              <w:rPr>
                <w:color w:val="000000" w:themeColor="text1"/>
              </w:rPr>
            </w:pPr>
            <w:r w:rsidRPr="00293BF2">
              <w:rPr>
                <w:color w:val="000000" w:themeColor="text1"/>
              </w:rPr>
              <w:t>6511,38</w:t>
            </w:r>
          </w:p>
        </w:tc>
      </w:tr>
    </w:tbl>
    <w:p w:rsidR="00FD5904" w:rsidRPr="00293BF2" w:rsidRDefault="00FD5904" w:rsidP="00A55224">
      <w:pPr>
        <w:pStyle w:val="2"/>
        <w:spacing w:line="240" w:lineRule="auto"/>
        <w:rPr>
          <w:color w:val="000000" w:themeColor="text1"/>
          <w:sz w:val="26"/>
          <w:szCs w:val="26"/>
        </w:rPr>
      </w:pPr>
      <w:bookmarkStart w:id="12" w:name="__RefHeading__404_1612356966"/>
      <w:bookmarkStart w:id="13" w:name="__RefHeading__140_1539069001"/>
      <w:bookmarkStart w:id="14" w:name="__RefHeading__338_276625223"/>
      <w:bookmarkStart w:id="15" w:name="__RefHeading__502_670117999"/>
      <w:bookmarkStart w:id="16" w:name="__RefHeading__109_1212657833"/>
      <w:bookmarkStart w:id="17" w:name="__RefHeading__172_1585558239"/>
      <w:bookmarkStart w:id="18" w:name="__RefHeading__866_1612356966"/>
      <w:bookmarkStart w:id="19" w:name="_Toc176339115"/>
      <w:bookmarkEnd w:id="12"/>
      <w:bookmarkEnd w:id="13"/>
      <w:bookmarkEnd w:id="14"/>
      <w:bookmarkEnd w:id="15"/>
      <w:bookmarkEnd w:id="16"/>
      <w:bookmarkEnd w:id="17"/>
      <w:bookmarkEnd w:id="18"/>
      <w:r w:rsidRPr="00293BF2">
        <w:rPr>
          <w:color w:val="000000" w:themeColor="text1"/>
          <w:sz w:val="26"/>
          <w:szCs w:val="26"/>
        </w:rPr>
        <w:lastRenderedPageBreak/>
        <w:t>II.1.</w:t>
      </w:r>
      <w:r w:rsidR="00C15848" w:rsidRPr="00293BF2">
        <w:rPr>
          <w:color w:val="000000" w:themeColor="text1"/>
          <w:sz w:val="26"/>
          <w:szCs w:val="26"/>
        </w:rPr>
        <w:t>3</w:t>
      </w:r>
      <w:r w:rsidR="00513177" w:rsidRPr="00293BF2">
        <w:rPr>
          <w:color w:val="000000" w:themeColor="text1"/>
          <w:sz w:val="26"/>
          <w:szCs w:val="26"/>
        </w:rPr>
        <w:t>.</w:t>
      </w:r>
      <w:r w:rsidRPr="00293BF2">
        <w:rPr>
          <w:color w:val="000000" w:themeColor="text1"/>
          <w:sz w:val="26"/>
          <w:szCs w:val="26"/>
        </w:rPr>
        <w:t xml:space="preserve"> </w:t>
      </w:r>
      <w:r w:rsidR="00892AD7" w:rsidRPr="00293BF2">
        <w:rPr>
          <w:color w:val="000000" w:themeColor="text1"/>
          <w:sz w:val="26"/>
          <w:szCs w:val="26"/>
        </w:rPr>
        <w:t>Сведения</w:t>
      </w:r>
      <w:r w:rsidRPr="00293BF2">
        <w:rPr>
          <w:color w:val="000000" w:themeColor="text1"/>
          <w:sz w:val="26"/>
          <w:szCs w:val="26"/>
        </w:rPr>
        <w:t xml:space="preserve"> о планируемых для размещения в функциональных зонах объектов федерального </w:t>
      </w:r>
      <w:r w:rsidR="0078506D" w:rsidRPr="00293BF2">
        <w:rPr>
          <w:color w:val="000000" w:themeColor="text1"/>
          <w:sz w:val="26"/>
          <w:szCs w:val="26"/>
        </w:rPr>
        <w:t>значения, объектах</w:t>
      </w:r>
      <w:r w:rsidRPr="00293BF2">
        <w:rPr>
          <w:color w:val="000000" w:themeColor="text1"/>
          <w:sz w:val="26"/>
          <w:szCs w:val="26"/>
        </w:rPr>
        <w:t xml:space="preserve"> регионального значения, объектов местного значения, за исключением линейных объектов</w:t>
      </w:r>
      <w:bookmarkEnd w:id="19"/>
    </w:p>
    <w:p w:rsidR="001573AB" w:rsidRPr="00293BF2" w:rsidRDefault="001573AB" w:rsidP="001573AB">
      <w:pPr>
        <w:spacing w:before="120" w:after="120" w:line="276" w:lineRule="auto"/>
        <w:jc w:val="center"/>
        <w:rPr>
          <w:b/>
          <w:color w:val="000000" w:themeColor="text1"/>
          <w:sz w:val="26"/>
          <w:szCs w:val="26"/>
        </w:rPr>
      </w:pPr>
      <w:r w:rsidRPr="00293BF2">
        <w:rPr>
          <w:b/>
          <w:color w:val="000000" w:themeColor="text1"/>
          <w:sz w:val="26"/>
          <w:szCs w:val="26"/>
          <w:lang w:val="en-US"/>
        </w:rPr>
        <w:t>C</w:t>
      </w:r>
      <w:r w:rsidRPr="00293BF2">
        <w:rPr>
          <w:b/>
          <w:color w:val="000000" w:themeColor="text1"/>
          <w:sz w:val="26"/>
          <w:szCs w:val="26"/>
        </w:rPr>
        <w:t>ведения о планируемых для размещения в функциональных зонах объектов федерального значения, за исключением линейных объектов</w:t>
      </w:r>
    </w:p>
    <w:p w:rsidR="001573AB" w:rsidRPr="00293BF2" w:rsidRDefault="001573AB" w:rsidP="001573AB">
      <w:pPr>
        <w:spacing w:line="276" w:lineRule="auto"/>
        <w:ind w:firstLine="709"/>
        <w:jc w:val="both"/>
        <w:rPr>
          <w:color w:val="000000" w:themeColor="text1"/>
          <w:sz w:val="26"/>
          <w:szCs w:val="26"/>
        </w:rPr>
      </w:pPr>
      <w:r w:rsidRPr="00293BF2">
        <w:rPr>
          <w:color w:val="000000" w:themeColor="text1"/>
          <w:sz w:val="26"/>
          <w:szCs w:val="26"/>
        </w:rPr>
        <w:t xml:space="preserve">Согласно Схемы территориального планирования Российской Федерации на территории сельского поселения планируется реконструкция только линейных объектов федерального значения (см. том «Материалы по обоснованию» раздел </w:t>
      </w:r>
      <w:r w:rsidRPr="00293BF2">
        <w:rPr>
          <w:color w:val="000000" w:themeColor="text1"/>
          <w:sz w:val="26"/>
          <w:szCs w:val="26"/>
          <w:lang w:val="en-US"/>
        </w:rPr>
        <w:t>IV</w:t>
      </w:r>
      <w:r w:rsidRPr="00293BF2">
        <w:rPr>
          <w:color w:val="000000" w:themeColor="text1"/>
          <w:sz w:val="26"/>
          <w:szCs w:val="26"/>
        </w:rPr>
        <w:t>.)</w:t>
      </w:r>
    </w:p>
    <w:p w:rsidR="001573AB" w:rsidRPr="00293BF2" w:rsidRDefault="001573AB" w:rsidP="001573AB">
      <w:pPr>
        <w:spacing w:before="120" w:after="120" w:line="276" w:lineRule="auto"/>
        <w:jc w:val="center"/>
        <w:rPr>
          <w:b/>
          <w:color w:val="000000" w:themeColor="text1"/>
          <w:sz w:val="26"/>
          <w:szCs w:val="26"/>
        </w:rPr>
      </w:pPr>
      <w:r w:rsidRPr="00293BF2">
        <w:rPr>
          <w:b/>
          <w:color w:val="000000" w:themeColor="text1"/>
          <w:sz w:val="26"/>
          <w:szCs w:val="26"/>
          <w:lang w:val="en-US"/>
        </w:rPr>
        <w:t>C</w:t>
      </w:r>
      <w:r w:rsidRPr="00293BF2">
        <w:rPr>
          <w:b/>
          <w:color w:val="000000" w:themeColor="text1"/>
          <w:sz w:val="26"/>
          <w:szCs w:val="26"/>
        </w:rPr>
        <w:t>ведения о планируемых для размещения в функциональных зонах объектов регионального значения, за исключением линейных объектов</w:t>
      </w:r>
    </w:p>
    <w:p w:rsidR="001573AB" w:rsidRPr="00293BF2" w:rsidRDefault="001573AB" w:rsidP="001573AB">
      <w:pPr>
        <w:spacing w:line="276" w:lineRule="auto"/>
        <w:ind w:firstLine="709"/>
        <w:jc w:val="both"/>
        <w:rPr>
          <w:color w:val="000000" w:themeColor="text1"/>
          <w:sz w:val="26"/>
          <w:szCs w:val="26"/>
        </w:rPr>
      </w:pPr>
      <w:r w:rsidRPr="00293BF2">
        <w:rPr>
          <w:color w:val="000000" w:themeColor="text1"/>
          <w:sz w:val="26"/>
          <w:szCs w:val="26"/>
        </w:rPr>
        <w:t xml:space="preserve">В соответствии со схемой территориального планирования Калужской области (утв. Постановлением Правительства Калужской области от 02.09.2022 № 669) </w:t>
      </w:r>
      <w:r w:rsidR="00786CD5" w:rsidRPr="00293BF2">
        <w:rPr>
          <w:color w:val="000000" w:themeColor="text1"/>
          <w:sz w:val="26"/>
          <w:szCs w:val="26"/>
        </w:rPr>
        <w:t xml:space="preserve">и проектом схемы территориального планирования 2024 года </w:t>
      </w:r>
      <w:r w:rsidRPr="00293BF2">
        <w:rPr>
          <w:color w:val="000000" w:themeColor="text1"/>
          <w:sz w:val="26"/>
          <w:szCs w:val="26"/>
        </w:rPr>
        <w:t>на территории сельского поселения планируется размещение объектов регионального значения, за исключением линейных объектов:</w:t>
      </w:r>
    </w:p>
    <w:p w:rsidR="000111BB" w:rsidRPr="00293BF2" w:rsidRDefault="000111BB" w:rsidP="000111BB">
      <w:pPr>
        <w:spacing w:line="276" w:lineRule="auto"/>
        <w:jc w:val="right"/>
        <w:rPr>
          <w:color w:val="000000" w:themeColor="text1"/>
        </w:rPr>
      </w:pPr>
      <w:r w:rsidRPr="00293BF2">
        <w:rPr>
          <w:color w:val="000000" w:themeColor="text1"/>
        </w:rPr>
        <w:t xml:space="preserve">Таблица </w:t>
      </w:r>
      <w:r w:rsidR="00EB31CD" w:rsidRPr="00293BF2">
        <w:rPr>
          <w:color w:val="000000" w:themeColor="text1"/>
        </w:rPr>
        <w:t>4</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410"/>
        <w:gridCol w:w="2835"/>
        <w:gridCol w:w="1276"/>
        <w:gridCol w:w="2551"/>
      </w:tblGrid>
      <w:tr w:rsidR="00293BF2" w:rsidRPr="00293BF2" w:rsidTr="00786CD5">
        <w:trPr>
          <w:tblHeader/>
        </w:trPr>
        <w:tc>
          <w:tcPr>
            <w:tcW w:w="567" w:type="dxa"/>
            <w:shd w:val="clear" w:color="auto" w:fill="F2F2F2" w:themeFill="background1" w:themeFillShade="F2"/>
            <w:vAlign w:val="center"/>
          </w:tcPr>
          <w:p w:rsidR="001573AB" w:rsidRPr="00293BF2" w:rsidRDefault="001573AB" w:rsidP="00786CD5">
            <w:pPr>
              <w:jc w:val="center"/>
              <w:rPr>
                <w:b/>
                <w:color w:val="000000" w:themeColor="text1"/>
              </w:rPr>
            </w:pPr>
            <w:r w:rsidRPr="00293BF2">
              <w:rPr>
                <w:b/>
                <w:color w:val="000000" w:themeColor="text1"/>
              </w:rPr>
              <w:t>№</w:t>
            </w:r>
          </w:p>
          <w:p w:rsidR="001573AB" w:rsidRPr="00293BF2" w:rsidRDefault="001573AB" w:rsidP="00786CD5">
            <w:pPr>
              <w:jc w:val="center"/>
              <w:rPr>
                <w:b/>
                <w:color w:val="000000" w:themeColor="text1"/>
              </w:rPr>
            </w:pPr>
            <w:r w:rsidRPr="00293BF2">
              <w:rPr>
                <w:b/>
                <w:color w:val="000000" w:themeColor="text1"/>
              </w:rPr>
              <w:t>п/п</w:t>
            </w:r>
          </w:p>
        </w:tc>
        <w:tc>
          <w:tcPr>
            <w:tcW w:w="2410" w:type="dxa"/>
            <w:shd w:val="clear" w:color="auto" w:fill="F2F2F2" w:themeFill="background1" w:themeFillShade="F2"/>
            <w:vAlign w:val="center"/>
          </w:tcPr>
          <w:p w:rsidR="001573AB" w:rsidRPr="00293BF2" w:rsidRDefault="001573AB" w:rsidP="00632060">
            <w:pPr>
              <w:spacing w:line="259" w:lineRule="auto"/>
              <w:ind w:left="86"/>
              <w:jc w:val="center"/>
              <w:rPr>
                <w:color w:val="000000" w:themeColor="text1"/>
              </w:rPr>
            </w:pPr>
            <w:r w:rsidRPr="00293BF2">
              <w:rPr>
                <w:b/>
                <w:color w:val="000000" w:themeColor="text1"/>
              </w:rPr>
              <w:t>Местоположение</w:t>
            </w:r>
          </w:p>
        </w:tc>
        <w:tc>
          <w:tcPr>
            <w:tcW w:w="2835" w:type="dxa"/>
            <w:shd w:val="clear" w:color="auto" w:fill="F2F2F2" w:themeFill="background1" w:themeFillShade="F2"/>
            <w:vAlign w:val="center"/>
          </w:tcPr>
          <w:p w:rsidR="001573AB" w:rsidRPr="00293BF2" w:rsidRDefault="001573AB" w:rsidP="00632060">
            <w:pPr>
              <w:spacing w:line="259" w:lineRule="auto"/>
              <w:jc w:val="center"/>
              <w:rPr>
                <w:color w:val="000000" w:themeColor="text1"/>
              </w:rPr>
            </w:pPr>
            <w:r w:rsidRPr="00293BF2">
              <w:rPr>
                <w:b/>
                <w:color w:val="000000" w:themeColor="text1"/>
              </w:rPr>
              <w:t>Название зоны расположения объекта и ее характеристика</w:t>
            </w:r>
          </w:p>
        </w:tc>
        <w:tc>
          <w:tcPr>
            <w:tcW w:w="1276" w:type="dxa"/>
            <w:shd w:val="clear" w:color="auto" w:fill="F2F2F2" w:themeFill="background1" w:themeFillShade="F2"/>
            <w:vAlign w:val="center"/>
          </w:tcPr>
          <w:p w:rsidR="001573AB" w:rsidRPr="00293BF2" w:rsidRDefault="001573AB" w:rsidP="00632060">
            <w:pPr>
              <w:jc w:val="center"/>
              <w:rPr>
                <w:b/>
                <w:color w:val="000000" w:themeColor="text1"/>
              </w:rPr>
            </w:pPr>
            <w:r w:rsidRPr="00293BF2">
              <w:rPr>
                <w:b/>
                <w:color w:val="000000" w:themeColor="text1"/>
              </w:rPr>
              <w:t>Площадь</w:t>
            </w:r>
            <w:r w:rsidRPr="00293BF2">
              <w:rPr>
                <w:b/>
                <w:color w:val="000000" w:themeColor="text1"/>
                <w:lang w:val="en-US"/>
              </w:rPr>
              <w:t xml:space="preserve"> </w:t>
            </w:r>
            <w:r w:rsidRPr="00293BF2">
              <w:rPr>
                <w:b/>
                <w:color w:val="000000" w:themeColor="text1"/>
              </w:rPr>
              <w:t>зоны, га</w:t>
            </w:r>
          </w:p>
        </w:tc>
        <w:tc>
          <w:tcPr>
            <w:tcW w:w="2551" w:type="dxa"/>
            <w:shd w:val="clear" w:color="auto" w:fill="F2F2F2" w:themeFill="background1" w:themeFillShade="F2"/>
            <w:vAlign w:val="center"/>
          </w:tcPr>
          <w:p w:rsidR="001573AB" w:rsidRPr="00293BF2" w:rsidRDefault="001573AB" w:rsidP="00632060">
            <w:pPr>
              <w:jc w:val="center"/>
              <w:rPr>
                <w:b/>
                <w:color w:val="000000" w:themeColor="text1"/>
              </w:rPr>
            </w:pPr>
            <w:r w:rsidRPr="00293BF2">
              <w:rPr>
                <w:b/>
                <w:color w:val="000000" w:themeColor="text1"/>
              </w:rPr>
              <w:t>Тип объекта</w:t>
            </w:r>
          </w:p>
        </w:tc>
      </w:tr>
      <w:tr w:rsidR="00293BF2" w:rsidRPr="00293BF2" w:rsidTr="00786CD5">
        <w:trPr>
          <w:trHeight w:val="1487"/>
        </w:trPr>
        <w:tc>
          <w:tcPr>
            <w:tcW w:w="567" w:type="dxa"/>
            <w:vAlign w:val="center"/>
          </w:tcPr>
          <w:p w:rsidR="001573AB" w:rsidRPr="00293BF2" w:rsidRDefault="001573AB" w:rsidP="001573AB">
            <w:pPr>
              <w:jc w:val="center"/>
              <w:rPr>
                <w:color w:val="000000" w:themeColor="text1"/>
              </w:rPr>
            </w:pPr>
            <w:r w:rsidRPr="00293BF2">
              <w:rPr>
                <w:color w:val="000000" w:themeColor="text1"/>
              </w:rPr>
              <w:t>1</w:t>
            </w:r>
          </w:p>
        </w:tc>
        <w:tc>
          <w:tcPr>
            <w:tcW w:w="2410" w:type="dxa"/>
            <w:vAlign w:val="center"/>
          </w:tcPr>
          <w:p w:rsidR="001573AB" w:rsidRPr="00293BF2" w:rsidRDefault="00786CD5" w:rsidP="00632060">
            <w:pPr>
              <w:jc w:val="center"/>
              <w:rPr>
                <w:bCs/>
                <w:color w:val="000000" w:themeColor="text1"/>
              </w:rPr>
            </w:pPr>
            <w:r w:rsidRPr="00293BF2">
              <w:rPr>
                <w:bCs/>
                <w:color w:val="000000" w:themeColor="text1"/>
              </w:rPr>
              <w:t>Калужская область, Малоярославецкий район, МО СП «Деревня Ерденево», д. Ерденево</w:t>
            </w:r>
          </w:p>
        </w:tc>
        <w:tc>
          <w:tcPr>
            <w:tcW w:w="2835" w:type="dxa"/>
            <w:vAlign w:val="center"/>
          </w:tcPr>
          <w:p w:rsidR="001573AB" w:rsidRPr="00293BF2" w:rsidRDefault="00786CD5" w:rsidP="001573AB">
            <w:pPr>
              <w:jc w:val="center"/>
              <w:rPr>
                <w:bCs/>
                <w:color w:val="000000" w:themeColor="text1"/>
              </w:rPr>
            </w:pPr>
            <w:r w:rsidRPr="00293BF2">
              <w:rPr>
                <w:b/>
                <w:bCs/>
                <w:color w:val="000000" w:themeColor="text1"/>
              </w:rPr>
              <w:t xml:space="preserve">Жилые зоны </w:t>
            </w:r>
            <w:r w:rsidR="001573AB" w:rsidRPr="00293BF2">
              <w:rPr>
                <w:bCs/>
                <w:color w:val="000000" w:themeColor="text1"/>
              </w:rPr>
              <w:t xml:space="preserve">Максимальный процент застройки – </w:t>
            </w:r>
            <w:r w:rsidRPr="00293BF2">
              <w:rPr>
                <w:bCs/>
                <w:color w:val="000000" w:themeColor="text1"/>
              </w:rPr>
              <w:t>67</w:t>
            </w:r>
            <w:r w:rsidR="001573AB" w:rsidRPr="00293BF2">
              <w:rPr>
                <w:bCs/>
                <w:color w:val="000000" w:themeColor="text1"/>
              </w:rPr>
              <w:t xml:space="preserve"> %,</w:t>
            </w:r>
          </w:p>
          <w:p w:rsidR="001573AB" w:rsidRPr="00293BF2" w:rsidRDefault="001573AB" w:rsidP="00786CD5">
            <w:pPr>
              <w:jc w:val="center"/>
              <w:rPr>
                <w:bCs/>
                <w:color w:val="000000" w:themeColor="text1"/>
              </w:rPr>
            </w:pPr>
            <w:r w:rsidRPr="00293BF2">
              <w:rPr>
                <w:bCs/>
                <w:color w:val="000000" w:themeColor="text1"/>
              </w:rPr>
              <w:t>Предельна</w:t>
            </w:r>
            <w:r w:rsidR="00001256" w:rsidRPr="00293BF2">
              <w:rPr>
                <w:bCs/>
                <w:color w:val="000000" w:themeColor="text1"/>
              </w:rPr>
              <w:t>я</w:t>
            </w:r>
            <w:r w:rsidRPr="00293BF2">
              <w:rPr>
                <w:bCs/>
                <w:color w:val="000000" w:themeColor="text1"/>
              </w:rPr>
              <w:t xml:space="preserve"> высота зданий, строений, сооружений (м) </w:t>
            </w:r>
            <w:r w:rsidR="00786CD5" w:rsidRPr="00293BF2">
              <w:rPr>
                <w:bCs/>
                <w:color w:val="000000" w:themeColor="text1"/>
              </w:rPr>
              <w:t>–</w:t>
            </w:r>
            <w:r w:rsidRPr="00293BF2">
              <w:rPr>
                <w:bCs/>
                <w:color w:val="000000" w:themeColor="text1"/>
              </w:rPr>
              <w:t xml:space="preserve"> </w:t>
            </w:r>
            <w:r w:rsidR="00786CD5" w:rsidRPr="00293BF2">
              <w:rPr>
                <w:bCs/>
                <w:color w:val="000000" w:themeColor="text1"/>
              </w:rPr>
              <w:t>20,</w:t>
            </w:r>
          </w:p>
          <w:p w:rsidR="00786CD5" w:rsidRPr="00293BF2" w:rsidRDefault="00786CD5" w:rsidP="00786CD5">
            <w:pPr>
              <w:jc w:val="center"/>
              <w:rPr>
                <w:bCs/>
                <w:color w:val="000000" w:themeColor="text1"/>
              </w:rPr>
            </w:pPr>
            <w:r w:rsidRPr="00293BF2">
              <w:rPr>
                <w:color w:val="000000" w:themeColor="text1"/>
              </w:rPr>
              <w:t xml:space="preserve">плотность населения </w:t>
            </w:r>
            <w:r w:rsidRPr="00293BF2">
              <w:rPr>
                <w:bCs/>
                <w:color w:val="000000" w:themeColor="text1"/>
              </w:rPr>
              <w:t xml:space="preserve">– </w:t>
            </w:r>
            <w:r w:rsidRPr="00293BF2">
              <w:rPr>
                <w:color w:val="000000" w:themeColor="text1"/>
              </w:rPr>
              <w:t>до 50 чел./га.</w:t>
            </w:r>
          </w:p>
        </w:tc>
        <w:tc>
          <w:tcPr>
            <w:tcW w:w="1276" w:type="dxa"/>
            <w:vAlign w:val="center"/>
          </w:tcPr>
          <w:p w:rsidR="001573AB" w:rsidRPr="00293BF2" w:rsidRDefault="00786CD5" w:rsidP="001573AB">
            <w:pPr>
              <w:jc w:val="center"/>
              <w:rPr>
                <w:bCs/>
                <w:color w:val="000000" w:themeColor="text1"/>
              </w:rPr>
            </w:pPr>
            <w:r w:rsidRPr="00293BF2">
              <w:rPr>
                <w:bCs/>
                <w:color w:val="000000" w:themeColor="text1"/>
              </w:rPr>
              <w:t>124,0</w:t>
            </w:r>
            <w:r w:rsidR="00911BC1" w:rsidRPr="00293BF2">
              <w:rPr>
                <w:bCs/>
                <w:color w:val="000000" w:themeColor="text1"/>
              </w:rPr>
              <w:t>0</w:t>
            </w:r>
          </w:p>
        </w:tc>
        <w:tc>
          <w:tcPr>
            <w:tcW w:w="2551" w:type="dxa"/>
            <w:vAlign w:val="center"/>
          </w:tcPr>
          <w:p w:rsidR="001573AB" w:rsidRPr="00293BF2" w:rsidRDefault="00786CD5" w:rsidP="002F6EAE">
            <w:pPr>
              <w:jc w:val="center"/>
              <w:rPr>
                <w:bCs/>
                <w:color w:val="000000" w:themeColor="text1"/>
              </w:rPr>
            </w:pPr>
            <w:r w:rsidRPr="00293BF2">
              <w:rPr>
                <w:bCs/>
                <w:color w:val="000000" w:themeColor="text1"/>
              </w:rPr>
              <w:t>ГБУЗ КО "Центральная Районная Больница Малоярославецкого района" Ерденевский ФАП на 9 посещений в смену</w:t>
            </w:r>
            <w:r w:rsidR="00272577" w:rsidRPr="00293BF2">
              <w:rPr>
                <w:bCs/>
                <w:color w:val="000000" w:themeColor="text1"/>
              </w:rPr>
              <w:t>.</w:t>
            </w:r>
          </w:p>
          <w:p w:rsidR="00272577" w:rsidRPr="00293BF2" w:rsidRDefault="00272577" w:rsidP="002F6EAE">
            <w:pPr>
              <w:jc w:val="center"/>
              <w:rPr>
                <w:b/>
                <w:bCs/>
                <w:color w:val="000000" w:themeColor="text1"/>
              </w:rPr>
            </w:pPr>
            <w:r w:rsidRPr="00293BF2">
              <w:rPr>
                <w:b/>
                <w:bCs/>
                <w:color w:val="000000" w:themeColor="text1"/>
              </w:rPr>
              <w:t>Реализован</w:t>
            </w:r>
          </w:p>
          <w:p w:rsidR="00272577" w:rsidRPr="00293BF2" w:rsidRDefault="00272577" w:rsidP="002F6EAE">
            <w:pPr>
              <w:jc w:val="center"/>
              <w:rPr>
                <w:bCs/>
                <w:color w:val="000000" w:themeColor="text1"/>
              </w:rPr>
            </w:pPr>
            <w:r w:rsidRPr="00293BF2">
              <w:rPr>
                <w:bCs/>
                <w:color w:val="000000" w:themeColor="text1"/>
              </w:rPr>
              <w:t>К№ 40:13:120104:1143</w:t>
            </w:r>
          </w:p>
        </w:tc>
      </w:tr>
      <w:tr w:rsidR="00293BF2" w:rsidRPr="00293BF2" w:rsidTr="00786CD5">
        <w:trPr>
          <w:trHeight w:val="996"/>
        </w:trPr>
        <w:tc>
          <w:tcPr>
            <w:tcW w:w="567" w:type="dxa"/>
            <w:vAlign w:val="center"/>
          </w:tcPr>
          <w:p w:rsidR="00786CD5" w:rsidRPr="00293BF2" w:rsidRDefault="00786CD5" w:rsidP="00786CD5">
            <w:pPr>
              <w:jc w:val="center"/>
              <w:rPr>
                <w:bCs/>
                <w:color w:val="000000" w:themeColor="text1"/>
              </w:rPr>
            </w:pPr>
            <w:r w:rsidRPr="00293BF2">
              <w:rPr>
                <w:bCs/>
                <w:color w:val="000000" w:themeColor="text1"/>
              </w:rPr>
              <w:t>2</w:t>
            </w:r>
          </w:p>
        </w:tc>
        <w:tc>
          <w:tcPr>
            <w:tcW w:w="2410" w:type="dxa"/>
            <w:vAlign w:val="center"/>
          </w:tcPr>
          <w:p w:rsidR="00786CD5" w:rsidRPr="00293BF2" w:rsidRDefault="00786CD5" w:rsidP="00786CD5">
            <w:pPr>
              <w:jc w:val="center"/>
              <w:rPr>
                <w:bCs/>
                <w:color w:val="000000" w:themeColor="text1"/>
              </w:rPr>
            </w:pPr>
            <w:r w:rsidRPr="00293BF2">
              <w:rPr>
                <w:bCs/>
                <w:color w:val="000000" w:themeColor="text1"/>
              </w:rPr>
              <w:t>Калужская область, Малоярославецкий район, МО СП «Деревня Ерденево», 54.908138, 36.398834</w:t>
            </w:r>
          </w:p>
        </w:tc>
        <w:tc>
          <w:tcPr>
            <w:tcW w:w="2835" w:type="dxa"/>
            <w:vAlign w:val="center"/>
          </w:tcPr>
          <w:p w:rsidR="00786CD5" w:rsidRPr="00293BF2" w:rsidRDefault="00786CD5" w:rsidP="00786CD5">
            <w:pPr>
              <w:jc w:val="center"/>
              <w:rPr>
                <w:b/>
                <w:color w:val="000000" w:themeColor="text1"/>
              </w:rPr>
            </w:pPr>
            <w:r w:rsidRPr="00293BF2">
              <w:rPr>
                <w:b/>
                <w:color w:val="000000" w:themeColor="text1"/>
              </w:rPr>
              <w:t>Зона складирования и захоронения отходов.</w:t>
            </w:r>
          </w:p>
          <w:p w:rsidR="00786CD5" w:rsidRPr="00293BF2" w:rsidRDefault="00786CD5" w:rsidP="00786CD5">
            <w:pPr>
              <w:jc w:val="center"/>
              <w:rPr>
                <w:bCs/>
                <w:color w:val="000000" w:themeColor="text1"/>
              </w:rPr>
            </w:pPr>
            <w:r w:rsidRPr="00293BF2">
              <w:rPr>
                <w:bCs/>
                <w:color w:val="000000" w:themeColor="text1"/>
              </w:rPr>
              <w:t>Максимальный процент застройки – не регламентируется;</w:t>
            </w:r>
          </w:p>
          <w:p w:rsidR="00786CD5" w:rsidRPr="00293BF2" w:rsidRDefault="00786CD5" w:rsidP="00B97AB5">
            <w:pPr>
              <w:jc w:val="center"/>
              <w:rPr>
                <w:bCs/>
                <w:color w:val="000000" w:themeColor="text1"/>
              </w:rPr>
            </w:pPr>
            <w:r w:rsidRPr="00293BF2">
              <w:rPr>
                <w:bCs/>
                <w:color w:val="000000" w:themeColor="text1"/>
              </w:rPr>
              <w:t>Предельная высота зданий, строений, сооружений (м) – не регламентируется.</w:t>
            </w:r>
          </w:p>
        </w:tc>
        <w:tc>
          <w:tcPr>
            <w:tcW w:w="1276" w:type="dxa"/>
            <w:vAlign w:val="center"/>
          </w:tcPr>
          <w:p w:rsidR="00786CD5" w:rsidRPr="00293BF2" w:rsidRDefault="00786CD5" w:rsidP="00786CD5">
            <w:pPr>
              <w:jc w:val="center"/>
              <w:rPr>
                <w:color w:val="000000" w:themeColor="text1"/>
              </w:rPr>
            </w:pPr>
            <w:r w:rsidRPr="00293BF2">
              <w:rPr>
                <w:color w:val="000000" w:themeColor="text1"/>
              </w:rPr>
              <w:t>12,4</w:t>
            </w:r>
            <w:r w:rsidR="00911BC1" w:rsidRPr="00293BF2">
              <w:rPr>
                <w:color w:val="000000" w:themeColor="text1"/>
              </w:rPr>
              <w:t>3</w:t>
            </w:r>
          </w:p>
        </w:tc>
        <w:tc>
          <w:tcPr>
            <w:tcW w:w="2551" w:type="dxa"/>
            <w:vAlign w:val="center"/>
          </w:tcPr>
          <w:p w:rsidR="00786CD5" w:rsidRPr="00293BF2" w:rsidRDefault="00786CD5" w:rsidP="00786CD5">
            <w:pPr>
              <w:jc w:val="center"/>
              <w:rPr>
                <w:bCs/>
                <w:color w:val="000000" w:themeColor="text1"/>
              </w:rPr>
            </w:pPr>
            <w:r w:rsidRPr="00293BF2">
              <w:rPr>
                <w:bCs/>
                <w:color w:val="000000" w:themeColor="text1"/>
              </w:rPr>
              <w:t xml:space="preserve">Рекультивация объекта размещения отходов вблизи д. Ерденево </w:t>
            </w:r>
          </w:p>
          <w:p w:rsidR="00786CD5" w:rsidRPr="00293BF2" w:rsidRDefault="00786CD5" w:rsidP="00786CD5">
            <w:pPr>
              <w:jc w:val="center"/>
              <w:rPr>
                <w:bCs/>
                <w:color w:val="000000" w:themeColor="text1"/>
              </w:rPr>
            </w:pPr>
            <w:r w:rsidRPr="00293BF2">
              <w:rPr>
                <w:bCs/>
                <w:color w:val="000000" w:themeColor="text1"/>
              </w:rPr>
              <w:t>МО СП «Деревня Ерденево»</w:t>
            </w:r>
          </w:p>
        </w:tc>
      </w:tr>
    </w:tbl>
    <w:p w:rsidR="00A1237D" w:rsidRPr="00293BF2" w:rsidRDefault="00A1237D" w:rsidP="00A1237D">
      <w:pPr>
        <w:spacing w:before="240" w:after="120" w:line="276" w:lineRule="auto"/>
        <w:jc w:val="center"/>
        <w:rPr>
          <w:b/>
          <w:color w:val="000000" w:themeColor="text1"/>
          <w:sz w:val="26"/>
          <w:szCs w:val="26"/>
        </w:rPr>
      </w:pPr>
      <w:r w:rsidRPr="00293BF2">
        <w:rPr>
          <w:b/>
          <w:color w:val="000000" w:themeColor="text1"/>
          <w:sz w:val="26"/>
          <w:szCs w:val="26"/>
          <w:lang w:val="en-US"/>
        </w:rPr>
        <w:t>C</w:t>
      </w:r>
      <w:r w:rsidRPr="00293BF2">
        <w:rPr>
          <w:b/>
          <w:color w:val="000000" w:themeColor="text1"/>
          <w:sz w:val="26"/>
          <w:szCs w:val="26"/>
        </w:rPr>
        <w:t>ведения о планируемых для размещения в функциональных зонах объектов местного (районного) значения, за исключением линейных объектов</w:t>
      </w:r>
    </w:p>
    <w:p w:rsidR="00A1237D" w:rsidRPr="00293BF2" w:rsidRDefault="00A1237D" w:rsidP="00A1237D">
      <w:pPr>
        <w:pStyle w:val="2100"/>
        <w:suppressAutoHyphens/>
        <w:spacing w:line="288" w:lineRule="auto"/>
        <w:ind w:firstLine="709"/>
        <w:rPr>
          <w:color w:val="000000" w:themeColor="text1"/>
          <w:sz w:val="26"/>
          <w:szCs w:val="26"/>
        </w:rPr>
      </w:pPr>
      <w:r w:rsidRPr="00293BF2">
        <w:rPr>
          <w:color w:val="000000" w:themeColor="text1"/>
          <w:sz w:val="26"/>
          <w:szCs w:val="26"/>
        </w:rPr>
        <w:t xml:space="preserve">На территории сельского поселения </w:t>
      </w:r>
      <w:r w:rsidRPr="00293BF2">
        <w:rPr>
          <w:b/>
          <w:color w:val="000000" w:themeColor="text1"/>
          <w:sz w:val="26"/>
          <w:szCs w:val="26"/>
        </w:rPr>
        <w:t>не планируется</w:t>
      </w:r>
      <w:r w:rsidRPr="00293BF2">
        <w:rPr>
          <w:color w:val="000000" w:themeColor="text1"/>
          <w:sz w:val="26"/>
          <w:szCs w:val="26"/>
        </w:rPr>
        <w:t xml:space="preserve"> размещение объектов местного значения муниципального района Малоярославецкий район в соответствии с утвержденными документами территориального планирования муниципального района (утв. решением Районного Собрания </w:t>
      </w:r>
      <w:hyperlink r:id="rId17" w:history="1">
        <w:r w:rsidRPr="00293BF2">
          <w:rPr>
            <w:color w:val="000000" w:themeColor="text1"/>
            <w:sz w:val="26"/>
            <w:szCs w:val="26"/>
          </w:rPr>
          <w:t>30.11.2022 г. № 92</w:t>
        </w:r>
      </w:hyperlink>
      <w:r w:rsidRPr="00293BF2">
        <w:rPr>
          <w:color w:val="000000" w:themeColor="text1"/>
          <w:sz w:val="26"/>
          <w:szCs w:val="26"/>
        </w:rPr>
        <w:t>).</w:t>
      </w:r>
    </w:p>
    <w:p w:rsidR="00371B9B" w:rsidRPr="00293BF2" w:rsidRDefault="00371B9B" w:rsidP="0020786F">
      <w:pPr>
        <w:spacing w:line="276" w:lineRule="auto"/>
        <w:ind w:firstLine="709"/>
        <w:jc w:val="both"/>
        <w:rPr>
          <w:color w:val="000000" w:themeColor="text1"/>
          <w:sz w:val="26"/>
          <w:szCs w:val="26"/>
        </w:rPr>
        <w:sectPr w:rsidR="00371B9B" w:rsidRPr="00293BF2" w:rsidSect="00267B39">
          <w:pgSz w:w="11907" w:h="16840" w:code="9"/>
          <w:pgMar w:top="1134" w:right="851" w:bottom="1134" w:left="1418" w:header="708" w:footer="708" w:gutter="0"/>
          <w:cols w:space="708"/>
          <w:docGrid w:linePitch="360"/>
        </w:sectPr>
      </w:pPr>
    </w:p>
    <w:p w:rsidR="003D1C44" w:rsidRPr="00293BF2" w:rsidRDefault="003D1C44" w:rsidP="00906D6A">
      <w:pPr>
        <w:pStyle w:val="10"/>
      </w:pPr>
      <w:bookmarkStart w:id="20" w:name="_Toc45203893"/>
      <w:bookmarkStart w:id="21" w:name="_Toc176339116"/>
      <w:r w:rsidRPr="00293BF2">
        <w:lastRenderedPageBreak/>
        <w:t xml:space="preserve">III. </w:t>
      </w:r>
      <w:bookmarkEnd w:id="20"/>
      <w:r w:rsidR="00352CC3" w:rsidRPr="00293BF2">
        <w:t>Перечень мероприятий по территориальному планированию</w:t>
      </w:r>
      <w:bookmarkEnd w:id="21"/>
      <w:r w:rsidRPr="00293BF2">
        <w:t xml:space="preserve"> </w:t>
      </w:r>
    </w:p>
    <w:p w:rsidR="00E41D82" w:rsidRPr="00293BF2" w:rsidRDefault="00E41D82" w:rsidP="00E41D82">
      <w:pPr>
        <w:spacing w:before="120" w:line="276" w:lineRule="auto"/>
        <w:ind w:left="-426"/>
        <w:jc w:val="center"/>
        <w:rPr>
          <w:color w:val="000000" w:themeColor="text1"/>
        </w:rPr>
      </w:pPr>
      <w:r w:rsidRPr="00293BF2">
        <w:rPr>
          <w:b/>
          <w:color w:val="000000" w:themeColor="text1"/>
          <w:sz w:val="26"/>
          <w:szCs w:val="26"/>
        </w:rPr>
        <w:t>Перечень земельных участков, включаемых в границы населенных пунктов</w:t>
      </w:r>
    </w:p>
    <w:p w:rsidR="00E41D82" w:rsidRPr="00293BF2" w:rsidRDefault="00E41D82" w:rsidP="00E41D82">
      <w:pPr>
        <w:pStyle w:val="affb"/>
        <w:spacing w:line="276" w:lineRule="auto"/>
        <w:jc w:val="right"/>
        <w:rPr>
          <w:color w:val="000000" w:themeColor="text1"/>
          <w:lang w:val="ru-RU"/>
        </w:rPr>
      </w:pPr>
      <w:r w:rsidRPr="00293BF2">
        <w:rPr>
          <w:color w:val="000000" w:themeColor="text1"/>
          <w:lang w:val="ru-RU"/>
        </w:rPr>
        <w:t>Таблица 5</w:t>
      </w:r>
    </w:p>
    <w:tbl>
      <w:tblPr>
        <w:tblStyle w:val="af2"/>
        <w:tblW w:w="10348" w:type="dxa"/>
        <w:tblInd w:w="-601" w:type="dxa"/>
        <w:tblLayout w:type="fixed"/>
        <w:tblLook w:val="04A0" w:firstRow="1" w:lastRow="0" w:firstColumn="1" w:lastColumn="0" w:noHBand="0" w:noVBand="1"/>
      </w:tblPr>
      <w:tblGrid>
        <w:gridCol w:w="567"/>
        <w:gridCol w:w="2127"/>
        <w:gridCol w:w="2126"/>
        <w:gridCol w:w="1417"/>
        <w:gridCol w:w="2127"/>
        <w:gridCol w:w="1984"/>
      </w:tblGrid>
      <w:tr w:rsidR="00293BF2" w:rsidRPr="00293BF2" w:rsidTr="00190620">
        <w:trPr>
          <w:tblHeader/>
        </w:trPr>
        <w:tc>
          <w:tcPr>
            <w:tcW w:w="567" w:type="dxa"/>
            <w:shd w:val="clear" w:color="auto" w:fill="F2F2F2" w:themeFill="background1" w:themeFillShade="F2"/>
            <w:vAlign w:val="center"/>
          </w:tcPr>
          <w:p w:rsidR="001028E4" w:rsidRPr="00293BF2" w:rsidRDefault="001028E4" w:rsidP="00190620">
            <w:pPr>
              <w:jc w:val="center"/>
              <w:rPr>
                <w:b/>
                <w:color w:val="000000" w:themeColor="text1"/>
              </w:rPr>
            </w:pPr>
            <w:r w:rsidRPr="00293BF2">
              <w:rPr>
                <w:b/>
                <w:color w:val="000000" w:themeColor="text1"/>
              </w:rPr>
              <w:t>№</w:t>
            </w:r>
          </w:p>
          <w:p w:rsidR="001028E4" w:rsidRPr="00293BF2" w:rsidRDefault="001028E4" w:rsidP="00190620">
            <w:pPr>
              <w:jc w:val="center"/>
              <w:rPr>
                <w:b/>
                <w:color w:val="000000" w:themeColor="text1"/>
              </w:rPr>
            </w:pPr>
            <w:r w:rsidRPr="00293BF2">
              <w:rPr>
                <w:b/>
                <w:color w:val="000000" w:themeColor="text1"/>
              </w:rPr>
              <w:t>п/п</w:t>
            </w:r>
          </w:p>
        </w:tc>
        <w:tc>
          <w:tcPr>
            <w:tcW w:w="2127" w:type="dxa"/>
            <w:shd w:val="clear" w:color="auto" w:fill="F2F2F2" w:themeFill="background1" w:themeFillShade="F2"/>
            <w:vAlign w:val="center"/>
          </w:tcPr>
          <w:p w:rsidR="001028E4" w:rsidRPr="00293BF2" w:rsidRDefault="001028E4" w:rsidP="00190620">
            <w:pPr>
              <w:jc w:val="center"/>
              <w:rPr>
                <w:b/>
                <w:color w:val="000000" w:themeColor="text1"/>
              </w:rPr>
            </w:pPr>
            <w:r w:rsidRPr="00293BF2">
              <w:rPr>
                <w:b/>
                <w:color w:val="000000" w:themeColor="text1"/>
              </w:rPr>
              <w:t>Характеристика земельного участка</w:t>
            </w:r>
          </w:p>
        </w:tc>
        <w:tc>
          <w:tcPr>
            <w:tcW w:w="2126" w:type="dxa"/>
            <w:shd w:val="clear" w:color="auto" w:fill="F2F2F2" w:themeFill="background1" w:themeFillShade="F2"/>
            <w:vAlign w:val="center"/>
          </w:tcPr>
          <w:p w:rsidR="001028E4" w:rsidRPr="00293BF2" w:rsidRDefault="001028E4" w:rsidP="00190620">
            <w:pPr>
              <w:jc w:val="center"/>
              <w:rPr>
                <w:b/>
                <w:color w:val="000000" w:themeColor="text1"/>
              </w:rPr>
            </w:pPr>
            <w:r w:rsidRPr="00293BF2">
              <w:rPr>
                <w:b/>
                <w:color w:val="000000" w:themeColor="text1"/>
              </w:rPr>
              <w:t>Существующая категория земель</w:t>
            </w:r>
          </w:p>
        </w:tc>
        <w:tc>
          <w:tcPr>
            <w:tcW w:w="1417" w:type="dxa"/>
            <w:shd w:val="clear" w:color="auto" w:fill="F2F2F2" w:themeFill="background1" w:themeFillShade="F2"/>
            <w:vAlign w:val="center"/>
          </w:tcPr>
          <w:p w:rsidR="001028E4" w:rsidRPr="00293BF2" w:rsidRDefault="001028E4" w:rsidP="00190620">
            <w:pPr>
              <w:jc w:val="center"/>
              <w:rPr>
                <w:b/>
                <w:color w:val="000000" w:themeColor="text1"/>
              </w:rPr>
            </w:pPr>
            <w:r w:rsidRPr="00293BF2">
              <w:rPr>
                <w:b/>
                <w:color w:val="000000" w:themeColor="text1"/>
              </w:rPr>
              <w:t xml:space="preserve">Площадь, </w:t>
            </w:r>
          </w:p>
          <w:p w:rsidR="001028E4" w:rsidRPr="00293BF2" w:rsidRDefault="001028E4" w:rsidP="00190620">
            <w:pPr>
              <w:jc w:val="center"/>
              <w:rPr>
                <w:b/>
                <w:color w:val="000000" w:themeColor="text1"/>
              </w:rPr>
            </w:pPr>
            <w:r w:rsidRPr="00293BF2">
              <w:rPr>
                <w:b/>
                <w:color w:val="000000" w:themeColor="text1"/>
              </w:rPr>
              <w:t>га</w:t>
            </w:r>
          </w:p>
        </w:tc>
        <w:tc>
          <w:tcPr>
            <w:tcW w:w="2127" w:type="dxa"/>
            <w:shd w:val="clear" w:color="auto" w:fill="F2F2F2" w:themeFill="background1" w:themeFillShade="F2"/>
            <w:vAlign w:val="center"/>
          </w:tcPr>
          <w:p w:rsidR="001028E4" w:rsidRPr="00293BF2" w:rsidRDefault="001028E4" w:rsidP="00190620">
            <w:pPr>
              <w:jc w:val="center"/>
              <w:rPr>
                <w:b/>
                <w:color w:val="000000" w:themeColor="text1"/>
              </w:rPr>
            </w:pPr>
            <w:r w:rsidRPr="00293BF2">
              <w:rPr>
                <w:b/>
                <w:color w:val="000000" w:themeColor="text1"/>
              </w:rPr>
              <w:t>Планируемая категория земель</w:t>
            </w:r>
          </w:p>
        </w:tc>
        <w:tc>
          <w:tcPr>
            <w:tcW w:w="1984" w:type="dxa"/>
            <w:shd w:val="clear" w:color="auto" w:fill="F2F2F2" w:themeFill="background1" w:themeFillShade="F2"/>
            <w:vAlign w:val="center"/>
          </w:tcPr>
          <w:p w:rsidR="001028E4" w:rsidRPr="00293BF2" w:rsidRDefault="001028E4" w:rsidP="00190620">
            <w:pPr>
              <w:jc w:val="center"/>
              <w:rPr>
                <w:b/>
                <w:color w:val="000000" w:themeColor="text1"/>
              </w:rPr>
            </w:pPr>
            <w:r w:rsidRPr="00293BF2">
              <w:rPr>
                <w:b/>
                <w:color w:val="000000" w:themeColor="text1"/>
              </w:rPr>
              <w:t>Планируемое использование</w:t>
            </w:r>
          </w:p>
        </w:tc>
      </w:tr>
      <w:tr w:rsidR="00293BF2" w:rsidRPr="00293BF2" w:rsidTr="00190620">
        <w:tc>
          <w:tcPr>
            <w:tcW w:w="10348" w:type="dxa"/>
            <w:gridSpan w:val="6"/>
            <w:shd w:val="clear" w:color="auto" w:fill="auto"/>
          </w:tcPr>
          <w:p w:rsidR="001028E4" w:rsidRPr="00293BF2" w:rsidRDefault="001028E4" w:rsidP="00190620">
            <w:pPr>
              <w:jc w:val="center"/>
              <w:rPr>
                <w:b/>
                <w:color w:val="000000" w:themeColor="text1"/>
              </w:rPr>
            </w:pPr>
            <w:r w:rsidRPr="00293BF2">
              <w:rPr>
                <w:b/>
                <w:color w:val="000000" w:themeColor="text1"/>
              </w:rPr>
              <w:t>дер. Ерденево</w:t>
            </w:r>
          </w:p>
        </w:tc>
      </w:tr>
      <w:tr w:rsidR="00293BF2" w:rsidRPr="00293BF2" w:rsidTr="00190620">
        <w:trPr>
          <w:trHeight w:val="1814"/>
        </w:trPr>
        <w:tc>
          <w:tcPr>
            <w:tcW w:w="567" w:type="dxa"/>
            <w:shd w:val="clear" w:color="auto" w:fill="auto"/>
            <w:vAlign w:val="center"/>
          </w:tcPr>
          <w:p w:rsidR="001028E4" w:rsidRPr="00293BF2" w:rsidRDefault="001028E4" w:rsidP="00190620">
            <w:pPr>
              <w:jc w:val="center"/>
              <w:rPr>
                <w:color w:val="000000" w:themeColor="text1"/>
              </w:rPr>
            </w:pPr>
            <w:r w:rsidRPr="00293BF2">
              <w:rPr>
                <w:color w:val="000000" w:themeColor="text1"/>
              </w:rPr>
              <w:t>1</w:t>
            </w:r>
          </w:p>
        </w:tc>
        <w:tc>
          <w:tcPr>
            <w:tcW w:w="2127" w:type="dxa"/>
            <w:shd w:val="clear" w:color="auto" w:fill="auto"/>
            <w:vAlign w:val="center"/>
          </w:tcPr>
          <w:p w:rsidR="001028E4" w:rsidRPr="00293BF2" w:rsidRDefault="001028E4" w:rsidP="00190620">
            <w:pPr>
              <w:jc w:val="center"/>
              <w:rPr>
                <w:color w:val="000000" w:themeColor="text1"/>
              </w:rPr>
            </w:pPr>
            <w:r w:rsidRPr="00293BF2">
              <w:rPr>
                <w:color w:val="000000" w:themeColor="text1"/>
              </w:rPr>
              <w:t>40:13:120101:330</w:t>
            </w:r>
          </w:p>
        </w:tc>
        <w:tc>
          <w:tcPr>
            <w:tcW w:w="2126" w:type="dxa"/>
            <w:shd w:val="clear" w:color="auto" w:fill="auto"/>
            <w:vAlign w:val="center"/>
          </w:tcPr>
          <w:p w:rsidR="001028E4" w:rsidRPr="00293BF2" w:rsidRDefault="001028E4" w:rsidP="00190620">
            <w:pPr>
              <w:jc w:val="center"/>
              <w:rPr>
                <w:color w:val="000000" w:themeColor="text1"/>
              </w:rPr>
            </w:pPr>
            <w:r w:rsidRPr="00293BF2">
              <w:rPr>
                <w:color w:val="000000" w:themeColor="text1"/>
              </w:rPr>
              <w:t>Земли сельскохо-зяйственного назначения</w:t>
            </w:r>
          </w:p>
        </w:tc>
        <w:tc>
          <w:tcPr>
            <w:tcW w:w="1417" w:type="dxa"/>
            <w:shd w:val="clear" w:color="auto" w:fill="auto"/>
            <w:vAlign w:val="center"/>
          </w:tcPr>
          <w:p w:rsidR="001028E4" w:rsidRPr="00293BF2" w:rsidRDefault="001028E4" w:rsidP="00190620">
            <w:pPr>
              <w:jc w:val="center"/>
              <w:rPr>
                <w:color w:val="000000" w:themeColor="text1"/>
              </w:rPr>
            </w:pPr>
            <w:r w:rsidRPr="00293BF2">
              <w:rPr>
                <w:color w:val="000000" w:themeColor="text1"/>
              </w:rPr>
              <w:t>12,84</w:t>
            </w:r>
          </w:p>
        </w:tc>
        <w:tc>
          <w:tcPr>
            <w:tcW w:w="2127" w:type="dxa"/>
            <w:shd w:val="clear" w:color="auto" w:fill="auto"/>
            <w:vAlign w:val="center"/>
          </w:tcPr>
          <w:p w:rsidR="001028E4" w:rsidRPr="00293BF2" w:rsidRDefault="001028E4" w:rsidP="00190620">
            <w:pPr>
              <w:jc w:val="center"/>
              <w:rPr>
                <w:color w:val="000000" w:themeColor="text1"/>
              </w:rPr>
            </w:pPr>
            <w:r w:rsidRPr="00293BF2">
              <w:rPr>
                <w:color w:val="000000" w:themeColor="text1"/>
              </w:rPr>
              <w:t>Земли населенных пунктов</w:t>
            </w:r>
          </w:p>
        </w:tc>
        <w:tc>
          <w:tcPr>
            <w:tcW w:w="1984" w:type="dxa"/>
            <w:shd w:val="clear" w:color="auto" w:fill="auto"/>
            <w:vAlign w:val="center"/>
          </w:tcPr>
          <w:p w:rsidR="001028E4" w:rsidRPr="00293BF2" w:rsidRDefault="001028E4" w:rsidP="00190620">
            <w:pPr>
              <w:jc w:val="center"/>
              <w:rPr>
                <w:color w:val="000000" w:themeColor="text1"/>
              </w:rPr>
            </w:pPr>
            <w:r w:rsidRPr="00293BF2">
              <w:rPr>
                <w:color w:val="000000" w:themeColor="text1"/>
              </w:rPr>
              <w:t>Жилищное строительство</w:t>
            </w:r>
          </w:p>
        </w:tc>
      </w:tr>
      <w:tr w:rsidR="00293BF2" w:rsidRPr="00293BF2" w:rsidTr="00190620">
        <w:trPr>
          <w:trHeight w:val="1814"/>
        </w:trPr>
        <w:tc>
          <w:tcPr>
            <w:tcW w:w="567" w:type="dxa"/>
            <w:shd w:val="clear" w:color="auto" w:fill="auto"/>
            <w:vAlign w:val="center"/>
          </w:tcPr>
          <w:p w:rsidR="001028E4" w:rsidRPr="00293BF2" w:rsidRDefault="001028E4" w:rsidP="00190620">
            <w:pPr>
              <w:jc w:val="center"/>
              <w:rPr>
                <w:color w:val="000000" w:themeColor="text1"/>
              </w:rPr>
            </w:pPr>
            <w:r w:rsidRPr="00293BF2">
              <w:rPr>
                <w:color w:val="000000" w:themeColor="text1"/>
              </w:rPr>
              <w:t>2</w:t>
            </w:r>
          </w:p>
        </w:tc>
        <w:tc>
          <w:tcPr>
            <w:tcW w:w="2127" w:type="dxa"/>
            <w:shd w:val="clear" w:color="auto" w:fill="auto"/>
            <w:vAlign w:val="center"/>
          </w:tcPr>
          <w:p w:rsidR="001028E4" w:rsidRPr="00293BF2" w:rsidRDefault="001028E4" w:rsidP="00190620">
            <w:pPr>
              <w:jc w:val="center"/>
              <w:rPr>
                <w:color w:val="000000" w:themeColor="text1"/>
              </w:rPr>
            </w:pPr>
            <w:r w:rsidRPr="00293BF2">
              <w:rPr>
                <w:color w:val="000000" w:themeColor="text1"/>
              </w:rPr>
              <w:t>40:13:120101:28</w:t>
            </w:r>
          </w:p>
        </w:tc>
        <w:tc>
          <w:tcPr>
            <w:tcW w:w="2126" w:type="dxa"/>
            <w:shd w:val="clear" w:color="auto" w:fill="auto"/>
            <w:vAlign w:val="center"/>
          </w:tcPr>
          <w:p w:rsidR="001028E4" w:rsidRPr="00293BF2" w:rsidRDefault="001028E4" w:rsidP="00190620">
            <w:pPr>
              <w:spacing w:line="228" w:lineRule="auto"/>
              <w:jc w:val="center"/>
              <w:rPr>
                <w:color w:val="000000" w:themeColor="text1"/>
              </w:rPr>
            </w:pPr>
            <w:r w:rsidRPr="00293BF2">
              <w:rPr>
                <w:color w:val="000000" w:themeColor="text1"/>
              </w:rPr>
              <w:t>Земли сельскохо-зяйственного назначения</w:t>
            </w:r>
          </w:p>
        </w:tc>
        <w:tc>
          <w:tcPr>
            <w:tcW w:w="1417" w:type="dxa"/>
            <w:shd w:val="clear" w:color="auto" w:fill="auto"/>
            <w:vAlign w:val="center"/>
          </w:tcPr>
          <w:p w:rsidR="001028E4" w:rsidRPr="00293BF2" w:rsidRDefault="001028E4" w:rsidP="00190620">
            <w:pPr>
              <w:jc w:val="center"/>
              <w:rPr>
                <w:color w:val="000000" w:themeColor="text1"/>
              </w:rPr>
            </w:pPr>
            <w:r w:rsidRPr="00293BF2">
              <w:rPr>
                <w:color w:val="000000" w:themeColor="text1"/>
              </w:rPr>
              <w:t>9,6</w:t>
            </w:r>
          </w:p>
        </w:tc>
        <w:tc>
          <w:tcPr>
            <w:tcW w:w="2127" w:type="dxa"/>
            <w:shd w:val="clear" w:color="auto" w:fill="auto"/>
            <w:vAlign w:val="center"/>
          </w:tcPr>
          <w:p w:rsidR="001028E4" w:rsidRPr="00293BF2" w:rsidRDefault="001028E4" w:rsidP="00190620">
            <w:pPr>
              <w:jc w:val="center"/>
              <w:rPr>
                <w:color w:val="000000" w:themeColor="text1"/>
              </w:rPr>
            </w:pPr>
            <w:r w:rsidRPr="00293BF2">
              <w:rPr>
                <w:color w:val="000000" w:themeColor="text1"/>
              </w:rPr>
              <w:t>Земли населенных пунктов</w:t>
            </w:r>
          </w:p>
        </w:tc>
        <w:tc>
          <w:tcPr>
            <w:tcW w:w="1984" w:type="dxa"/>
            <w:shd w:val="clear" w:color="auto" w:fill="auto"/>
            <w:vAlign w:val="center"/>
          </w:tcPr>
          <w:p w:rsidR="001028E4" w:rsidRPr="00293BF2" w:rsidRDefault="001028E4" w:rsidP="00190620">
            <w:pPr>
              <w:jc w:val="center"/>
              <w:rPr>
                <w:color w:val="000000" w:themeColor="text1"/>
              </w:rPr>
            </w:pPr>
            <w:r w:rsidRPr="00293BF2">
              <w:rPr>
                <w:color w:val="000000" w:themeColor="text1"/>
              </w:rPr>
              <w:t>Рекреационное использование</w:t>
            </w:r>
          </w:p>
        </w:tc>
      </w:tr>
      <w:tr w:rsidR="00293BF2" w:rsidRPr="00293BF2" w:rsidTr="00190620">
        <w:trPr>
          <w:trHeight w:val="340"/>
        </w:trPr>
        <w:tc>
          <w:tcPr>
            <w:tcW w:w="567" w:type="dxa"/>
            <w:shd w:val="clear" w:color="auto" w:fill="auto"/>
            <w:vAlign w:val="center"/>
          </w:tcPr>
          <w:p w:rsidR="001028E4" w:rsidRPr="00293BF2" w:rsidRDefault="001028E4" w:rsidP="00190620">
            <w:pPr>
              <w:jc w:val="center"/>
              <w:rPr>
                <w:color w:val="000000" w:themeColor="text1"/>
              </w:rPr>
            </w:pPr>
          </w:p>
        </w:tc>
        <w:tc>
          <w:tcPr>
            <w:tcW w:w="4253" w:type="dxa"/>
            <w:gridSpan w:val="2"/>
            <w:shd w:val="clear" w:color="auto" w:fill="auto"/>
            <w:vAlign w:val="center"/>
          </w:tcPr>
          <w:p w:rsidR="001028E4" w:rsidRPr="00293BF2" w:rsidRDefault="001028E4" w:rsidP="00190620">
            <w:pPr>
              <w:jc w:val="center"/>
              <w:rPr>
                <w:b/>
                <w:color w:val="000000" w:themeColor="text1"/>
              </w:rPr>
            </w:pPr>
            <w:r w:rsidRPr="00293BF2">
              <w:rPr>
                <w:b/>
                <w:color w:val="000000" w:themeColor="text1"/>
              </w:rPr>
              <w:t>ИТОГО по СП</w:t>
            </w:r>
          </w:p>
        </w:tc>
        <w:tc>
          <w:tcPr>
            <w:tcW w:w="1417" w:type="dxa"/>
            <w:shd w:val="clear" w:color="auto" w:fill="auto"/>
            <w:vAlign w:val="center"/>
          </w:tcPr>
          <w:p w:rsidR="001028E4" w:rsidRPr="00293BF2" w:rsidRDefault="001028E4" w:rsidP="00190620">
            <w:pPr>
              <w:jc w:val="center"/>
              <w:rPr>
                <w:b/>
                <w:color w:val="000000" w:themeColor="text1"/>
              </w:rPr>
            </w:pPr>
            <w:r w:rsidRPr="00293BF2">
              <w:rPr>
                <w:b/>
                <w:color w:val="000000" w:themeColor="text1"/>
              </w:rPr>
              <w:t>22,44</w:t>
            </w:r>
          </w:p>
        </w:tc>
        <w:tc>
          <w:tcPr>
            <w:tcW w:w="4111" w:type="dxa"/>
            <w:gridSpan w:val="2"/>
            <w:shd w:val="clear" w:color="auto" w:fill="auto"/>
            <w:vAlign w:val="center"/>
          </w:tcPr>
          <w:p w:rsidR="001028E4" w:rsidRPr="00293BF2" w:rsidRDefault="001028E4" w:rsidP="00190620">
            <w:pPr>
              <w:jc w:val="center"/>
              <w:rPr>
                <w:color w:val="000000" w:themeColor="text1"/>
              </w:rPr>
            </w:pPr>
          </w:p>
        </w:tc>
      </w:tr>
    </w:tbl>
    <w:p w:rsidR="001028E4" w:rsidRPr="00293BF2" w:rsidRDefault="001028E4" w:rsidP="00E41D82">
      <w:pPr>
        <w:pStyle w:val="affb"/>
        <w:spacing w:line="276" w:lineRule="auto"/>
        <w:jc w:val="right"/>
        <w:rPr>
          <w:i/>
          <w:color w:val="000000" w:themeColor="text1"/>
        </w:rPr>
      </w:pPr>
      <w:r w:rsidRPr="00293BF2">
        <w:rPr>
          <w:i/>
          <w:color w:val="000000" w:themeColor="text1"/>
        </w:rPr>
        <w:br w:type="page"/>
      </w:r>
    </w:p>
    <w:p w:rsidR="006158D5" w:rsidRPr="00293BF2" w:rsidRDefault="006158D5" w:rsidP="006158D5">
      <w:pPr>
        <w:spacing w:before="120" w:line="276" w:lineRule="auto"/>
        <w:ind w:left="-993" w:right="-142"/>
        <w:jc w:val="center"/>
        <w:rPr>
          <w:b/>
          <w:color w:val="000000" w:themeColor="text1"/>
          <w:sz w:val="26"/>
          <w:szCs w:val="26"/>
        </w:rPr>
      </w:pPr>
      <w:r w:rsidRPr="00293BF2">
        <w:rPr>
          <w:b/>
          <w:color w:val="000000" w:themeColor="text1"/>
          <w:sz w:val="26"/>
          <w:szCs w:val="26"/>
        </w:rPr>
        <w:lastRenderedPageBreak/>
        <w:t>Перечень земельных участков, планируемых к переводу из одной категории в другую</w:t>
      </w:r>
    </w:p>
    <w:p w:rsidR="006158D5" w:rsidRPr="00293BF2" w:rsidRDefault="006158D5" w:rsidP="006158D5">
      <w:pPr>
        <w:pStyle w:val="affb"/>
        <w:spacing w:line="276" w:lineRule="auto"/>
        <w:jc w:val="right"/>
        <w:rPr>
          <w:color w:val="000000" w:themeColor="text1"/>
          <w:lang w:val="ru-RU"/>
        </w:rPr>
      </w:pPr>
      <w:r w:rsidRPr="00293BF2">
        <w:rPr>
          <w:color w:val="000000" w:themeColor="text1"/>
          <w:lang w:val="ru-RU"/>
        </w:rPr>
        <w:t>Таблица 4</w:t>
      </w:r>
    </w:p>
    <w:tbl>
      <w:tblPr>
        <w:tblStyle w:val="39"/>
        <w:tblW w:w="10348" w:type="dxa"/>
        <w:tblInd w:w="-601" w:type="dxa"/>
        <w:tblLayout w:type="fixed"/>
        <w:tblLook w:val="04A0" w:firstRow="1" w:lastRow="0" w:firstColumn="1" w:lastColumn="0" w:noHBand="0" w:noVBand="1"/>
      </w:tblPr>
      <w:tblGrid>
        <w:gridCol w:w="567"/>
        <w:gridCol w:w="2269"/>
        <w:gridCol w:w="1984"/>
        <w:gridCol w:w="1418"/>
        <w:gridCol w:w="2126"/>
        <w:gridCol w:w="1984"/>
      </w:tblGrid>
      <w:tr w:rsidR="00293BF2" w:rsidRPr="00293BF2" w:rsidTr="006851A7">
        <w:trPr>
          <w:tblHeader/>
        </w:trPr>
        <w:tc>
          <w:tcPr>
            <w:tcW w:w="567" w:type="dxa"/>
            <w:shd w:val="clear" w:color="auto" w:fill="F2F2F2" w:themeFill="background1" w:themeFillShade="F2"/>
            <w:vAlign w:val="center"/>
          </w:tcPr>
          <w:p w:rsidR="006158D5" w:rsidRPr="00293BF2" w:rsidRDefault="006158D5" w:rsidP="006851A7">
            <w:pPr>
              <w:jc w:val="center"/>
              <w:rPr>
                <w:b/>
                <w:color w:val="000000" w:themeColor="text1"/>
              </w:rPr>
            </w:pPr>
            <w:r w:rsidRPr="00293BF2">
              <w:rPr>
                <w:b/>
                <w:color w:val="000000" w:themeColor="text1"/>
              </w:rPr>
              <w:t>№</w:t>
            </w:r>
          </w:p>
          <w:p w:rsidR="006158D5" w:rsidRPr="00293BF2" w:rsidRDefault="006158D5" w:rsidP="006851A7">
            <w:pPr>
              <w:jc w:val="center"/>
              <w:rPr>
                <w:b/>
                <w:color w:val="000000" w:themeColor="text1"/>
              </w:rPr>
            </w:pPr>
            <w:r w:rsidRPr="00293BF2">
              <w:rPr>
                <w:b/>
                <w:color w:val="000000" w:themeColor="text1"/>
              </w:rPr>
              <w:t>п/п</w:t>
            </w:r>
          </w:p>
        </w:tc>
        <w:tc>
          <w:tcPr>
            <w:tcW w:w="2269" w:type="dxa"/>
            <w:shd w:val="clear" w:color="auto" w:fill="F2F2F2" w:themeFill="background1" w:themeFillShade="F2"/>
            <w:vAlign w:val="center"/>
          </w:tcPr>
          <w:p w:rsidR="006158D5" w:rsidRPr="00293BF2" w:rsidRDefault="006158D5" w:rsidP="006851A7">
            <w:pPr>
              <w:jc w:val="center"/>
              <w:rPr>
                <w:b/>
                <w:color w:val="000000" w:themeColor="text1"/>
              </w:rPr>
            </w:pPr>
            <w:r w:rsidRPr="00293BF2">
              <w:rPr>
                <w:b/>
                <w:color w:val="000000" w:themeColor="text1"/>
              </w:rPr>
              <w:t>Характеристика земельного участка</w:t>
            </w:r>
          </w:p>
        </w:tc>
        <w:tc>
          <w:tcPr>
            <w:tcW w:w="1984" w:type="dxa"/>
            <w:shd w:val="clear" w:color="auto" w:fill="F2F2F2" w:themeFill="background1" w:themeFillShade="F2"/>
            <w:vAlign w:val="center"/>
          </w:tcPr>
          <w:p w:rsidR="006158D5" w:rsidRPr="00293BF2" w:rsidRDefault="006158D5" w:rsidP="006851A7">
            <w:pPr>
              <w:jc w:val="center"/>
              <w:rPr>
                <w:b/>
                <w:color w:val="000000" w:themeColor="text1"/>
              </w:rPr>
            </w:pPr>
            <w:r w:rsidRPr="00293BF2">
              <w:rPr>
                <w:b/>
                <w:color w:val="000000" w:themeColor="text1"/>
              </w:rPr>
              <w:t>Существующая категория земель</w:t>
            </w:r>
          </w:p>
        </w:tc>
        <w:tc>
          <w:tcPr>
            <w:tcW w:w="1418" w:type="dxa"/>
            <w:shd w:val="clear" w:color="auto" w:fill="F2F2F2" w:themeFill="background1" w:themeFillShade="F2"/>
            <w:vAlign w:val="center"/>
          </w:tcPr>
          <w:p w:rsidR="006158D5" w:rsidRPr="00293BF2" w:rsidRDefault="006158D5" w:rsidP="006851A7">
            <w:pPr>
              <w:jc w:val="center"/>
              <w:rPr>
                <w:b/>
                <w:color w:val="000000" w:themeColor="text1"/>
              </w:rPr>
            </w:pPr>
            <w:r w:rsidRPr="00293BF2">
              <w:rPr>
                <w:b/>
                <w:color w:val="000000" w:themeColor="text1"/>
              </w:rPr>
              <w:t xml:space="preserve">Площадь, </w:t>
            </w:r>
          </w:p>
          <w:p w:rsidR="006158D5" w:rsidRPr="00293BF2" w:rsidRDefault="006158D5" w:rsidP="006851A7">
            <w:pPr>
              <w:jc w:val="center"/>
              <w:rPr>
                <w:b/>
                <w:color w:val="000000" w:themeColor="text1"/>
              </w:rPr>
            </w:pPr>
            <w:r w:rsidRPr="00293BF2">
              <w:rPr>
                <w:b/>
                <w:color w:val="000000" w:themeColor="text1"/>
              </w:rPr>
              <w:t>га</w:t>
            </w:r>
          </w:p>
        </w:tc>
        <w:tc>
          <w:tcPr>
            <w:tcW w:w="2126" w:type="dxa"/>
            <w:shd w:val="clear" w:color="auto" w:fill="F2F2F2" w:themeFill="background1" w:themeFillShade="F2"/>
            <w:vAlign w:val="center"/>
          </w:tcPr>
          <w:p w:rsidR="006158D5" w:rsidRPr="00293BF2" w:rsidRDefault="006158D5" w:rsidP="006851A7">
            <w:pPr>
              <w:jc w:val="center"/>
              <w:rPr>
                <w:b/>
                <w:color w:val="000000" w:themeColor="text1"/>
              </w:rPr>
            </w:pPr>
            <w:r w:rsidRPr="00293BF2">
              <w:rPr>
                <w:b/>
                <w:color w:val="000000" w:themeColor="text1"/>
              </w:rPr>
              <w:t>Планируемая категория земель</w:t>
            </w:r>
          </w:p>
        </w:tc>
        <w:tc>
          <w:tcPr>
            <w:tcW w:w="1984" w:type="dxa"/>
            <w:shd w:val="clear" w:color="auto" w:fill="F2F2F2" w:themeFill="background1" w:themeFillShade="F2"/>
            <w:vAlign w:val="center"/>
          </w:tcPr>
          <w:p w:rsidR="006158D5" w:rsidRPr="00293BF2" w:rsidRDefault="006158D5" w:rsidP="006851A7">
            <w:pPr>
              <w:jc w:val="center"/>
              <w:rPr>
                <w:b/>
                <w:color w:val="000000" w:themeColor="text1"/>
              </w:rPr>
            </w:pPr>
            <w:r w:rsidRPr="00293BF2">
              <w:rPr>
                <w:b/>
                <w:color w:val="000000" w:themeColor="text1"/>
              </w:rPr>
              <w:t>Планируемое использование</w:t>
            </w:r>
          </w:p>
        </w:tc>
      </w:tr>
      <w:tr w:rsidR="00293BF2" w:rsidRPr="00293BF2" w:rsidTr="006158D5">
        <w:trPr>
          <w:trHeight w:val="713"/>
        </w:trPr>
        <w:tc>
          <w:tcPr>
            <w:tcW w:w="10348" w:type="dxa"/>
            <w:gridSpan w:val="6"/>
            <w:vAlign w:val="center"/>
          </w:tcPr>
          <w:p w:rsidR="006158D5" w:rsidRPr="00293BF2" w:rsidRDefault="006158D5" w:rsidP="006158D5">
            <w:pPr>
              <w:jc w:val="center"/>
              <w:rPr>
                <w:b/>
                <w:color w:val="000000" w:themeColor="text1"/>
              </w:rPr>
            </w:pPr>
            <w:r w:rsidRPr="00293BF2">
              <w:rPr>
                <w:b/>
                <w:color w:val="000000" w:themeColor="text1"/>
              </w:rPr>
              <w:t>вблизи с. Козлово</w:t>
            </w:r>
          </w:p>
          <w:p w:rsidR="006158D5" w:rsidRPr="00293BF2" w:rsidRDefault="006158D5" w:rsidP="006158D5">
            <w:pPr>
              <w:jc w:val="center"/>
              <w:rPr>
                <w:color w:val="000000" w:themeColor="text1"/>
              </w:rPr>
            </w:pPr>
            <w:r w:rsidRPr="00293BF2">
              <w:rPr>
                <w:color w:val="000000" w:themeColor="text1"/>
              </w:rPr>
              <w:t>(проект 2024 г.)</w:t>
            </w:r>
          </w:p>
        </w:tc>
      </w:tr>
      <w:tr w:rsidR="00293BF2" w:rsidRPr="00293BF2" w:rsidTr="006158D5">
        <w:trPr>
          <w:trHeight w:val="4941"/>
        </w:trPr>
        <w:tc>
          <w:tcPr>
            <w:tcW w:w="567" w:type="dxa"/>
            <w:vAlign w:val="center"/>
          </w:tcPr>
          <w:p w:rsidR="006158D5" w:rsidRPr="00293BF2" w:rsidRDefault="006158D5" w:rsidP="006851A7">
            <w:pPr>
              <w:jc w:val="center"/>
              <w:rPr>
                <w:color w:val="000000" w:themeColor="text1"/>
              </w:rPr>
            </w:pPr>
            <w:r w:rsidRPr="00293BF2">
              <w:rPr>
                <w:color w:val="000000" w:themeColor="text1"/>
              </w:rPr>
              <w:t>1</w:t>
            </w:r>
          </w:p>
        </w:tc>
        <w:tc>
          <w:tcPr>
            <w:tcW w:w="2269" w:type="dxa"/>
            <w:vAlign w:val="center"/>
          </w:tcPr>
          <w:p w:rsidR="006158D5" w:rsidRPr="00293BF2" w:rsidRDefault="006158D5" w:rsidP="006851A7">
            <w:pPr>
              <w:jc w:val="center"/>
              <w:rPr>
                <w:color w:val="000000" w:themeColor="text1"/>
              </w:rPr>
            </w:pPr>
            <w:r w:rsidRPr="00293BF2">
              <w:rPr>
                <w:color w:val="000000" w:themeColor="text1"/>
              </w:rPr>
              <w:t>40:13:120326:9</w:t>
            </w:r>
          </w:p>
        </w:tc>
        <w:tc>
          <w:tcPr>
            <w:tcW w:w="1984" w:type="dxa"/>
            <w:vAlign w:val="center"/>
          </w:tcPr>
          <w:p w:rsidR="006158D5" w:rsidRPr="00293BF2" w:rsidRDefault="006158D5" w:rsidP="006851A7">
            <w:pPr>
              <w:jc w:val="center"/>
              <w:rPr>
                <w:color w:val="000000" w:themeColor="text1"/>
              </w:rPr>
            </w:pPr>
            <w:r w:rsidRPr="00293BF2">
              <w:rPr>
                <w:color w:val="000000" w:themeColor="text1"/>
              </w:rPr>
              <w:t>Земли сельскохо-зяйственного назначения</w:t>
            </w:r>
          </w:p>
        </w:tc>
        <w:tc>
          <w:tcPr>
            <w:tcW w:w="1418" w:type="dxa"/>
            <w:vAlign w:val="center"/>
          </w:tcPr>
          <w:p w:rsidR="006158D5" w:rsidRPr="00293BF2" w:rsidRDefault="006158D5" w:rsidP="006851A7">
            <w:pPr>
              <w:jc w:val="center"/>
              <w:rPr>
                <w:color w:val="000000" w:themeColor="text1"/>
              </w:rPr>
            </w:pPr>
            <w:r w:rsidRPr="00293BF2">
              <w:rPr>
                <w:color w:val="000000" w:themeColor="text1"/>
              </w:rPr>
              <w:t>1,44</w:t>
            </w:r>
          </w:p>
        </w:tc>
        <w:tc>
          <w:tcPr>
            <w:tcW w:w="2126" w:type="dxa"/>
            <w:vAlign w:val="center"/>
          </w:tcPr>
          <w:p w:rsidR="006158D5" w:rsidRPr="00293BF2" w:rsidRDefault="006158D5" w:rsidP="006851A7">
            <w:pPr>
              <w:jc w:val="center"/>
              <w:rPr>
                <w:color w:val="000000" w:themeColor="text1"/>
              </w:rPr>
            </w:pPr>
            <w:r w:rsidRPr="00293BF2">
              <w:rPr>
                <w:color w:val="000000" w:themeColor="text1"/>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1984" w:type="dxa"/>
            <w:vAlign w:val="center"/>
          </w:tcPr>
          <w:p w:rsidR="006158D5" w:rsidRPr="00293BF2" w:rsidRDefault="006158D5" w:rsidP="006851A7">
            <w:pPr>
              <w:jc w:val="center"/>
              <w:rPr>
                <w:color w:val="000000" w:themeColor="text1"/>
                <w:sz w:val="22"/>
                <w:szCs w:val="22"/>
              </w:rPr>
            </w:pPr>
            <w:r w:rsidRPr="00293BF2">
              <w:rPr>
                <w:color w:val="000000" w:themeColor="text1"/>
                <w:sz w:val="22"/>
                <w:szCs w:val="22"/>
              </w:rPr>
              <w:t>Производственная деятельность</w:t>
            </w:r>
          </w:p>
        </w:tc>
      </w:tr>
      <w:tr w:rsidR="00293BF2" w:rsidRPr="00293BF2" w:rsidTr="006851A7">
        <w:trPr>
          <w:trHeight w:val="79"/>
        </w:trPr>
        <w:tc>
          <w:tcPr>
            <w:tcW w:w="10348" w:type="dxa"/>
            <w:gridSpan w:val="6"/>
            <w:vAlign w:val="center"/>
          </w:tcPr>
          <w:p w:rsidR="006158D5" w:rsidRPr="00293BF2" w:rsidRDefault="006158D5" w:rsidP="006851A7">
            <w:pPr>
              <w:jc w:val="center"/>
              <w:rPr>
                <w:b/>
                <w:color w:val="000000" w:themeColor="text1"/>
              </w:rPr>
            </w:pPr>
            <w:r w:rsidRPr="00293BF2">
              <w:rPr>
                <w:b/>
                <w:color w:val="000000" w:themeColor="text1"/>
              </w:rPr>
              <w:t>южнее ж.-д. ст. Ерденево</w:t>
            </w:r>
          </w:p>
          <w:p w:rsidR="006158D5" w:rsidRPr="00293BF2" w:rsidRDefault="006158D5" w:rsidP="006851A7">
            <w:pPr>
              <w:jc w:val="center"/>
              <w:rPr>
                <w:color w:val="000000" w:themeColor="text1"/>
              </w:rPr>
            </w:pPr>
            <w:r w:rsidRPr="00293BF2">
              <w:rPr>
                <w:color w:val="000000" w:themeColor="text1"/>
              </w:rPr>
              <w:t>(утв. Решением Малоярославецкого районного собрания депутатов от 29.12.2021 № 122)</w:t>
            </w:r>
          </w:p>
        </w:tc>
      </w:tr>
      <w:tr w:rsidR="00293BF2" w:rsidRPr="00293BF2" w:rsidTr="006851A7">
        <w:trPr>
          <w:trHeight w:val="203"/>
        </w:trPr>
        <w:tc>
          <w:tcPr>
            <w:tcW w:w="567" w:type="dxa"/>
            <w:vAlign w:val="center"/>
          </w:tcPr>
          <w:p w:rsidR="006158D5" w:rsidRPr="00293BF2" w:rsidRDefault="006158D5" w:rsidP="006851A7">
            <w:pPr>
              <w:jc w:val="center"/>
              <w:rPr>
                <w:color w:val="000000" w:themeColor="text1"/>
              </w:rPr>
            </w:pPr>
            <w:r w:rsidRPr="00293BF2">
              <w:rPr>
                <w:color w:val="000000" w:themeColor="text1"/>
              </w:rPr>
              <w:t>2</w:t>
            </w:r>
          </w:p>
        </w:tc>
        <w:tc>
          <w:tcPr>
            <w:tcW w:w="2269" w:type="dxa"/>
            <w:vAlign w:val="center"/>
          </w:tcPr>
          <w:p w:rsidR="006158D5" w:rsidRPr="00293BF2" w:rsidRDefault="006158D5" w:rsidP="006851A7">
            <w:pPr>
              <w:jc w:val="center"/>
              <w:rPr>
                <w:color w:val="000000" w:themeColor="text1"/>
              </w:rPr>
            </w:pPr>
            <w:r w:rsidRPr="00293BF2">
              <w:rPr>
                <w:color w:val="000000" w:themeColor="text1"/>
              </w:rPr>
              <w:t>40:13:120319:31,</w:t>
            </w:r>
          </w:p>
          <w:p w:rsidR="006158D5" w:rsidRPr="00293BF2" w:rsidRDefault="006158D5" w:rsidP="006851A7">
            <w:pPr>
              <w:jc w:val="center"/>
              <w:rPr>
                <w:color w:val="000000" w:themeColor="text1"/>
              </w:rPr>
            </w:pPr>
            <w:r w:rsidRPr="00293BF2">
              <w:rPr>
                <w:color w:val="000000" w:themeColor="text1"/>
              </w:rPr>
              <w:t xml:space="preserve">Малоярославецкое участковое лесничество, </w:t>
            </w:r>
          </w:p>
          <w:p w:rsidR="006158D5" w:rsidRPr="00293BF2" w:rsidRDefault="006158D5" w:rsidP="006851A7">
            <w:pPr>
              <w:jc w:val="center"/>
              <w:rPr>
                <w:color w:val="000000" w:themeColor="text1"/>
              </w:rPr>
            </w:pPr>
            <w:r w:rsidRPr="00293BF2">
              <w:rPr>
                <w:color w:val="000000" w:themeColor="text1"/>
              </w:rPr>
              <w:t xml:space="preserve">АО «Память Октября», </w:t>
            </w:r>
          </w:p>
          <w:p w:rsidR="006158D5" w:rsidRPr="00293BF2" w:rsidRDefault="006158D5" w:rsidP="006851A7">
            <w:pPr>
              <w:jc w:val="center"/>
              <w:rPr>
                <w:color w:val="000000" w:themeColor="text1"/>
              </w:rPr>
            </w:pPr>
            <w:r w:rsidRPr="00293BF2">
              <w:rPr>
                <w:color w:val="000000" w:themeColor="text1"/>
              </w:rPr>
              <w:t>квартал 8, часть выдела 3</w:t>
            </w:r>
          </w:p>
        </w:tc>
        <w:tc>
          <w:tcPr>
            <w:tcW w:w="1984" w:type="dxa"/>
            <w:vAlign w:val="center"/>
          </w:tcPr>
          <w:p w:rsidR="006158D5" w:rsidRPr="00293BF2" w:rsidRDefault="006158D5" w:rsidP="006851A7">
            <w:pPr>
              <w:jc w:val="center"/>
              <w:rPr>
                <w:color w:val="000000" w:themeColor="text1"/>
              </w:rPr>
            </w:pPr>
            <w:r w:rsidRPr="00293BF2">
              <w:rPr>
                <w:color w:val="000000" w:themeColor="text1"/>
              </w:rPr>
              <w:t>Земли лесного фонда</w:t>
            </w:r>
          </w:p>
        </w:tc>
        <w:tc>
          <w:tcPr>
            <w:tcW w:w="1418" w:type="dxa"/>
            <w:vAlign w:val="center"/>
          </w:tcPr>
          <w:p w:rsidR="006158D5" w:rsidRPr="00293BF2" w:rsidRDefault="006158D5" w:rsidP="006851A7">
            <w:pPr>
              <w:jc w:val="center"/>
              <w:rPr>
                <w:color w:val="000000" w:themeColor="text1"/>
              </w:rPr>
            </w:pPr>
            <w:r w:rsidRPr="00293BF2">
              <w:rPr>
                <w:color w:val="000000" w:themeColor="text1"/>
              </w:rPr>
              <w:t>1,18</w:t>
            </w:r>
          </w:p>
        </w:tc>
        <w:tc>
          <w:tcPr>
            <w:tcW w:w="2126" w:type="dxa"/>
            <w:vAlign w:val="center"/>
          </w:tcPr>
          <w:p w:rsidR="006158D5" w:rsidRPr="00293BF2" w:rsidRDefault="006158D5" w:rsidP="006851A7">
            <w:pPr>
              <w:jc w:val="center"/>
              <w:rPr>
                <w:color w:val="000000" w:themeColor="text1"/>
              </w:rPr>
            </w:pPr>
            <w:r w:rsidRPr="00293BF2">
              <w:rPr>
                <w:color w:val="000000" w:themeColor="text1"/>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1984" w:type="dxa"/>
            <w:vAlign w:val="center"/>
          </w:tcPr>
          <w:p w:rsidR="006158D5" w:rsidRPr="00293BF2" w:rsidRDefault="006158D5" w:rsidP="006851A7">
            <w:pPr>
              <w:jc w:val="center"/>
              <w:rPr>
                <w:color w:val="000000" w:themeColor="text1"/>
              </w:rPr>
            </w:pPr>
            <w:r w:rsidRPr="00293BF2">
              <w:rPr>
                <w:color w:val="000000" w:themeColor="text1"/>
              </w:rPr>
              <w:t>Под рекультивацию объекта размещения отходов</w:t>
            </w:r>
          </w:p>
        </w:tc>
      </w:tr>
      <w:tr w:rsidR="00293BF2" w:rsidRPr="00293BF2" w:rsidTr="006851A7">
        <w:trPr>
          <w:trHeight w:val="340"/>
        </w:trPr>
        <w:tc>
          <w:tcPr>
            <w:tcW w:w="567" w:type="dxa"/>
            <w:vAlign w:val="center"/>
          </w:tcPr>
          <w:p w:rsidR="006158D5" w:rsidRPr="00293BF2" w:rsidRDefault="006158D5" w:rsidP="006851A7">
            <w:pPr>
              <w:jc w:val="center"/>
              <w:rPr>
                <w:color w:val="000000" w:themeColor="text1"/>
              </w:rPr>
            </w:pPr>
          </w:p>
        </w:tc>
        <w:tc>
          <w:tcPr>
            <w:tcW w:w="4253" w:type="dxa"/>
            <w:gridSpan w:val="2"/>
            <w:vAlign w:val="center"/>
          </w:tcPr>
          <w:p w:rsidR="006158D5" w:rsidRPr="00293BF2" w:rsidRDefault="006158D5" w:rsidP="006851A7">
            <w:pPr>
              <w:jc w:val="center"/>
              <w:rPr>
                <w:color w:val="000000" w:themeColor="text1"/>
              </w:rPr>
            </w:pPr>
            <w:r w:rsidRPr="00293BF2">
              <w:rPr>
                <w:b/>
                <w:color w:val="000000" w:themeColor="text1"/>
              </w:rPr>
              <w:t>ИТОГО по СП</w:t>
            </w:r>
          </w:p>
        </w:tc>
        <w:tc>
          <w:tcPr>
            <w:tcW w:w="1418" w:type="dxa"/>
            <w:vAlign w:val="center"/>
          </w:tcPr>
          <w:p w:rsidR="006158D5" w:rsidRPr="00293BF2" w:rsidRDefault="006158D5" w:rsidP="006851A7">
            <w:pPr>
              <w:jc w:val="center"/>
              <w:rPr>
                <w:b/>
                <w:color w:val="000000" w:themeColor="text1"/>
              </w:rPr>
            </w:pPr>
            <w:r w:rsidRPr="00293BF2">
              <w:rPr>
                <w:b/>
                <w:color w:val="000000" w:themeColor="text1"/>
              </w:rPr>
              <w:t>2,62</w:t>
            </w:r>
          </w:p>
        </w:tc>
        <w:tc>
          <w:tcPr>
            <w:tcW w:w="4110" w:type="dxa"/>
            <w:gridSpan w:val="2"/>
            <w:vAlign w:val="center"/>
          </w:tcPr>
          <w:p w:rsidR="006158D5" w:rsidRPr="00293BF2" w:rsidRDefault="006158D5" w:rsidP="006851A7">
            <w:pPr>
              <w:jc w:val="center"/>
              <w:rPr>
                <w:color w:val="000000" w:themeColor="text1"/>
              </w:rPr>
            </w:pPr>
          </w:p>
        </w:tc>
      </w:tr>
    </w:tbl>
    <w:p w:rsidR="00C572A0" w:rsidRPr="00293BF2" w:rsidRDefault="00C572A0" w:rsidP="00C572A0">
      <w:pPr>
        <w:jc w:val="center"/>
        <w:rPr>
          <w:b/>
          <w:color w:val="000000" w:themeColor="text1"/>
          <w:sz w:val="26"/>
          <w:szCs w:val="26"/>
        </w:rPr>
      </w:pPr>
    </w:p>
    <w:p w:rsidR="005E25BE" w:rsidRPr="00293BF2" w:rsidRDefault="005E25BE" w:rsidP="00C572A0">
      <w:pPr>
        <w:jc w:val="center"/>
        <w:rPr>
          <w:color w:val="000000" w:themeColor="text1"/>
        </w:rPr>
      </w:pPr>
    </w:p>
    <w:sectPr w:rsidR="005E25BE" w:rsidRPr="00293BF2" w:rsidSect="006158D5">
      <w:pgSz w:w="11907" w:h="16840" w:code="9"/>
      <w:pgMar w:top="1134" w:right="567"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6AFF" w:rsidRDefault="00506AFF">
      <w:r>
        <w:separator/>
      </w:r>
    </w:p>
  </w:endnote>
  <w:endnote w:type="continuationSeparator" w:id="0">
    <w:p w:rsidR="00506AFF" w:rsidRDefault="00506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MS Gothic"/>
    <w:charset w:val="80"/>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OpenSymbol">
    <w:panose1 w:val="05010000000000000000"/>
    <w:charset w:val="00"/>
    <w:family w:val="auto"/>
    <w:pitch w:val="variable"/>
    <w:sig w:usb0="800000AF" w:usb1="1001ECE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Georgia">
    <w:panose1 w:val="02040502050405020303"/>
    <w:charset w:val="CC"/>
    <w:family w:val="roman"/>
    <w:pitch w:val="variable"/>
    <w:sig w:usb0="00000287" w:usb1="00000000" w:usb2="00000000" w:usb3="00000000" w:csb0="0000009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0A1B" w:rsidRDefault="00B00A1B" w:rsidP="00262F49">
    <w:pPr>
      <w:pStyle w:val="af"/>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B00A1B" w:rsidRDefault="00B00A1B" w:rsidP="00887FEB">
    <w:pPr>
      <w:pStyle w:val="af"/>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0A1B" w:rsidRDefault="00B00A1B" w:rsidP="00262F49">
    <w:pPr>
      <w:pStyle w:val="af"/>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sidR="00293BF2">
      <w:rPr>
        <w:rStyle w:val="ad"/>
        <w:noProof/>
      </w:rPr>
      <w:t>1</w:t>
    </w:r>
    <w:r>
      <w:rPr>
        <w:rStyle w:val="ad"/>
      </w:rPr>
      <w:fldChar w:fldCharType="end"/>
    </w:r>
  </w:p>
  <w:p w:rsidR="00B00A1B" w:rsidRDefault="00B00A1B" w:rsidP="00887FEB">
    <w:pPr>
      <w:pStyle w:val="af"/>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0A1B" w:rsidRDefault="00B00A1B" w:rsidP="00262F49">
    <w:pPr>
      <w:pStyle w:val="af"/>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B00A1B" w:rsidRDefault="00B00A1B" w:rsidP="00887FEB">
    <w:pPr>
      <w:pStyle w:val="af"/>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0A1B" w:rsidRDefault="00B00A1B" w:rsidP="00262F49">
    <w:pPr>
      <w:pStyle w:val="af"/>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sidR="00293BF2">
      <w:rPr>
        <w:rStyle w:val="ad"/>
        <w:noProof/>
      </w:rPr>
      <w:t>4</w:t>
    </w:r>
    <w:r>
      <w:rPr>
        <w:rStyle w:val="ad"/>
      </w:rPr>
      <w:fldChar w:fldCharType="end"/>
    </w:r>
  </w:p>
  <w:p w:rsidR="00B00A1B" w:rsidRDefault="00B00A1B" w:rsidP="00887FEB">
    <w:pPr>
      <w:pStyle w:val="af"/>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6AFF" w:rsidRDefault="00506AFF">
      <w:r>
        <w:separator/>
      </w:r>
    </w:p>
  </w:footnote>
  <w:footnote w:type="continuationSeparator" w:id="0">
    <w:p w:rsidR="00506AFF" w:rsidRDefault="00506A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0A1B" w:rsidRDefault="00B00A1B" w:rsidP="00867147">
    <w:pPr>
      <w:pStyle w:val="a6"/>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B00A1B" w:rsidRDefault="00B00A1B">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0A1B" w:rsidRDefault="00B00A1B">
    <w:pPr>
      <w:pStyle w:val="a6"/>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0A1B" w:rsidRDefault="00B00A1B" w:rsidP="00867147">
    <w:pPr>
      <w:pStyle w:val="a6"/>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B00A1B" w:rsidRDefault="00B00A1B">
    <w:pPr>
      <w:pStyle w:val="a6"/>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0A1B" w:rsidRDefault="00B00A1B">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24BED23E"/>
    <w:lvl w:ilvl="0">
      <w:start w:val="1"/>
      <w:numFmt w:val="bullet"/>
      <w:pStyle w:val="3"/>
      <w:lvlText w:val=""/>
      <w:lvlJc w:val="left"/>
      <w:pPr>
        <w:tabs>
          <w:tab w:val="num" w:pos="850"/>
        </w:tabs>
        <w:ind w:left="850" w:hanging="360"/>
      </w:pPr>
      <w:rPr>
        <w:rFonts w:ascii="Symbol" w:hAnsi="Symbol" w:hint="default"/>
      </w:rPr>
    </w:lvl>
  </w:abstractNum>
  <w:abstractNum w:abstractNumId="1"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2"/>
    <w:multiLevelType w:val="singleLevel"/>
    <w:tmpl w:val="00000002"/>
    <w:name w:val="WW8Num2"/>
    <w:lvl w:ilvl="0">
      <w:start w:val="1"/>
      <w:numFmt w:val="decimal"/>
      <w:lvlText w:val="%1."/>
      <w:lvlJc w:val="left"/>
      <w:pPr>
        <w:tabs>
          <w:tab w:val="num" w:pos="360"/>
        </w:tabs>
        <w:ind w:left="360" w:hanging="360"/>
      </w:pPr>
      <w:rPr>
        <w:b w:val="0"/>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4" w15:restartNumberingAfterBreak="0">
    <w:nsid w:val="00000006"/>
    <w:multiLevelType w:val="singleLevel"/>
    <w:tmpl w:val="00000006"/>
    <w:name w:val="WW8Num16"/>
    <w:lvl w:ilvl="0">
      <w:start w:val="1"/>
      <w:numFmt w:val="bullet"/>
      <w:lvlText w:val="-"/>
      <w:lvlJc w:val="left"/>
      <w:pPr>
        <w:tabs>
          <w:tab w:val="num" w:pos="0"/>
        </w:tabs>
        <w:ind w:left="-1618" w:hanging="360"/>
      </w:pPr>
      <w:rPr>
        <w:rFonts w:ascii="Times New Roman" w:hAnsi="Times New Roman" w:cs="Times New Roman"/>
      </w:rPr>
    </w:lvl>
  </w:abstractNum>
  <w:abstractNum w:abstractNumId="5" w15:restartNumberingAfterBreak="0">
    <w:nsid w:val="00000007"/>
    <w:multiLevelType w:val="singleLevel"/>
    <w:tmpl w:val="00000007"/>
    <w:name w:val="WW8Num7"/>
    <w:lvl w:ilvl="0">
      <w:start w:val="1"/>
      <w:numFmt w:val="decimal"/>
      <w:lvlText w:val="%1."/>
      <w:lvlJc w:val="left"/>
      <w:pPr>
        <w:tabs>
          <w:tab w:val="num" w:pos="0"/>
        </w:tabs>
        <w:ind w:left="720" w:hanging="360"/>
      </w:pPr>
      <w:rPr>
        <w:rFonts w:ascii="StarSymbol" w:hAnsi="StarSymbol" w:cs="Times New Roman"/>
      </w:rPr>
    </w:lvl>
  </w:abstractNum>
  <w:abstractNum w:abstractNumId="6" w15:restartNumberingAfterBreak="0">
    <w:nsid w:val="0000000A"/>
    <w:multiLevelType w:val="singleLevel"/>
    <w:tmpl w:val="0000000A"/>
    <w:name w:val="WW8Num10"/>
    <w:lvl w:ilvl="0">
      <w:numFmt w:val="bullet"/>
      <w:lvlText w:val="-"/>
      <w:lvlJc w:val="left"/>
      <w:pPr>
        <w:tabs>
          <w:tab w:val="num" w:pos="1065"/>
        </w:tabs>
        <w:ind w:left="1065" w:hanging="360"/>
      </w:pPr>
      <w:rPr>
        <w:rFonts w:ascii="Times New Roman" w:hAnsi="Times New Roman" w:cs="Times New Roman"/>
      </w:rPr>
    </w:lvl>
  </w:abstractNum>
  <w:abstractNum w:abstractNumId="7" w15:restartNumberingAfterBreak="0">
    <w:nsid w:val="00000011"/>
    <w:multiLevelType w:val="singleLevel"/>
    <w:tmpl w:val="00000011"/>
    <w:name w:val="WW8Num17"/>
    <w:lvl w:ilvl="0">
      <w:start w:val="1"/>
      <w:numFmt w:val="decimal"/>
      <w:lvlText w:val="%1."/>
      <w:lvlJc w:val="left"/>
      <w:pPr>
        <w:tabs>
          <w:tab w:val="num" w:pos="1425"/>
        </w:tabs>
        <w:ind w:left="1425" w:hanging="360"/>
      </w:pPr>
      <w:rPr>
        <w:color w:val="auto"/>
      </w:rPr>
    </w:lvl>
  </w:abstractNum>
  <w:abstractNum w:abstractNumId="8" w15:restartNumberingAfterBreak="0">
    <w:nsid w:val="00000013"/>
    <w:multiLevelType w:val="singleLevel"/>
    <w:tmpl w:val="00000013"/>
    <w:name w:val="WW8Num19"/>
    <w:lvl w:ilvl="0">
      <w:start w:val="10"/>
      <w:numFmt w:val="bullet"/>
      <w:lvlText w:val="-"/>
      <w:lvlJc w:val="left"/>
      <w:pPr>
        <w:tabs>
          <w:tab w:val="num" w:pos="1069"/>
        </w:tabs>
        <w:ind w:left="1069" w:hanging="360"/>
      </w:pPr>
      <w:rPr>
        <w:rFonts w:ascii="StarSymbol" w:hAnsi="StarSymbol" w:cs="Times New Roman"/>
      </w:rPr>
    </w:lvl>
  </w:abstractNum>
  <w:abstractNum w:abstractNumId="9" w15:restartNumberingAfterBreak="0">
    <w:nsid w:val="00AB6189"/>
    <w:multiLevelType w:val="hybridMultilevel"/>
    <w:tmpl w:val="C2887E84"/>
    <w:lvl w:ilvl="0" w:tplc="FFFFFFFF">
      <w:start w:val="1"/>
      <w:numFmt w:val="decimal"/>
      <w:lvlText w:val="%1."/>
      <w:lvlJc w:val="left"/>
      <w:pPr>
        <w:tabs>
          <w:tab w:val="num" w:pos="900"/>
        </w:tabs>
        <w:ind w:left="900" w:hanging="360"/>
      </w:pPr>
      <w:rPr>
        <w:rFonts w:hint="default"/>
      </w:rPr>
    </w:lvl>
    <w:lvl w:ilvl="1" w:tplc="FFFFFFFF" w:tentative="1">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10" w15:restartNumberingAfterBreak="0">
    <w:nsid w:val="04EA2680"/>
    <w:multiLevelType w:val="singleLevel"/>
    <w:tmpl w:val="8D404996"/>
    <w:lvl w:ilvl="0">
      <w:numFmt w:val="bullet"/>
      <w:lvlText w:val="-"/>
      <w:lvlJc w:val="left"/>
      <w:pPr>
        <w:tabs>
          <w:tab w:val="num" w:pos="360"/>
        </w:tabs>
        <w:ind w:left="360" w:hanging="360"/>
      </w:pPr>
      <w:rPr>
        <w:rFonts w:hint="default"/>
      </w:rPr>
    </w:lvl>
  </w:abstractNum>
  <w:abstractNum w:abstractNumId="11" w15:restartNumberingAfterBreak="0">
    <w:nsid w:val="0F747898"/>
    <w:multiLevelType w:val="hybridMultilevel"/>
    <w:tmpl w:val="6A829A94"/>
    <w:lvl w:ilvl="0" w:tplc="8D4C399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10B647A8"/>
    <w:multiLevelType w:val="hybridMultilevel"/>
    <w:tmpl w:val="80328D0E"/>
    <w:lvl w:ilvl="0" w:tplc="54C21C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15853B8A"/>
    <w:multiLevelType w:val="hybridMultilevel"/>
    <w:tmpl w:val="05363DB8"/>
    <w:lvl w:ilvl="0" w:tplc="53100018">
      <w:start w:val="1"/>
      <w:numFmt w:val="decimal"/>
      <w:lvlText w:val="%1."/>
      <w:lvlJc w:val="left"/>
      <w:pPr>
        <w:tabs>
          <w:tab w:val="num" w:pos="1080"/>
        </w:tabs>
        <w:ind w:left="1080" w:hanging="360"/>
      </w:pPr>
      <w:rPr>
        <w:rFonts w:hint="default"/>
      </w:rPr>
    </w:lvl>
    <w:lvl w:ilvl="1" w:tplc="0A8A996A" w:tentative="1">
      <w:start w:val="1"/>
      <w:numFmt w:val="lowerLetter"/>
      <w:lvlText w:val="%2."/>
      <w:lvlJc w:val="left"/>
      <w:pPr>
        <w:tabs>
          <w:tab w:val="num" w:pos="1800"/>
        </w:tabs>
        <w:ind w:left="1800" w:hanging="360"/>
      </w:pPr>
    </w:lvl>
    <w:lvl w:ilvl="2" w:tplc="2460E0D4" w:tentative="1">
      <w:start w:val="1"/>
      <w:numFmt w:val="lowerRoman"/>
      <w:lvlText w:val="%3."/>
      <w:lvlJc w:val="right"/>
      <w:pPr>
        <w:tabs>
          <w:tab w:val="num" w:pos="2520"/>
        </w:tabs>
        <w:ind w:left="2520" w:hanging="180"/>
      </w:pPr>
    </w:lvl>
    <w:lvl w:ilvl="3" w:tplc="CB0E976A" w:tentative="1">
      <w:start w:val="1"/>
      <w:numFmt w:val="decimal"/>
      <w:lvlText w:val="%4."/>
      <w:lvlJc w:val="left"/>
      <w:pPr>
        <w:tabs>
          <w:tab w:val="num" w:pos="3240"/>
        </w:tabs>
        <w:ind w:left="3240" w:hanging="360"/>
      </w:pPr>
    </w:lvl>
    <w:lvl w:ilvl="4" w:tplc="2A7A0EBC" w:tentative="1">
      <w:start w:val="1"/>
      <w:numFmt w:val="lowerLetter"/>
      <w:lvlText w:val="%5."/>
      <w:lvlJc w:val="left"/>
      <w:pPr>
        <w:tabs>
          <w:tab w:val="num" w:pos="3960"/>
        </w:tabs>
        <w:ind w:left="3960" w:hanging="360"/>
      </w:pPr>
    </w:lvl>
    <w:lvl w:ilvl="5" w:tplc="A37070AC" w:tentative="1">
      <w:start w:val="1"/>
      <w:numFmt w:val="lowerRoman"/>
      <w:lvlText w:val="%6."/>
      <w:lvlJc w:val="right"/>
      <w:pPr>
        <w:tabs>
          <w:tab w:val="num" w:pos="4680"/>
        </w:tabs>
        <w:ind w:left="4680" w:hanging="180"/>
      </w:pPr>
    </w:lvl>
    <w:lvl w:ilvl="6" w:tplc="F202DDEE" w:tentative="1">
      <w:start w:val="1"/>
      <w:numFmt w:val="decimal"/>
      <w:lvlText w:val="%7."/>
      <w:lvlJc w:val="left"/>
      <w:pPr>
        <w:tabs>
          <w:tab w:val="num" w:pos="5400"/>
        </w:tabs>
        <w:ind w:left="5400" w:hanging="360"/>
      </w:pPr>
    </w:lvl>
    <w:lvl w:ilvl="7" w:tplc="AFBEAA7E" w:tentative="1">
      <w:start w:val="1"/>
      <w:numFmt w:val="lowerLetter"/>
      <w:lvlText w:val="%8."/>
      <w:lvlJc w:val="left"/>
      <w:pPr>
        <w:tabs>
          <w:tab w:val="num" w:pos="6120"/>
        </w:tabs>
        <w:ind w:left="6120" w:hanging="360"/>
      </w:pPr>
    </w:lvl>
    <w:lvl w:ilvl="8" w:tplc="16ECC516" w:tentative="1">
      <w:start w:val="1"/>
      <w:numFmt w:val="lowerRoman"/>
      <w:lvlText w:val="%9."/>
      <w:lvlJc w:val="right"/>
      <w:pPr>
        <w:tabs>
          <w:tab w:val="num" w:pos="6840"/>
        </w:tabs>
        <w:ind w:left="6840" w:hanging="180"/>
      </w:pPr>
    </w:lvl>
  </w:abstractNum>
  <w:abstractNum w:abstractNumId="14" w15:restartNumberingAfterBreak="0">
    <w:nsid w:val="183F6105"/>
    <w:multiLevelType w:val="hybridMultilevel"/>
    <w:tmpl w:val="85B25E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40B04CA"/>
    <w:multiLevelType w:val="multilevel"/>
    <w:tmpl w:val="C0F040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52B1793"/>
    <w:multiLevelType w:val="multilevel"/>
    <w:tmpl w:val="329C0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64149CC"/>
    <w:multiLevelType w:val="multilevel"/>
    <w:tmpl w:val="99B8A5A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15:restartNumberingAfterBreak="0">
    <w:nsid w:val="28FF6CDB"/>
    <w:multiLevelType w:val="multilevel"/>
    <w:tmpl w:val="5E3EEC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BBF75B8"/>
    <w:multiLevelType w:val="hybridMultilevel"/>
    <w:tmpl w:val="89088DE2"/>
    <w:lvl w:ilvl="0" w:tplc="8A4AD328">
      <w:start w:val="1"/>
      <w:numFmt w:val="bullet"/>
      <w:lvlText w:val=""/>
      <w:lvlJc w:val="left"/>
      <w:pPr>
        <w:tabs>
          <w:tab w:val="num" w:pos="759"/>
        </w:tabs>
        <w:ind w:left="759" w:hanging="360"/>
      </w:pPr>
      <w:rPr>
        <w:rFonts w:ascii="Symbol"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42246AC"/>
    <w:multiLevelType w:val="hybridMultilevel"/>
    <w:tmpl w:val="CA105DE8"/>
    <w:lvl w:ilvl="0" w:tplc="87E84F44">
      <w:start w:val="1"/>
      <w:numFmt w:val="bullet"/>
      <w:lvlText w:val=""/>
      <w:lvlJc w:val="left"/>
      <w:pPr>
        <w:tabs>
          <w:tab w:val="num" w:pos="735"/>
        </w:tabs>
        <w:ind w:left="735" w:hanging="360"/>
      </w:pPr>
      <w:rPr>
        <w:rFonts w:ascii="Symbol" w:hAnsi="Symbol" w:hint="default"/>
      </w:rPr>
    </w:lvl>
    <w:lvl w:ilvl="1" w:tplc="04190003" w:tentative="1">
      <w:start w:val="1"/>
      <w:numFmt w:val="bullet"/>
      <w:lvlText w:val="o"/>
      <w:lvlJc w:val="left"/>
      <w:pPr>
        <w:tabs>
          <w:tab w:val="num" w:pos="1455"/>
        </w:tabs>
        <w:ind w:left="1455" w:hanging="360"/>
      </w:pPr>
      <w:rPr>
        <w:rFonts w:ascii="Courier New" w:hAnsi="Courier New" w:cs="Courier New" w:hint="default"/>
      </w:rPr>
    </w:lvl>
    <w:lvl w:ilvl="2" w:tplc="04190005" w:tentative="1">
      <w:start w:val="1"/>
      <w:numFmt w:val="bullet"/>
      <w:lvlText w:val=""/>
      <w:lvlJc w:val="left"/>
      <w:pPr>
        <w:tabs>
          <w:tab w:val="num" w:pos="2175"/>
        </w:tabs>
        <w:ind w:left="2175" w:hanging="360"/>
      </w:pPr>
      <w:rPr>
        <w:rFonts w:ascii="Wingdings" w:hAnsi="Wingdings" w:hint="default"/>
      </w:rPr>
    </w:lvl>
    <w:lvl w:ilvl="3" w:tplc="04190001" w:tentative="1">
      <w:start w:val="1"/>
      <w:numFmt w:val="bullet"/>
      <w:lvlText w:val=""/>
      <w:lvlJc w:val="left"/>
      <w:pPr>
        <w:tabs>
          <w:tab w:val="num" w:pos="2895"/>
        </w:tabs>
        <w:ind w:left="2895" w:hanging="360"/>
      </w:pPr>
      <w:rPr>
        <w:rFonts w:ascii="Symbol" w:hAnsi="Symbol" w:hint="default"/>
      </w:rPr>
    </w:lvl>
    <w:lvl w:ilvl="4" w:tplc="04190003" w:tentative="1">
      <w:start w:val="1"/>
      <w:numFmt w:val="bullet"/>
      <w:lvlText w:val="o"/>
      <w:lvlJc w:val="left"/>
      <w:pPr>
        <w:tabs>
          <w:tab w:val="num" w:pos="3615"/>
        </w:tabs>
        <w:ind w:left="3615" w:hanging="360"/>
      </w:pPr>
      <w:rPr>
        <w:rFonts w:ascii="Courier New" w:hAnsi="Courier New" w:cs="Courier New" w:hint="default"/>
      </w:rPr>
    </w:lvl>
    <w:lvl w:ilvl="5" w:tplc="04190005" w:tentative="1">
      <w:start w:val="1"/>
      <w:numFmt w:val="bullet"/>
      <w:lvlText w:val=""/>
      <w:lvlJc w:val="left"/>
      <w:pPr>
        <w:tabs>
          <w:tab w:val="num" w:pos="4335"/>
        </w:tabs>
        <w:ind w:left="4335" w:hanging="360"/>
      </w:pPr>
      <w:rPr>
        <w:rFonts w:ascii="Wingdings" w:hAnsi="Wingdings" w:hint="default"/>
      </w:rPr>
    </w:lvl>
    <w:lvl w:ilvl="6" w:tplc="04190001" w:tentative="1">
      <w:start w:val="1"/>
      <w:numFmt w:val="bullet"/>
      <w:lvlText w:val=""/>
      <w:lvlJc w:val="left"/>
      <w:pPr>
        <w:tabs>
          <w:tab w:val="num" w:pos="5055"/>
        </w:tabs>
        <w:ind w:left="5055" w:hanging="360"/>
      </w:pPr>
      <w:rPr>
        <w:rFonts w:ascii="Symbol" w:hAnsi="Symbol" w:hint="default"/>
      </w:rPr>
    </w:lvl>
    <w:lvl w:ilvl="7" w:tplc="04190003" w:tentative="1">
      <w:start w:val="1"/>
      <w:numFmt w:val="bullet"/>
      <w:lvlText w:val="o"/>
      <w:lvlJc w:val="left"/>
      <w:pPr>
        <w:tabs>
          <w:tab w:val="num" w:pos="5775"/>
        </w:tabs>
        <w:ind w:left="5775" w:hanging="360"/>
      </w:pPr>
      <w:rPr>
        <w:rFonts w:ascii="Courier New" w:hAnsi="Courier New" w:cs="Courier New" w:hint="default"/>
      </w:rPr>
    </w:lvl>
    <w:lvl w:ilvl="8" w:tplc="04190005" w:tentative="1">
      <w:start w:val="1"/>
      <w:numFmt w:val="bullet"/>
      <w:lvlText w:val=""/>
      <w:lvlJc w:val="left"/>
      <w:pPr>
        <w:tabs>
          <w:tab w:val="num" w:pos="6495"/>
        </w:tabs>
        <w:ind w:left="6495" w:hanging="360"/>
      </w:pPr>
      <w:rPr>
        <w:rFonts w:ascii="Wingdings" w:hAnsi="Wingdings" w:hint="default"/>
      </w:rPr>
    </w:lvl>
  </w:abstractNum>
  <w:abstractNum w:abstractNumId="21" w15:restartNumberingAfterBreak="0">
    <w:nsid w:val="36860061"/>
    <w:multiLevelType w:val="hybridMultilevel"/>
    <w:tmpl w:val="6BCCECA4"/>
    <w:lvl w:ilvl="0" w:tplc="00000003">
      <w:start w:val="1"/>
      <w:numFmt w:val="decimal"/>
      <w:lvlText w:val="%1."/>
      <w:lvlJc w:val="left"/>
      <w:pPr>
        <w:tabs>
          <w:tab w:val="num" w:pos="1429"/>
        </w:tabs>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3B143F36"/>
    <w:multiLevelType w:val="hybridMultilevel"/>
    <w:tmpl w:val="7B447642"/>
    <w:lvl w:ilvl="0" w:tplc="54C21C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402917A5"/>
    <w:multiLevelType w:val="hybridMultilevel"/>
    <w:tmpl w:val="75CA5374"/>
    <w:lvl w:ilvl="0" w:tplc="C6F2C828">
      <w:start w:val="1"/>
      <w:numFmt w:val="bullet"/>
      <w:pStyle w:val="a"/>
      <w:lvlText w:val=""/>
      <w:lvlJc w:val="left"/>
      <w:pPr>
        <w:tabs>
          <w:tab w:val="num" w:pos="1260"/>
        </w:tabs>
        <w:ind w:left="1260" w:hanging="360"/>
      </w:pPr>
      <w:rPr>
        <w:rFonts w:ascii="Symbol" w:hAnsi="Symbol" w:hint="default"/>
      </w:rPr>
    </w:lvl>
    <w:lvl w:ilvl="1" w:tplc="4ACCDCF0" w:tentative="1">
      <w:start w:val="1"/>
      <w:numFmt w:val="bullet"/>
      <w:lvlText w:val="o"/>
      <w:lvlJc w:val="left"/>
      <w:pPr>
        <w:tabs>
          <w:tab w:val="num" w:pos="1980"/>
        </w:tabs>
        <w:ind w:left="1980" w:hanging="360"/>
      </w:pPr>
      <w:rPr>
        <w:rFonts w:ascii="Courier New" w:hAnsi="Courier New" w:cs="Courier New" w:hint="default"/>
      </w:rPr>
    </w:lvl>
    <w:lvl w:ilvl="2" w:tplc="63120170" w:tentative="1">
      <w:start w:val="1"/>
      <w:numFmt w:val="bullet"/>
      <w:lvlText w:val=""/>
      <w:lvlJc w:val="left"/>
      <w:pPr>
        <w:tabs>
          <w:tab w:val="num" w:pos="2700"/>
        </w:tabs>
        <w:ind w:left="2700" w:hanging="360"/>
      </w:pPr>
      <w:rPr>
        <w:rFonts w:ascii="Wingdings" w:hAnsi="Wingdings" w:hint="default"/>
      </w:rPr>
    </w:lvl>
    <w:lvl w:ilvl="3" w:tplc="5FDCF36A" w:tentative="1">
      <w:start w:val="1"/>
      <w:numFmt w:val="bullet"/>
      <w:lvlText w:val=""/>
      <w:lvlJc w:val="left"/>
      <w:pPr>
        <w:tabs>
          <w:tab w:val="num" w:pos="3420"/>
        </w:tabs>
        <w:ind w:left="3420" w:hanging="360"/>
      </w:pPr>
      <w:rPr>
        <w:rFonts w:ascii="Symbol" w:hAnsi="Symbol" w:hint="default"/>
      </w:rPr>
    </w:lvl>
    <w:lvl w:ilvl="4" w:tplc="D2BC10E0" w:tentative="1">
      <w:start w:val="1"/>
      <w:numFmt w:val="bullet"/>
      <w:lvlText w:val="o"/>
      <w:lvlJc w:val="left"/>
      <w:pPr>
        <w:tabs>
          <w:tab w:val="num" w:pos="4140"/>
        </w:tabs>
        <w:ind w:left="4140" w:hanging="360"/>
      </w:pPr>
      <w:rPr>
        <w:rFonts w:ascii="Courier New" w:hAnsi="Courier New" w:cs="Courier New" w:hint="default"/>
      </w:rPr>
    </w:lvl>
    <w:lvl w:ilvl="5" w:tplc="D2CA2598" w:tentative="1">
      <w:start w:val="1"/>
      <w:numFmt w:val="bullet"/>
      <w:lvlText w:val=""/>
      <w:lvlJc w:val="left"/>
      <w:pPr>
        <w:tabs>
          <w:tab w:val="num" w:pos="4860"/>
        </w:tabs>
        <w:ind w:left="4860" w:hanging="360"/>
      </w:pPr>
      <w:rPr>
        <w:rFonts w:ascii="Wingdings" w:hAnsi="Wingdings" w:hint="default"/>
      </w:rPr>
    </w:lvl>
    <w:lvl w:ilvl="6" w:tplc="86D28BBE" w:tentative="1">
      <w:start w:val="1"/>
      <w:numFmt w:val="bullet"/>
      <w:lvlText w:val=""/>
      <w:lvlJc w:val="left"/>
      <w:pPr>
        <w:tabs>
          <w:tab w:val="num" w:pos="5580"/>
        </w:tabs>
        <w:ind w:left="5580" w:hanging="360"/>
      </w:pPr>
      <w:rPr>
        <w:rFonts w:ascii="Symbol" w:hAnsi="Symbol" w:hint="default"/>
      </w:rPr>
    </w:lvl>
    <w:lvl w:ilvl="7" w:tplc="8A485E42" w:tentative="1">
      <w:start w:val="1"/>
      <w:numFmt w:val="bullet"/>
      <w:lvlText w:val="o"/>
      <w:lvlJc w:val="left"/>
      <w:pPr>
        <w:tabs>
          <w:tab w:val="num" w:pos="6300"/>
        </w:tabs>
        <w:ind w:left="6300" w:hanging="360"/>
      </w:pPr>
      <w:rPr>
        <w:rFonts w:ascii="Courier New" w:hAnsi="Courier New" w:cs="Courier New" w:hint="default"/>
      </w:rPr>
    </w:lvl>
    <w:lvl w:ilvl="8" w:tplc="6A107FAC" w:tentative="1">
      <w:start w:val="1"/>
      <w:numFmt w:val="bullet"/>
      <w:lvlText w:val=""/>
      <w:lvlJc w:val="left"/>
      <w:pPr>
        <w:tabs>
          <w:tab w:val="num" w:pos="7020"/>
        </w:tabs>
        <w:ind w:left="7020" w:hanging="360"/>
      </w:pPr>
      <w:rPr>
        <w:rFonts w:ascii="Wingdings" w:hAnsi="Wingdings" w:hint="default"/>
      </w:rPr>
    </w:lvl>
  </w:abstractNum>
  <w:abstractNum w:abstractNumId="24" w15:restartNumberingAfterBreak="0">
    <w:nsid w:val="477B0944"/>
    <w:multiLevelType w:val="hybridMultilevel"/>
    <w:tmpl w:val="39B2B53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486D3259"/>
    <w:multiLevelType w:val="hybridMultilevel"/>
    <w:tmpl w:val="88080798"/>
    <w:lvl w:ilvl="0" w:tplc="7780F978">
      <w:start w:val="1"/>
      <w:numFmt w:val="russianLower"/>
      <w:lvlText w:val="%1)"/>
      <w:lvlJc w:val="left"/>
      <w:pPr>
        <w:tabs>
          <w:tab w:val="num" w:pos="540"/>
        </w:tabs>
        <w:ind w:left="540" w:hanging="360"/>
      </w:pPr>
      <w:rPr>
        <w:rFonts w:hint="default"/>
      </w:rPr>
    </w:lvl>
    <w:lvl w:ilvl="1" w:tplc="04190003" w:tentative="1">
      <w:start w:val="1"/>
      <w:numFmt w:val="lowerLetter"/>
      <w:lvlText w:val="%2."/>
      <w:lvlJc w:val="left"/>
      <w:pPr>
        <w:tabs>
          <w:tab w:val="num" w:pos="1080"/>
        </w:tabs>
        <w:ind w:left="1080" w:hanging="360"/>
      </w:pPr>
    </w:lvl>
    <w:lvl w:ilvl="2" w:tplc="04190005" w:tentative="1">
      <w:start w:val="1"/>
      <w:numFmt w:val="lowerRoman"/>
      <w:lvlText w:val="%3."/>
      <w:lvlJc w:val="right"/>
      <w:pPr>
        <w:tabs>
          <w:tab w:val="num" w:pos="1800"/>
        </w:tabs>
        <w:ind w:left="1800" w:hanging="180"/>
      </w:pPr>
    </w:lvl>
    <w:lvl w:ilvl="3" w:tplc="04190001" w:tentative="1">
      <w:start w:val="1"/>
      <w:numFmt w:val="decimal"/>
      <w:lvlText w:val="%4."/>
      <w:lvlJc w:val="left"/>
      <w:pPr>
        <w:tabs>
          <w:tab w:val="num" w:pos="2520"/>
        </w:tabs>
        <w:ind w:left="2520" w:hanging="360"/>
      </w:pPr>
    </w:lvl>
    <w:lvl w:ilvl="4" w:tplc="04190003" w:tentative="1">
      <w:start w:val="1"/>
      <w:numFmt w:val="lowerLetter"/>
      <w:lvlText w:val="%5."/>
      <w:lvlJc w:val="left"/>
      <w:pPr>
        <w:tabs>
          <w:tab w:val="num" w:pos="3240"/>
        </w:tabs>
        <w:ind w:left="3240" w:hanging="360"/>
      </w:pPr>
    </w:lvl>
    <w:lvl w:ilvl="5" w:tplc="04190005" w:tentative="1">
      <w:start w:val="1"/>
      <w:numFmt w:val="lowerRoman"/>
      <w:lvlText w:val="%6."/>
      <w:lvlJc w:val="right"/>
      <w:pPr>
        <w:tabs>
          <w:tab w:val="num" w:pos="3960"/>
        </w:tabs>
        <w:ind w:left="3960" w:hanging="180"/>
      </w:pPr>
    </w:lvl>
    <w:lvl w:ilvl="6" w:tplc="04190001" w:tentative="1">
      <w:start w:val="1"/>
      <w:numFmt w:val="decimal"/>
      <w:lvlText w:val="%7."/>
      <w:lvlJc w:val="left"/>
      <w:pPr>
        <w:tabs>
          <w:tab w:val="num" w:pos="4680"/>
        </w:tabs>
        <w:ind w:left="4680" w:hanging="360"/>
      </w:pPr>
    </w:lvl>
    <w:lvl w:ilvl="7" w:tplc="04190003" w:tentative="1">
      <w:start w:val="1"/>
      <w:numFmt w:val="lowerLetter"/>
      <w:lvlText w:val="%8."/>
      <w:lvlJc w:val="left"/>
      <w:pPr>
        <w:tabs>
          <w:tab w:val="num" w:pos="5400"/>
        </w:tabs>
        <w:ind w:left="5400" w:hanging="360"/>
      </w:pPr>
    </w:lvl>
    <w:lvl w:ilvl="8" w:tplc="04190005" w:tentative="1">
      <w:start w:val="1"/>
      <w:numFmt w:val="lowerRoman"/>
      <w:lvlText w:val="%9."/>
      <w:lvlJc w:val="right"/>
      <w:pPr>
        <w:tabs>
          <w:tab w:val="num" w:pos="6120"/>
        </w:tabs>
        <w:ind w:left="6120" w:hanging="180"/>
      </w:pPr>
    </w:lvl>
  </w:abstractNum>
  <w:abstractNum w:abstractNumId="26" w15:restartNumberingAfterBreak="0">
    <w:nsid w:val="4AF02089"/>
    <w:multiLevelType w:val="hybridMultilevel"/>
    <w:tmpl w:val="584E0BCC"/>
    <w:lvl w:ilvl="0" w:tplc="B134B718">
      <w:start w:val="1"/>
      <w:numFmt w:val="bullet"/>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D852FBB"/>
    <w:multiLevelType w:val="hybridMultilevel"/>
    <w:tmpl w:val="DE2CF432"/>
    <w:lvl w:ilvl="0" w:tplc="04190001">
      <w:start w:val="5"/>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8" w15:restartNumberingAfterBreak="0">
    <w:nsid w:val="4FAF25D6"/>
    <w:multiLevelType w:val="hybridMultilevel"/>
    <w:tmpl w:val="803291FA"/>
    <w:lvl w:ilvl="0" w:tplc="917E08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54E4ECA"/>
    <w:multiLevelType w:val="hybridMultilevel"/>
    <w:tmpl w:val="A8F0A246"/>
    <w:lvl w:ilvl="0" w:tplc="54C21C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58A038C8"/>
    <w:multiLevelType w:val="hybridMultilevel"/>
    <w:tmpl w:val="3BF23AC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62250197"/>
    <w:multiLevelType w:val="hybridMultilevel"/>
    <w:tmpl w:val="95C2D134"/>
    <w:lvl w:ilvl="0" w:tplc="3968B178">
      <w:numFmt w:val="bullet"/>
      <w:pStyle w:val="21"/>
      <w:lvlText w:val="-"/>
      <w:lvlJc w:val="left"/>
      <w:pPr>
        <w:tabs>
          <w:tab w:val="num" w:pos="1262"/>
        </w:tabs>
        <w:ind w:left="1262" w:hanging="360"/>
      </w:pPr>
      <w:rPr>
        <w:rFonts w:ascii="Times New Roman" w:eastAsia="Times New Roman" w:hAnsi="Times New Roman" w:cs="Times New Roman" w:hint="default"/>
      </w:rPr>
    </w:lvl>
    <w:lvl w:ilvl="1" w:tplc="04190003" w:tentative="1">
      <w:start w:val="1"/>
      <w:numFmt w:val="bullet"/>
      <w:lvlText w:val="o"/>
      <w:lvlJc w:val="left"/>
      <w:pPr>
        <w:tabs>
          <w:tab w:val="num" w:pos="1982"/>
        </w:tabs>
        <w:ind w:left="1982" w:hanging="360"/>
      </w:pPr>
      <w:rPr>
        <w:rFonts w:ascii="Courier New" w:hAnsi="Courier New" w:hint="default"/>
      </w:rPr>
    </w:lvl>
    <w:lvl w:ilvl="2" w:tplc="04190005" w:tentative="1">
      <w:start w:val="1"/>
      <w:numFmt w:val="bullet"/>
      <w:lvlText w:val=""/>
      <w:lvlJc w:val="left"/>
      <w:pPr>
        <w:tabs>
          <w:tab w:val="num" w:pos="2702"/>
        </w:tabs>
        <w:ind w:left="2702" w:hanging="360"/>
      </w:pPr>
      <w:rPr>
        <w:rFonts w:ascii="Wingdings" w:hAnsi="Wingdings" w:hint="default"/>
      </w:rPr>
    </w:lvl>
    <w:lvl w:ilvl="3" w:tplc="04190001" w:tentative="1">
      <w:start w:val="1"/>
      <w:numFmt w:val="bullet"/>
      <w:lvlText w:val=""/>
      <w:lvlJc w:val="left"/>
      <w:pPr>
        <w:tabs>
          <w:tab w:val="num" w:pos="3422"/>
        </w:tabs>
        <w:ind w:left="3422" w:hanging="360"/>
      </w:pPr>
      <w:rPr>
        <w:rFonts w:ascii="Symbol" w:hAnsi="Symbol" w:hint="default"/>
      </w:rPr>
    </w:lvl>
    <w:lvl w:ilvl="4" w:tplc="04190003" w:tentative="1">
      <w:start w:val="1"/>
      <w:numFmt w:val="bullet"/>
      <w:lvlText w:val="o"/>
      <w:lvlJc w:val="left"/>
      <w:pPr>
        <w:tabs>
          <w:tab w:val="num" w:pos="4142"/>
        </w:tabs>
        <w:ind w:left="4142" w:hanging="360"/>
      </w:pPr>
      <w:rPr>
        <w:rFonts w:ascii="Courier New" w:hAnsi="Courier New" w:hint="default"/>
      </w:rPr>
    </w:lvl>
    <w:lvl w:ilvl="5" w:tplc="04190005" w:tentative="1">
      <w:start w:val="1"/>
      <w:numFmt w:val="bullet"/>
      <w:lvlText w:val=""/>
      <w:lvlJc w:val="left"/>
      <w:pPr>
        <w:tabs>
          <w:tab w:val="num" w:pos="4862"/>
        </w:tabs>
        <w:ind w:left="4862" w:hanging="360"/>
      </w:pPr>
      <w:rPr>
        <w:rFonts w:ascii="Wingdings" w:hAnsi="Wingdings" w:hint="default"/>
      </w:rPr>
    </w:lvl>
    <w:lvl w:ilvl="6" w:tplc="04190001" w:tentative="1">
      <w:start w:val="1"/>
      <w:numFmt w:val="bullet"/>
      <w:lvlText w:val=""/>
      <w:lvlJc w:val="left"/>
      <w:pPr>
        <w:tabs>
          <w:tab w:val="num" w:pos="5582"/>
        </w:tabs>
        <w:ind w:left="5582" w:hanging="360"/>
      </w:pPr>
      <w:rPr>
        <w:rFonts w:ascii="Symbol" w:hAnsi="Symbol" w:hint="default"/>
      </w:rPr>
    </w:lvl>
    <w:lvl w:ilvl="7" w:tplc="04190003" w:tentative="1">
      <w:start w:val="1"/>
      <w:numFmt w:val="bullet"/>
      <w:lvlText w:val="o"/>
      <w:lvlJc w:val="left"/>
      <w:pPr>
        <w:tabs>
          <w:tab w:val="num" w:pos="6302"/>
        </w:tabs>
        <w:ind w:left="6302" w:hanging="360"/>
      </w:pPr>
      <w:rPr>
        <w:rFonts w:ascii="Courier New" w:hAnsi="Courier New" w:hint="default"/>
      </w:rPr>
    </w:lvl>
    <w:lvl w:ilvl="8" w:tplc="04190005" w:tentative="1">
      <w:start w:val="1"/>
      <w:numFmt w:val="bullet"/>
      <w:lvlText w:val=""/>
      <w:lvlJc w:val="left"/>
      <w:pPr>
        <w:tabs>
          <w:tab w:val="num" w:pos="7022"/>
        </w:tabs>
        <w:ind w:left="7022" w:hanging="360"/>
      </w:pPr>
      <w:rPr>
        <w:rFonts w:ascii="Wingdings" w:hAnsi="Wingdings" w:hint="default"/>
      </w:rPr>
    </w:lvl>
  </w:abstractNum>
  <w:abstractNum w:abstractNumId="32" w15:restartNumberingAfterBreak="0">
    <w:nsid w:val="69C90727"/>
    <w:multiLevelType w:val="multilevel"/>
    <w:tmpl w:val="50AC2F76"/>
    <w:lvl w:ilvl="0">
      <w:start w:val="1"/>
      <w:numFmt w:val="bullet"/>
      <w:pStyle w:val="1"/>
      <w:suff w:val="space"/>
      <w:lvlText w:val=""/>
      <w:lvlJc w:val="left"/>
      <w:pPr>
        <w:ind w:left="567" w:firstLine="0"/>
      </w:pPr>
      <w:rPr>
        <w:rFonts w:ascii="Wingdings" w:hAnsi="Wingdings" w:hint="default"/>
      </w:rPr>
    </w:lvl>
    <w:lvl w:ilvl="1">
      <w:start w:val="1"/>
      <w:numFmt w:val="bullet"/>
      <w:suff w:val="space"/>
      <w:lvlText w:val=""/>
      <w:lvlJc w:val="left"/>
      <w:pPr>
        <w:ind w:left="964" w:firstLine="0"/>
      </w:pPr>
      <w:rPr>
        <w:rFonts w:ascii="Symbol" w:hAnsi="Symbol" w:hint="default"/>
      </w:rPr>
    </w:lvl>
    <w:lvl w:ilvl="2">
      <w:start w:val="1"/>
      <w:numFmt w:val="bullet"/>
      <w:suff w:val="space"/>
      <w:lvlText w:val=""/>
      <w:lvlJc w:val="left"/>
      <w:pPr>
        <w:ind w:left="1361" w:firstLine="0"/>
      </w:pPr>
      <w:rPr>
        <w:rFonts w:ascii="Symbol" w:hAnsi="Symbol" w:hint="default"/>
      </w:rPr>
    </w:lvl>
    <w:lvl w:ilvl="3">
      <w:start w:val="1"/>
      <w:numFmt w:val="bullet"/>
      <w:suff w:val="space"/>
      <w:lvlText w:val="–"/>
      <w:lvlJc w:val="left"/>
      <w:pPr>
        <w:ind w:left="1758" w:firstLine="0"/>
      </w:pPr>
      <w:rPr>
        <w:rFonts w:ascii="Times New Roman" w:hAnsi="Times New Roman" w:cs="Times New Roman" w:hint="default"/>
      </w:rPr>
    </w:lvl>
    <w:lvl w:ilvl="4">
      <w:start w:val="1"/>
      <w:numFmt w:val="bullet"/>
      <w:suff w:val="space"/>
      <w:lvlText w:val="–"/>
      <w:lvlJc w:val="left"/>
      <w:pPr>
        <w:ind w:left="2155" w:firstLine="0"/>
      </w:pPr>
      <w:rPr>
        <w:rFonts w:ascii="Times New Roman" w:hAnsi="Times New Roman" w:cs="Times New Roman" w:hint="default"/>
      </w:rPr>
    </w:lvl>
    <w:lvl w:ilvl="5">
      <w:start w:val="1"/>
      <w:numFmt w:val="bullet"/>
      <w:suff w:val="space"/>
      <w:lvlText w:val="–"/>
      <w:lvlJc w:val="left"/>
      <w:pPr>
        <w:ind w:left="2552" w:firstLine="0"/>
      </w:pPr>
      <w:rPr>
        <w:rFonts w:ascii="Times New Roman" w:hAnsi="Times New Roman" w:cs="Times New Roman" w:hint="default"/>
      </w:rPr>
    </w:lvl>
    <w:lvl w:ilvl="6">
      <w:start w:val="1"/>
      <w:numFmt w:val="bullet"/>
      <w:suff w:val="space"/>
      <w:lvlText w:val=""/>
      <w:lvlJc w:val="left"/>
      <w:pPr>
        <w:ind w:left="2949" w:firstLine="0"/>
      </w:pPr>
      <w:rPr>
        <w:rFonts w:ascii="Symbol" w:hAnsi="Symbol" w:hint="default"/>
      </w:rPr>
    </w:lvl>
    <w:lvl w:ilvl="7">
      <w:start w:val="1"/>
      <w:numFmt w:val="bullet"/>
      <w:suff w:val="space"/>
      <w:lvlText w:val="–"/>
      <w:lvlJc w:val="left"/>
      <w:pPr>
        <w:ind w:left="3346" w:firstLine="0"/>
      </w:pPr>
      <w:rPr>
        <w:rFonts w:ascii="Times New Roman" w:hAnsi="Times New Roman" w:cs="Times New Roman" w:hint="default"/>
      </w:rPr>
    </w:lvl>
    <w:lvl w:ilvl="8">
      <w:start w:val="1"/>
      <w:numFmt w:val="bullet"/>
      <w:suff w:val="space"/>
      <w:lvlText w:val=""/>
      <w:lvlJc w:val="left"/>
      <w:pPr>
        <w:ind w:left="3743" w:firstLine="0"/>
      </w:pPr>
      <w:rPr>
        <w:rFonts w:ascii="Symbol" w:hAnsi="Symbol" w:hint="default"/>
      </w:rPr>
    </w:lvl>
  </w:abstractNum>
  <w:abstractNum w:abstractNumId="33" w15:restartNumberingAfterBreak="0">
    <w:nsid w:val="6C152AC6"/>
    <w:multiLevelType w:val="multilevel"/>
    <w:tmpl w:val="4EC8BE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4E7097C"/>
    <w:multiLevelType w:val="singleLevel"/>
    <w:tmpl w:val="FE4EB9D8"/>
    <w:lvl w:ilvl="0">
      <w:numFmt w:val="bullet"/>
      <w:lvlText w:val="-"/>
      <w:lvlJc w:val="left"/>
      <w:pPr>
        <w:tabs>
          <w:tab w:val="num" w:pos="750"/>
        </w:tabs>
        <w:ind w:left="750" w:hanging="390"/>
      </w:pPr>
      <w:rPr>
        <w:rFonts w:hint="default"/>
      </w:rPr>
    </w:lvl>
  </w:abstractNum>
  <w:abstractNum w:abstractNumId="35" w15:restartNumberingAfterBreak="0">
    <w:nsid w:val="768F24E1"/>
    <w:multiLevelType w:val="hybridMultilevel"/>
    <w:tmpl w:val="24226EAE"/>
    <w:lvl w:ilvl="0" w:tplc="79A08C3A">
      <w:start w:val="1"/>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6" w15:restartNumberingAfterBreak="0">
    <w:nsid w:val="779606C9"/>
    <w:multiLevelType w:val="multilevel"/>
    <w:tmpl w:val="174E8B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87E396A"/>
    <w:multiLevelType w:val="hybridMultilevel"/>
    <w:tmpl w:val="0D46B08E"/>
    <w:lvl w:ilvl="0" w:tplc="A41A079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1"/>
  </w:num>
  <w:num w:numId="3">
    <w:abstractNumId w:val="27"/>
  </w:num>
  <w:num w:numId="4">
    <w:abstractNumId w:val="26"/>
  </w:num>
  <w:num w:numId="5">
    <w:abstractNumId w:val="34"/>
  </w:num>
  <w:num w:numId="6">
    <w:abstractNumId w:val="13"/>
  </w:num>
  <w:num w:numId="7">
    <w:abstractNumId w:val="6"/>
  </w:num>
  <w:num w:numId="8">
    <w:abstractNumId w:val="10"/>
  </w:num>
  <w:num w:numId="9">
    <w:abstractNumId w:val="23"/>
  </w:num>
  <w:num w:numId="10">
    <w:abstractNumId w:val="9"/>
  </w:num>
  <w:num w:numId="11">
    <w:abstractNumId w:val="16"/>
  </w:num>
  <w:num w:numId="12">
    <w:abstractNumId w:val="20"/>
  </w:num>
  <w:num w:numId="13">
    <w:abstractNumId w:val="30"/>
  </w:num>
  <w:num w:numId="14">
    <w:abstractNumId w:val="24"/>
  </w:num>
  <w:num w:numId="15">
    <w:abstractNumId w:val="25"/>
  </w:num>
  <w:num w:numId="16">
    <w:abstractNumId w:val="19"/>
  </w:num>
  <w:num w:numId="17">
    <w:abstractNumId w:val="36"/>
  </w:num>
  <w:num w:numId="18">
    <w:abstractNumId w:val="4"/>
  </w:num>
  <w:num w:numId="19">
    <w:abstractNumId w:val="5"/>
  </w:num>
  <w:num w:numId="20">
    <w:abstractNumId w:val="1"/>
  </w:num>
  <w:num w:numId="21">
    <w:abstractNumId w:val="37"/>
  </w:num>
  <w:num w:numId="22">
    <w:abstractNumId w:val="37"/>
    <w:lvlOverride w:ilvl="0">
      <w:startOverride w:val="1"/>
    </w:lvlOverride>
  </w:num>
  <w:num w:numId="23">
    <w:abstractNumId w:val="35"/>
  </w:num>
  <w:num w:numId="24">
    <w:abstractNumId w:val="14"/>
  </w:num>
  <w:num w:numId="25">
    <w:abstractNumId w:val="28"/>
  </w:num>
  <w:num w:numId="26">
    <w:abstractNumId w:val="12"/>
  </w:num>
  <w:num w:numId="27">
    <w:abstractNumId w:val="22"/>
  </w:num>
  <w:num w:numId="28">
    <w:abstractNumId w:val="21"/>
  </w:num>
  <w:num w:numId="29">
    <w:abstractNumId w:val="29"/>
  </w:num>
  <w:num w:numId="30">
    <w:abstractNumId w:val="17"/>
  </w:num>
  <w:num w:numId="31">
    <w:abstractNumId w:val="18"/>
    <w:lvlOverride w:ilvl="0">
      <w:startOverride w:val="1"/>
    </w:lvlOverride>
    <w:lvlOverride w:ilvl="1"/>
    <w:lvlOverride w:ilvl="2"/>
    <w:lvlOverride w:ilvl="3"/>
    <w:lvlOverride w:ilvl="4"/>
    <w:lvlOverride w:ilvl="5"/>
    <w:lvlOverride w:ilvl="6"/>
    <w:lvlOverride w:ilvl="7"/>
    <w:lvlOverride w:ilvl="8"/>
  </w:num>
  <w:num w:numId="32">
    <w:abstractNumId w:val="33"/>
  </w:num>
  <w:num w:numId="33">
    <w:abstractNumId w:val="15"/>
  </w:num>
  <w:num w:numId="34">
    <w:abstractNumId w:val="32"/>
  </w:num>
  <w:num w:numId="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B6943"/>
    <w:rsid w:val="000007DF"/>
    <w:rsid w:val="00000D81"/>
    <w:rsid w:val="00001256"/>
    <w:rsid w:val="000030B9"/>
    <w:rsid w:val="0000564F"/>
    <w:rsid w:val="00006C11"/>
    <w:rsid w:val="000111BB"/>
    <w:rsid w:val="00011337"/>
    <w:rsid w:val="00012244"/>
    <w:rsid w:val="00013082"/>
    <w:rsid w:val="000134C6"/>
    <w:rsid w:val="00014813"/>
    <w:rsid w:val="00015087"/>
    <w:rsid w:val="00015BF2"/>
    <w:rsid w:val="000161C5"/>
    <w:rsid w:val="00016265"/>
    <w:rsid w:val="00017F33"/>
    <w:rsid w:val="00020416"/>
    <w:rsid w:val="000204C6"/>
    <w:rsid w:val="000230FF"/>
    <w:rsid w:val="0002468F"/>
    <w:rsid w:val="00024CB6"/>
    <w:rsid w:val="0002633C"/>
    <w:rsid w:val="000266CF"/>
    <w:rsid w:val="000302BF"/>
    <w:rsid w:val="0003059D"/>
    <w:rsid w:val="000320AC"/>
    <w:rsid w:val="00032D20"/>
    <w:rsid w:val="00032DE5"/>
    <w:rsid w:val="0003312F"/>
    <w:rsid w:val="00033E00"/>
    <w:rsid w:val="00034137"/>
    <w:rsid w:val="00034D1B"/>
    <w:rsid w:val="000359A8"/>
    <w:rsid w:val="00037239"/>
    <w:rsid w:val="00037535"/>
    <w:rsid w:val="0003756A"/>
    <w:rsid w:val="00040E71"/>
    <w:rsid w:val="00041607"/>
    <w:rsid w:val="00041C6D"/>
    <w:rsid w:val="00041EDD"/>
    <w:rsid w:val="00042C7E"/>
    <w:rsid w:val="000433B6"/>
    <w:rsid w:val="00043422"/>
    <w:rsid w:val="00043EF2"/>
    <w:rsid w:val="00044B6D"/>
    <w:rsid w:val="00045ABE"/>
    <w:rsid w:val="00045B28"/>
    <w:rsid w:val="00050269"/>
    <w:rsid w:val="00050A32"/>
    <w:rsid w:val="00051549"/>
    <w:rsid w:val="00051B0F"/>
    <w:rsid w:val="00052BE6"/>
    <w:rsid w:val="00053077"/>
    <w:rsid w:val="00053A03"/>
    <w:rsid w:val="00054042"/>
    <w:rsid w:val="0005490F"/>
    <w:rsid w:val="00054989"/>
    <w:rsid w:val="00054A1A"/>
    <w:rsid w:val="000550A9"/>
    <w:rsid w:val="000554AA"/>
    <w:rsid w:val="00055B89"/>
    <w:rsid w:val="00056820"/>
    <w:rsid w:val="00056995"/>
    <w:rsid w:val="00056A66"/>
    <w:rsid w:val="00056BAB"/>
    <w:rsid w:val="00057102"/>
    <w:rsid w:val="00057388"/>
    <w:rsid w:val="000576FA"/>
    <w:rsid w:val="00057783"/>
    <w:rsid w:val="00057B21"/>
    <w:rsid w:val="0006133C"/>
    <w:rsid w:val="00062CE1"/>
    <w:rsid w:val="00063A92"/>
    <w:rsid w:val="0006481C"/>
    <w:rsid w:val="00065315"/>
    <w:rsid w:val="0006577F"/>
    <w:rsid w:val="00065C72"/>
    <w:rsid w:val="000662ED"/>
    <w:rsid w:val="000671F6"/>
    <w:rsid w:val="000675E4"/>
    <w:rsid w:val="000679C6"/>
    <w:rsid w:val="0007052B"/>
    <w:rsid w:val="0007076B"/>
    <w:rsid w:val="00070E5B"/>
    <w:rsid w:val="000733F8"/>
    <w:rsid w:val="00076305"/>
    <w:rsid w:val="00076776"/>
    <w:rsid w:val="0007758A"/>
    <w:rsid w:val="00081F10"/>
    <w:rsid w:val="00081FE2"/>
    <w:rsid w:val="00082592"/>
    <w:rsid w:val="00082FD8"/>
    <w:rsid w:val="000834F2"/>
    <w:rsid w:val="0008388D"/>
    <w:rsid w:val="000850DD"/>
    <w:rsid w:val="000852E8"/>
    <w:rsid w:val="0008536B"/>
    <w:rsid w:val="0009091A"/>
    <w:rsid w:val="0009253B"/>
    <w:rsid w:val="00092BEC"/>
    <w:rsid w:val="000934C5"/>
    <w:rsid w:val="00093F66"/>
    <w:rsid w:val="000948AC"/>
    <w:rsid w:val="000959E7"/>
    <w:rsid w:val="00096315"/>
    <w:rsid w:val="000979A8"/>
    <w:rsid w:val="00097C04"/>
    <w:rsid w:val="000A0519"/>
    <w:rsid w:val="000A10B7"/>
    <w:rsid w:val="000A1ED9"/>
    <w:rsid w:val="000A250F"/>
    <w:rsid w:val="000A393B"/>
    <w:rsid w:val="000A49E5"/>
    <w:rsid w:val="000A4AF9"/>
    <w:rsid w:val="000A57C8"/>
    <w:rsid w:val="000A5E30"/>
    <w:rsid w:val="000A76E5"/>
    <w:rsid w:val="000A775F"/>
    <w:rsid w:val="000A793C"/>
    <w:rsid w:val="000A7D0C"/>
    <w:rsid w:val="000B0D1E"/>
    <w:rsid w:val="000B0E19"/>
    <w:rsid w:val="000B25CD"/>
    <w:rsid w:val="000B3D26"/>
    <w:rsid w:val="000B52DD"/>
    <w:rsid w:val="000B5A91"/>
    <w:rsid w:val="000B61DC"/>
    <w:rsid w:val="000B624E"/>
    <w:rsid w:val="000B6306"/>
    <w:rsid w:val="000B6D76"/>
    <w:rsid w:val="000B7FBA"/>
    <w:rsid w:val="000C061B"/>
    <w:rsid w:val="000C0CD2"/>
    <w:rsid w:val="000C1335"/>
    <w:rsid w:val="000C3B80"/>
    <w:rsid w:val="000C3C6A"/>
    <w:rsid w:val="000C41E5"/>
    <w:rsid w:val="000C4FA5"/>
    <w:rsid w:val="000C500C"/>
    <w:rsid w:val="000C5A40"/>
    <w:rsid w:val="000C5C62"/>
    <w:rsid w:val="000D02F1"/>
    <w:rsid w:val="000D0497"/>
    <w:rsid w:val="000D161C"/>
    <w:rsid w:val="000D1B2D"/>
    <w:rsid w:val="000D1BE5"/>
    <w:rsid w:val="000D35DD"/>
    <w:rsid w:val="000D3E6F"/>
    <w:rsid w:val="000D3EFC"/>
    <w:rsid w:val="000D40E1"/>
    <w:rsid w:val="000D44D0"/>
    <w:rsid w:val="000D578E"/>
    <w:rsid w:val="000D63D3"/>
    <w:rsid w:val="000D6712"/>
    <w:rsid w:val="000D71C3"/>
    <w:rsid w:val="000D71FD"/>
    <w:rsid w:val="000E30E7"/>
    <w:rsid w:val="000E30FD"/>
    <w:rsid w:val="000E47D6"/>
    <w:rsid w:val="000E5008"/>
    <w:rsid w:val="000E5343"/>
    <w:rsid w:val="000F04FA"/>
    <w:rsid w:val="000F066A"/>
    <w:rsid w:val="000F1C65"/>
    <w:rsid w:val="000F3433"/>
    <w:rsid w:val="000F3852"/>
    <w:rsid w:val="000F3CC9"/>
    <w:rsid w:val="000F40CB"/>
    <w:rsid w:val="000F5BF4"/>
    <w:rsid w:val="000F67B5"/>
    <w:rsid w:val="000F6ACF"/>
    <w:rsid w:val="000F77A2"/>
    <w:rsid w:val="00100C27"/>
    <w:rsid w:val="00101260"/>
    <w:rsid w:val="00101770"/>
    <w:rsid w:val="0010184F"/>
    <w:rsid w:val="001028E4"/>
    <w:rsid w:val="00103F3E"/>
    <w:rsid w:val="001044B9"/>
    <w:rsid w:val="0010559E"/>
    <w:rsid w:val="001057EA"/>
    <w:rsid w:val="0010613C"/>
    <w:rsid w:val="0010698D"/>
    <w:rsid w:val="001069EF"/>
    <w:rsid w:val="00106ED6"/>
    <w:rsid w:val="0011010D"/>
    <w:rsid w:val="0011164E"/>
    <w:rsid w:val="001117E9"/>
    <w:rsid w:val="0011245A"/>
    <w:rsid w:val="001125E8"/>
    <w:rsid w:val="00112753"/>
    <w:rsid w:val="001144E3"/>
    <w:rsid w:val="00116094"/>
    <w:rsid w:val="001161BF"/>
    <w:rsid w:val="001166EE"/>
    <w:rsid w:val="00116D1E"/>
    <w:rsid w:val="00117A22"/>
    <w:rsid w:val="00120202"/>
    <w:rsid w:val="0012081D"/>
    <w:rsid w:val="00120E5A"/>
    <w:rsid w:val="00120F1E"/>
    <w:rsid w:val="0012109E"/>
    <w:rsid w:val="00121F20"/>
    <w:rsid w:val="0012690F"/>
    <w:rsid w:val="00126F05"/>
    <w:rsid w:val="0013057D"/>
    <w:rsid w:val="00130832"/>
    <w:rsid w:val="00131B8E"/>
    <w:rsid w:val="00133256"/>
    <w:rsid w:val="0013344E"/>
    <w:rsid w:val="001336B7"/>
    <w:rsid w:val="00134505"/>
    <w:rsid w:val="0013507C"/>
    <w:rsid w:val="001351F9"/>
    <w:rsid w:val="0013584D"/>
    <w:rsid w:val="001366BE"/>
    <w:rsid w:val="00136D28"/>
    <w:rsid w:val="001375ED"/>
    <w:rsid w:val="0014284A"/>
    <w:rsid w:val="00142D52"/>
    <w:rsid w:val="00143126"/>
    <w:rsid w:val="00143B3E"/>
    <w:rsid w:val="001459E9"/>
    <w:rsid w:val="00145BA9"/>
    <w:rsid w:val="0014658B"/>
    <w:rsid w:val="00146918"/>
    <w:rsid w:val="00147FEF"/>
    <w:rsid w:val="001509A3"/>
    <w:rsid w:val="00153766"/>
    <w:rsid w:val="001541C7"/>
    <w:rsid w:val="0015439C"/>
    <w:rsid w:val="001544DF"/>
    <w:rsid w:val="00154F00"/>
    <w:rsid w:val="001559CE"/>
    <w:rsid w:val="001563D5"/>
    <w:rsid w:val="00156BE1"/>
    <w:rsid w:val="00156C87"/>
    <w:rsid w:val="001573AB"/>
    <w:rsid w:val="00160164"/>
    <w:rsid w:val="001611A7"/>
    <w:rsid w:val="00161E63"/>
    <w:rsid w:val="00162712"/>
    <w:rsid w:val="00162C82"/>
    <w:rsid w:val="0016421B"/>
    <w:rsid w:val="00164D11"/>
    <w:rsid w:val="00165B24"/>
    <w:rsid w:val="00167D08"/>
    <w:rsid w:val="00167D39"/>
    <w:rsid w:val="00173724"/>
    <w:rsid w:val="00173B83"/>
    <w:rsid w:val="0017440F"/>
    <w:rsid w:val="001750B7"/>
    <w:rsid w:val="001758E1"/>
    <w:rsid w:val="00175D54"/>
    <w:rsid w:val="00175EEE"/>
    <w:rsid w:val="00176943"/>
    <w:rsid w:val="001774A9"/>
    <w:rsid w:val="00180350"/>
    <w:rsid w:val="001808D7"/>
    <w:rsid w:val="001811BF"/>
    <w:rsid w:val="00183F1E"/>
    <w:rsid w:val="001845DD"/>
    <w:rsid w:val="001875B1"/>
    <w:rsid w:val="001875C7"/>
    <w:rsid w:val="00191B45"/>
    <w:rsid w:val="00193B1C"/>
    <w:rsid w:val="00194BDC"/>
    <w:rsid w:val="00195992"/>
    <w:rsid w:val="001966F6"/>
    <w:rsid w:val="0019719C"/>
    <w:rsid w:val="001973EC"/>
    <w:rsid w:val="00197A8E"/>
    <w:rsid w:val="001A0198"/>
    <w:rsid w:val="001A01C1"/>
    <w:rsid w:val="001A0520"/>
    <w:rsid w:val="001A098F"/>
    <w:rsid w:val="001A0B2A"/>
    <w:rsid w:val="001A225C"/>
    <w:rsid w:val="001A318B"/>
    <w:rsid w:val="001A34E5"/>
    <w:rsid w:val="001A4DAE"/>
    <w:rsid w:val="001A4E5B"/>
    <w:rsid w:val="001A50C7"/>
    <w:rsid w:val="001A5627"/>
    <w:rsid w:val="001A5871"/>
    <w:rsid w:val="001A6533"/>
    <w:rsid w:val="001A6AC6"/>
    <w:rsid w:val="001A7007"/>
    <w:rsid w:val="001B1225"/>
    <w:rsid w:val="001B2CEB"/>
    <w:rsid w:val="001B4C0D"/>
    <w:rsid w:val="001B4CA4"/>
    <w:rsid w:val="001B5C9E"/>
    <w:rsid w:val="001B5F27"/>
    <w:rsid w:val="001B6260"/>
    <w:rsid w:val="001B7043"/>
    <w:rsid w:val="001B7447"/>
    <w:rsid w:val="001C08D0"/>
    <w:rsid w:val="001C0F4E"/>
    <w:rsid w:val="001C1127"/>
    <w:rsid w:val="001C1228"/>
    <w:rsid w:val="001C1726"/>
    <w:rsid w:val="001C218B"/>
    <w:rsid w:val="001C274C"/>
    <w:rsid w:val="001C2B0F"/>
    <w:rsid w:val="001C4660"/>
    <w:rsid w:val="001C5408"/>
    <w:rsid w:val="001C5AA5"/>
    <w:rsid w:val="001C6F7D"/>
    <w:rsid w:val="001D008C"/>
    <w:rsid w:val="001D0257"/>
    <w:rsid w:val="001D0A8B"/>
    <w:rsid w:val="001D11A3"/>
    <w:rsid w:val="001D15A6"/>
    <w:rsid w:val="001D167A"/>
    <w:rsid w:val="001D28E3"/>
    <w:rsid w:val="001D3658"/>
    <w:rsid w:val="001D3CBF"/>
    <w:rsid w:val="001D40F1"/>
    <w:rsid w:val="001D7C51"/>
    <w:rsid w:val="001D7EB0"/>
    <w:rsid w:val="001E0595"/>
    <w:rsid w:val="001E0DF5"/>
    <w:rsid w:val="001E17CA"/>
    <w:rsid w:val="001E2EFA"/>
    <w:rsid w:val="001E3DB9"/>
    <w:rsid w:val="001E50D6"/>
    <w:rsid w:val="001E68BC"/>
    <w:rsid w:val="001E70F4"/>
    <w:rsid w:val="001E735E"/>
    <w:rsid w:val="001F06DB"/>
    <w:rsid w:val="001F0B16"/>
    <w:rsid w:val="001F0C16"/>
    <w:rsid w:val="001F1242"/>
    <w:rsid w:val="001F2E2C"/>
    <w:rsid w:val="001F717C"/>
    <w:rsid w:val="00201D7B"/>
    <w:rsid w:val="00201DE7"/>
    <w:rsid w:val="0020218A"/>
    <w:rsid w:val="00202333"/>
    <w:rsid w:val="00202E63"/>
    <w:rsid w:val="002064A8"/>
    <w:rsid w:val="0020786F"/>
    <w:rsid w:val="00207E31"/>
    <w:rsid w:val="00210097"/>
    <w:rsid w:val="00210717"/>
    <w:rsid w:val="002110E5"/>
    <w:rsid w:val="00211848"/>
    <w:rsid w:val="00211A88"/>
    <w:rsid w:val="00211BFE"/>
    <w:rsid w:val="00212287"/>
    <w:rsid w:val="0021457C"/>
    <w:rsid w:val="00215C5F"/>
    <w:rsid w:val="002174AF"/>
    <w:rsid w:val="00217F80"/>
    <w:rsid w:val="00220CE3"/>
    <w:rsid w:val="00222089"/>
    <w:rsid w:val="00224DF5"/>
    <w:rsid w:val="002265E7"/>
    <w:rsid w:val="00226907"/>
    <w:rsid w:val="0023065D"/>
    <w:rsid w:val="0023150F"/>
    <w:rsid w:val="002317B6"/>
    <w:rsid w:val="002323D7"/>
    <w:rsid w:val="00232D31"/>
    <w:rsid w:val="00232E2A"/>
    <w:rsid w:val="00234B52"/>
    <w:rsid w:val="00236F3B"/>
    <w:rsid w:val="00237293"/>
    <w:rsid w:val="0024104C"/>
    <w:rsid w:val="00241106"/>
    <w:rsid w:val="00242C12"/>
    <w:rsid w:val="00242CAA"/>
    <w:rsid w:val="00243089"/>
    <w:rsid w:val="0024381B"/>
    <w:rsid w:val="00244323"/>
    <w:rsid w:val="00246C81"/>
    <w:rsid w:val="0024700B"/>
    <w:rsid w:val="00251194"/>
    <w:rsid w:val="0025289C"/>
    <w:rsid w:val="00253675"/>
    <w:rsid w:val="00253ACC"/>
    <w:rsid w:val="00253B46"/>
    <w:rsid w:val="00254180"/>
    <w:rsid w:val="00254E08"/>
    <w:rsid w:val="0025509C"/>
    <w:rsid w:val="002550B3"/>
    <w:rsid w:val="0025519B"/>
    <w:rsid w:val="00256D9C"/>
    <w:rsid w:val="002572C7"/>
    <w:rsid w:val="00257A8B"/>
    <w:rsid w:val="00261CDD"/>
    <w:rsid w:val="00262D44"/>
    <w:rsid w:val="00262F49"/>
    <w:rsid w:val="00263DAF"/>
    <w:rsid w:val="00264169"/>
    <w:rsid w:val="00265F81"/>
    <w:rsid w:val="002672D0"/>
    <w:rsid w:val="00267B39"/>
    <w:rsid w:val="002701F3"/>
    <w:rsid w:val="00272215"/>
    <w:rsid w:val="00272577"/>
    <w:rsid w:val="00272F6E"/>
    <w:rsid w:val="00273208"/>
    <w:rsid w:val="00273BC9"/>
    <w:rsid w:val="002742FD"/>
    <w:rsid w:val="0027544E"/>
    <w:rsid w:val="00280196"/>
    <w:rsid w:val="00281168"/>
    <w:rsid w:val="002812AB"/>
    <w:rsid w:val="0028144F"/>
    <w:rsid w:val="00282004"/>
    <w:rsid w:val="00282410"/>
    <w:rsid w:val="002829F0"/>
    <w:rsid w:val="002842A4"/>
    <w:rsid w:val="00284F7A"/>
    <w:rsid w:val="00286715"/>
    <w:rsid w:val="00286BAF"/>
    <w:rsid w:val="002874E1"/>
    <w:rsid w:val="00290B36"/>
    <w:rsid w:val="00292EA6"/>
    <w:rsid w:val="0029348C"/>
    <w:rsid w:val="00293AC0"/>
    <w:rsid w:val="00293BF2"/>
    <w:rsid w:val="0029497B"/>
    <w:rsid w:val="00294ACC"/>
    <w:rsid w:val="00294C21"/>
    <w:rsid w:val="00294F40"/>
    <w:rsid w:val="00294FFF"/>
    <w:rsid w:val="002A30E7"/>
    <w:rsid w:val="002A3572"/>
    <w:rsid w:val="002A4D7E"/>
    <w:rsid w:val="002A519D"/>
    <w:rsid w:val="002A55C1"/>
    <w:rsid w:val="002A5ADB"/>
    <w:rsid w:val="002A6236"/>
    <w:rsid w:val="002A6846"/>
    <w:rsid w:val="002A6DF2"/>
    <w:rsid w:val="002A73D4"/>
    <w:rsid w:val="002B1012"/>
    <w:rsid w:val="002B11ED"/>
    <w:rsid w:val="002B1297"/>
    <w:rsid w:val="002B1F98"/>
    <w:rsid w:val="002B4691"/>
    <w:rsid w:val="002B48CE"/>
    <w:rsid w:val="002B6524"/>
    <w:rsid w:val="002B6FD8"/>
    <w:rsid w:val="002B7B6A"/>
    <w:rsid w:val="002B7B81"/>
    <w:rsid w:val="002C078B"/>
    <w:rsid w:val="002C0983"/>
    <w:rsid w:val="002C31DF"/>
    <w:rsid w:val="002C4F35"/>
    <w:rsid w:val="002C5A14"/>
    <w:rsid w:val="002C5F0A"/>
    <w:rsid w:val="002C6028"/>
    <w:rsid w:val="002C6A97"/>
    <w:rsid w:val="002C6DB9"/>
    <w:rsid w:val="002C7619"/>
    <w:rsid w:val="002C7F19"/>
    <w:rsid w:val="002D1959"/>
    <w:rsid w:val="002D3286"/>
    <w:rsid w:val="002D439B"/>
    <w:rsid w:val="002D57EA"/>
    <w:rsid w:val="002D5F42"/>
    <w:rsid w:val="002D60D2"/>
    <w:rsid w:val="002D664A"/>
    <w:rsid w:val="002D6B01"/>
    <w:rsid w:val="002D756C"/>
    <w:rsid w:val="002D78BC"/>
    <w:rsid w:val="002D7ADC"/>
    <w:rsid w:val="002E15C3"/>
    <w:rsid w:val="002E2949"/>
    <w:rsid w:val="002E3CF5"/>
    <w:rsid w:val="002E4226"/>
    <w:rsid w:val="002E4C30"/>
    <w:rsid w:val="002E69AD"/>
    <w:rsid w:val="002F0D45"/>
    <w:rsid w:val="002F127C"/>
    <w:rsid w:val="002F2070"/>
    <w:rsid w:val="002F20AB"/>
    <w:rsid w:val="002F28F5"/>
    <w:rsid w:val="002F3B59"/>
    <w:rsid w:val="002F510C"/>
    <w:rsid w:val="002F619C"/>
    <w:rsid w:val="002F6358"/>
    <w:rsid w:val="002F67FA"/>
    <w:rsid w:val="002F6DFC"/>
    <w:rsid w:val="002F6EAE"/>
    <w:rsid w:val="002F75E9"/>
    <w:rsid w:val="003002AD"/>
    <w:rsid w:val="00301198"/>
    <w:rsid w:val="00301293"/>
    <w:rsid w:val="003013F2"/>
    <w:rsid w:val="00301537"/>
    <w:rsid w:val="00301841"/>
    <w:rsid w:val="0030241F"/>
    <w:rsid w:val="00302881"/>
    <w:rsid w:val="0030412C"/>
    <w:rsid w:val="003057C1"/>
    <w:rsid w:val="0030629A"/>
    <w:rsid w:val="003074E4"/>
    <w:rsid w:val="00311DAF"/>
    <w:rsid w:val="00311F02"/>
    <w:rsid w:val="00312210"/>
    <w:rsid w:val="00312AB3"/>
    <w:rsid w:val="0031337B"/>
    <w:rsid w:val="00313877"/>
    <w:rsid w:val="003139AE"/>
    <w:rsid w:val="00313CD0"/>
    <w:rsid w:val="00314458"/>
    <w:rsid w:val="00314A7B"/>
    <w:rsid w:val="00314F05"/>
    <w:rsid w:val="0031514A"/>
    <w:rsid w:val="003159DD"/>
    <w:rsid w:val="00315BEA"/>
    <w:rsid w:val="00315E8F"/>
    <w:rsid w:val="0031631E"/>
    <w:rsid w:val="00321731"/>
    <w:rsid w:val="00325E5E"/>
    <w:rsid w:val="0032695E"/>
    <w:rsid w:val="003271FD"/>
    <w:rsid w:val="00327ECD"/>
    <w:rsid w:val="00330003"/>
    <w:rsid w:val="0033075D"/>
    <w:rsid w:val="00330FFE"/>
    <w:rsid w:val="003325FE"/>
    <w:rsid w:val="0033377E"/>
    <w:rsid w:val="0033392F"/>
    <w:rsid w:val="00333A2B"/>
    <w:rsid w:val="00334E61"/>
    <w:rsid w:val="0033700F"/>
    <w:rsid w:val="003379FC"/>
    <w:rsid w:val="00340316"/>
    <w:rsid w:val="003406E3"/>
    <w:rsid w:val="00340DE0"/>
    <w:rsid w:val="0034142D"/>
    <w:rsid w:val="00342053"/>
    <w:rsid w:val="00342339"/>
    <w:rsid w:val="00342553"/>
    <w:rsid w:val="00342B0F"/>
    <w:rsid w:val="00343210"/>
    <w:rsid w:val="00343CCF"/>
    <w:rsid w:val="0034492A"/>
    <w:rsid w:val="00345130"/>
    <w:rsid w:val="003452EF"/>
    <w:rsid w:val="003457F6"/>
    <w:rsid w:val="00345C5F"/>
    <w:rsid w:val="00345D5B"/>
    <w:rsid w:val="00347520"/>
    <w:rsid w:val="00347B3D"/>
    <w:rsid w:val="00350B5A"/>
    <w:rsid w:val="00350F21"/>
    <w:rsid w:val="0035221B"/>
    <w:rsid w:val="00352CC3"/>
    <w:rsid w:val="003530E3"/>
    <w:rsid w:val="00353E09"/>
    <w:rsid w:val="00355B31"/>
    <w:rsid w:val="00355E98"/>
    <w:rsid w:val="003562E5"/>
    <w:rsid w:val="003601F0"/>
    <w:rsid w:val="003613E5"/>
    <w:rsid w:val="00361707"/>
    <w:rsid w:val="00361B79"/>
    <w:rsid w:val="00361F9F"/>
    <w:rsid w:val="0036262A"/>
    <w:rsid w:val="00364A81"/>
    <w:rsid w:val="003662A9"/>
    <w:rsid w:val="0036696E"/>
    <w:rsid w:val="003670DB"/>
    <w:rsid w:val="003712D5"/>
    <w:rsid w:val="00371B9B"/>
    <w:rsid w:val="0037257F"/>
    <w:rsid w:val="00372C12"/>
    <w:rsid w:val="00373206"/>
    <w:rsid w:val="00373241"/>
    <w:rsid w:val="00373666"/>
    <w:rsid w:val="0037435D"/>
    <w:rsid w:val="0037465D"/>
    <w:rsid w:val="00374A09"/>
    <w:rsid w:val="00374B53"/>
    <w:rsid w:val="003754CB"/>
    <w:rsid w:val="0037641D"/>
    <w:rsid w:val="00376B35"/>
    <w:rsid w:val="003775E4"/>
    <w:rsid w:val="00377832"/>
    <w:rsid w:val="00377BE0"/>
    <w:rsid w:val="00383A61"/>
    <w:rsid w:val="00384518"/>
    <w:rsid w:val="00385571"/>
    <w:rsid w:val="00385DEE"/>
    <w:rsid w:val="00386CA0"/>
    <w:rsid w:val="00386F17"/>
    <w:rsid w:val="00386F51"/>
    <w:rsid w:val="003874EA"/>
    <w:rsid w:val="00387814"/>
    <w:rsid w:val="00390232"/>
    <w:rsid w:val="00390389"/>
    <w:rsid w:val="00390E35"/>
    <w:rsid w:val="0039207E"/>
    <w:rsid w:val="0039223D"/>
    <w:rsid w:val="00393703"/>
    <w:rsid w:val="00394264"/>
    <w:rsid w:val="0039625A"/>
    <w:rsid w:val="0039656C"/>
    <w:rsid w:val="00396860"/>
    <w:rsid w:val="003A053E"/>
    <w:rsid w:val="003A1121"/>
    <w:rsid w:val="003A1EAE"/>
    <w:rsid w:val="003A2683"/>
    <w:rsid w:val="003A2724"/>
    <w:rsid w:val="003A27FD"/>
    <w:rsid w:val="003A2F5F"/>
    <w:rsid w:val="003A3243"/>
    <w:rsid w:val="003A40E8"/>
    <w:rsid w:val="003A5744"/>
    <w:rsid w:val="003A5CA2"/>
    <w:rsid w:val="003A5CD5"/>
    <w:rsid w:val="003B2BB2"/>
    <w:rsid w:val="003B32B0"/>
    <w:rsid w:val="003B3CA9"/>
    <w:rsid w:val="003B3F68"/>
    <w:rsid w:val="003B458E"/>
    <w:rsid w:val="003B459F"/>
    <w:rsid w:val="003B4643"/>
    <w:rsid w:val="003B5076"/>
    <w:rsid w:val="003B5099"/>
    <w:rsid w:val="003B6362"/>
    <w:rsid w:val="003B66ED"/>
    <w:rsid w:val="003B7348"/>
    <w:rsid w:val="003C3BB0"/>
    <w:rsid w:val="003C49AC"/>
    <w:rsid w:val="003C59FB"/>
    <w:rsid w:val="003C6CF6"/>
    <w:rsid w:val="003C73D0"/>
    <w:rsid w:val="003C7966"/>
    <w:rsid w:val="003D1C44"/>
    <w:rsid w:val="003D1FF0"/>
    <w:rsid w:val="003D2368"/>
    <w:rsid w:val="003D4BC2"/>
    <w:rsid w:val="003D7690"/>
    <w:rsid w:val="003D7721"/>
    <w:rsid w:val="003D7914"/>
    <w:rsid w:val="003D7DEA"/>
    <w:rsid w:val="003E00A0"/>
    <w:rsid w:val="003E0765"/>
    <w:rsid w:val="003E1B51"/>
    <w:rsid w:val="003E2A39"/>
    <w:rsid w:val="003E61D0"/>
    <w:rsid w:val="003E61D2"/>
    <w:rsid w:val="003E75C3"/>
    <w:rsid w:val="003E7862"/>
    <w:rsid w:val="003E7B52"/>
    <w:rsid w:val="003F0FE6"/>
    <w:rsid w:val="003F2F02"/>
    <w:rsid w:val="003F4AF6"/>
    <w:rsid w:val="003F4DB6"/>
    <w:rsid w:val="003F75B1"/>
    <w:rsid w:val="003F7A0E"/>
    <w:rsid w:val="00400C82"/>
    <w:rsid w:val="004029C6"/>
    <w:rsid w:val="0040339E"/>
    <w:rsid w:val="00403904"/>
    <w:rsid w:val="00403E42"/>
    <w:rsid w:val="00404310"/>
    <w:rsid w:val="00404840"/>
    <w:rsid w:val="00405135"/>
    <w:rsid w:val="00405876"/>
    <w:rsid w:val="00405989"/>
    <w:rsid w:val="00405A70"/>
    <w:rsid w:val="0040611F"/>
    <w:rsid w:val="00406516"/>
    <w:rsid w:val="004065BE"/>
    <w:rsid w:val="0040680F"/>
    <w:rsid w:val="00407656"/>
    <w:rsid w:val="00407882"/>
    <w:rsid w:val="00410CAA"/>
    <w:rsid w:val="00412A00"/>
    <w:rsid w:val="00412CB0"/>
    <w:rsid w:val="00413703"/>
    <w:rsid w:val="00413B0D"/>
    <w:rsid w:val="004140DE"/>
    <w:rsid w:val="00414ABF"/>
    <w:rsid w:val="00415DCB"/>
    <w:rsid w:val="00416EB6"/>
    <w:rsid w:val="004171D0"/>
    <w:rsid w:val="00417DFE"/>
    <w:rsid w:val="00420621"/>
    <w:rsid w:val="00420C5F"/>
    <w:rsid w:val="004216BD"/>
    <w:rsid w:val="00421FD7"/>
    <w:rsid w:val="00422637"/>
    <w:rsid w:val="00422BE6"/>
    <w:rsid w:val="00423062"/>
    <w:rsid w:val="00423B0A"/>
    <w:rsid w:val="00424D2A"/>
    <w:rsid w:val="00425848"/>
    <w:rsid w:val="00425AF3"/>
    <w:rsid w:val="0042696F"/>
    <w:rsid w:val="00426BBD"/>
    <w:rsid w:val="00426E16"/>
    <w:rsid w:val="00426EAA"/>
    <w:rsid w:val="004276B4"/>
    <w:rsid w:val="004310E9"/>
    <w:rsid w:val="004320A6"/>
    <w:rsid w:val="00432AC8"/>
    <w:rsid w:val="0043506A"/>
    <w:rsid w:val="00436493"/>
    <w:rsid w:val="0043722A"/>
    <w:rsid w:val="00437310"/>
    <w:rsid w:val="004412E4"/>
    <w:rsid w:val="0044230C"/>
    <w:rsid w:val="0044289E"/>
    <w:rsid w:val="0044450D"/>
    <w:rsid w:val="00444551"/>
    <w:rsid w:val="00446461"/>
    <w:rsid w:val="00446E15"/>
    <w:rsid w:val="00446E1F"/>
    <w:rsid w:val="004478EB"/>
    <w:rsid w:val="00447951"/>
    <w:rsid w:val="00451FB6"/>
    <w:rsid w:val="004529A0"/>
    <w:rsid w:val="00452E62"/>
    <w:rsid w:val="0045429F"/>
    <w:rsid w:val="004567D2"/>
    <w:rsid w:val="004568EA"/>
    <w:rsid w:val="004573C6"/>
    <w:rsid w:val="00460A8A"/>
    <w:rsid w:val="004630DB"/>
    <w:rsid w:val="00463C70"/>
    <w:rsid w:val="00464508"/>
    <w:rsid w:val="0046467E"/>
    <w:rsid w:val="00464A8F"/>
    <w:rsid w:val="004662D3"/>
    <w:rsid w:val="00466AB8"/>
    <w:rsid w:val="00467EB5"/>
    <w:rsid w:val="00470085"/>
    <w:rsid w:val="00470AFD"/>
    <w:rsid w:val="00472844"/>
    <w:rsid w:val="004737A6"/>
    <w:rsid w:val="00477C81"/>
    <w:rsid w:val="00477D2B"/>
    <w:rsid w:val="0048049B"/>
    <w:rsid w:val="00481028"/>
    <w:rsid w:val="00481357"/>
    <w:rsid w:val="004814C7"/>
    <w:rsid w:val="00481574"/>
    <w:rsid w:val="00481E4B"/>
    <w:rsid w:val="0048215C"/>
    <w:rsid w:val="00483586"/>
    <w:rsid w:val="00483E81"/>
    <w:rsid w:val="004848FC"/>
    <w:rsid w:val="00484B75"/>
    <w:rsid w:val="0048547A"/>
    <w:rsid w:val="0048593D"/>
    <w:rsid w:val="00485DE0"/>
    <w:rsid w:val="0048739A"/>
    <w:rsid w:val="00487667"/>
    <w:rsid w:val="00487B24"/>
    <w:rsid w:val="004902E9"/>
    <w:rsid w:val="004904D2"/>
    <w:rsid w:val="004906B2"/>
    <w:rsid w:val="004916CC"/>
    <w:rsid w:val="004917EE"/>
    <w:rsid w:val="00491BAC"/>
    <w:rsid w:val="00492107"/>
    <w:rsid w:val="0049249C"/>
    <w:rsid w:val="00492652"/>
    <w:rsid w:val="00492668"/>
    <w:rsid w:val="004934FA"/>
    <w:rsid w:val="00495957"/>
    <w:rsid w:val="00496409"/>
    <w:rsid w:val="00496623"/>
    <w:rsid w:val="00496680"/>
    <w:rsid w:val="004A0A80"/>
    <w:rsid w:val="004A1995"/>
    <w:rsid w:val="004A28AD"/>
    <w:rsid w:val="004A349D"/>
    <w:rsid w:val="004A409B"/>
    <w:rsid w:val="004A4792"/>
    <w:rsid w:val="004A47F4"/>
    <w:rsid w:val="004A4FB0"/>
    <w:rsid w:val="004A5537"/>
    <w:rsid w:val="004A59FA"/>
    <w:rsid w:val="004A5ED4"/>
    <w:rsid w:val="004A6E2F"/>
    <w:rsid w:val="004A7475"/>
    <w:rsid w:val="004B060F"/>
    <w:rsid w:val="004B11BF"/>
    <w:rsid w:val="004B1B52"/>
    <w:rsid w:val="004B2095"/>
    <w:rsid w:val="004B2E20"/>
    <w:rsid w:val="004B3143"/>
    <w:rsid w:val="004B4923"/>
    <w:rsid w:val="004B4A84"/>
    <w:rsid w:val="004B4FB5"/>
    <w:rsid w:val="004B612A"/>
    <w:rsid w:val="004B6CD1"/>
    <w:rsid w:val="004B7FD1"/>
    <w:rsid w:val="004C048C"/>
    <w:rsid w:val="004C0B5A"/>
    <w:rsid w:val="004C1695"/>
    <w:rsid w:val="004C2172"/>
    <w:rsid w:val="004C3170"/>
    <w:rsid w:val="004C5C65"/>
    <w:rsid w:val="004C6A48"/>
    <w:rsid w:val="004C7BE9"/>
    <w:rsid w:val="004D279B"/>
    <w:rsid w:val="004D3A10"/>
    <w:rsid w:val="004D49F7"/>
    <w:rsid w:val="004D589E"/>
    <w:rsid w:val="004D6CB1"/>
    <w:rsid w:val="004D7867"/>
    <w:rsid w:val="004E14F1"/>
    <w:rsid w:val="004E35F2"/>
    <w:rsid w:val="004E4632"/>
    <w:rsid w:val="004E5963"/>
    <w:rsid w:val="004E5C58"/>
    <w:rsid w:val="004E7BA2"/>
    <w:rsid w:val="004F158C"/>
    <w:rsid w:val="004F16B6"/>
    <w:rsid w:val="004F4AF3"/>
    <w:rsid w:val="004F4BB7"/>
    <w:rsid w:val="004F679D"/>
    <w:rsid w:val="004F7229"/>
    <w:rsid w:val="004F7FB6"/>
    <w:rsid w:val="00501C7E"/>
    <w:rsid w:val="00501EEF"/>
    <w:rsid w:val="0050268D"/>
    <w:rsid w:val="005050B9"/>
    <w:rsid w:val="0050582F"/>
    <w:rsid w:val="00506AFF"/>
    <w:rsid w:val="00506D6A"/>
    <w:rsid w:val="005079AA"/>
    <w:rsid w:val="005118EF"/>
    <w:rsid w:val="00511C6A"/>
    <w:rsid w:val="005120CC"/>
    <w:rsid w:val="005123AB"/>
    <w:rsid w:val="00512B2B"/>
    <w:rsid w:val="00513177"/>
    <w:rsid w:val="00513F93"/>
    <w:rsid w:val="0051528D"/>
    <w:rsid w:val="00515F10"/>
    <w:rsid w:val="005167D8"/>
    <w:rsid w:val="005168CD"/>
    <w:rsid w:val="005177EE"/>
    <w:rsid w:val="00517B81"/>
    <w:rsid w:val="0052071D"/>
    <w:rsid w:val="00520E30"/>
    <w:rsid w:val="00521D6A"/>
    <w:rsid w:val="00522EB0"/>
    <w:rsid w:val="005237C1"/>
    <w:rsid w:val="005239E9"/>
    <w:rsid w:val="00523C50"/>
    <w:rsid w:val="00523E55"/>
    <w:rsid w:val="005261CA"/>
    <w:rsid w:val="005277C7"/>
    <w:rsid w:val="0053064A"/>
    <w:rsid w:val="00530CAB"/>
    <w:rsid w:val="00530F3A"/>
    <w:rsid w:val="00530FD1"/>
    <w:rsid w:val="00531E7C"/>
    <w:rsid w:val="0053257C"/>
    <w:rsid w:val="0053435C"/>
    <w:rsid w:val="00534507"/>
    <w:rsid w:val="00534C68"/>
    <w:rsid w:val="00535AFF"/>
    <w:rsid w:val="00535CD1"/>
    <w:rsid w:val="00536133"/>
    <w:rsid w:val="00537AE1"/>
    <w:rsid w:val="005409E8"/>
    <w:rsid w:val="00540BE4"/>
    <w:rsid w:val="00541235"/>
    <w:rsid w:val="005438B2"/>
    <w:rsid w:val="00543EA4"/>
    <w:rsid w:val="00545253"/>
    <w:rsid w:val="00547169"/>
    <w:rsid w:val="0054732D"/>
    <w:rsid w:val="00547471"/>
    <w:rsid w:val="00550776"/>
    <w:rsid w:val="00550D1F"/>
    <w:rsid w:val="00552577"/>
    <w:rsid w:val="00552B85"/>
    <w:rsid w:val="005535BC"/>
    <w:rsid w:val="005538AA"/>
    <w:rsid w:val="00554087"/>
    <w:rsid w:val="005546DF"/>
    <w:rsid w:val="00554C5B"/>
    <w:rsid w:val="0055636C"/>
    <w:rsid w:val="00556559"/>
    <w:rsid w:val="00556D0F"/>
    <w:rsid w:val="00557230"/>
    <w:rsid w:val="005576AC"/>
    <w:rsid w:val="00560973"/>
    <w:rsid w:val="005616D7"/>
    <w:rsid w:val="005621D8"/>
    <w:rsid w:val="00562687"/>
    <w:rsid w:val="005649FE"/>
    <w:rsid w:val="00566A03"/>
    <w:rsid w:val="00566DF6"/>
    <w:rsid w:val="005674CC"/>
    <w:rsid w:val="00570301"/>
    <w:rsid w:val="00570EE4"/>
    <w:rsid w:val="005711DD"/>
    <w:rsid w:val="00571FFA"/>
    <w:rsid w:val="00573802"/>
    <w:rsid w:val="00573A23"/>
    <w:rsid w:val="0057437C"/>
    <w:rsid w:val="0057478D"/>
    <w:rsid w:val="005754C7"/>
    <w:rsid w:val="00575EB6"/>
    <w:rsid w:val="00575F2A"/>
    <w:rsid w:val="00576664"/>
    <w:rsid w:val="0057747D"/>
    <w:rsid w:val="0058016B"/>
    <w:rsid w:val="00580495"/>
    <w:rsid w:val="0058070E"/>
    <w:rsid w:val="00580F21"/>
    <w:rsid w:val="00581459"/>
    <w:rsid w:val="0058313B"/>
    <w:rsid w:val="00583A4A"/>
    <w:rsid w:val="005842B9"/>
    <w:rsid w:val="005850F6"/>
    <w:rsid w:val="0059130A"/>
    <w:rsid w:val="0059152E"/>
    <w:rsid w:val="00591B97"/>
    <w:rsid w:val="00591B98"/>
    <w:rsid w:val="00592DC5"/>
    <w:rsid w:val="00593331"/>
    <w:rsid w:val="00593D85"/>
    <w:rsid w:val="00594988"/>
    <w:rsid w:val="00594AC6"/>
    <w:rsid w:val="00596913"/>
    <w:rsid w:val="005A0FE0"/>
    <w:rsid w:val="005A16C8"/>
    <w:rsid w:val="005A2F71"/>
    <w:rsid w:val="005A3393"/>
    <w:rsid w:val="005A3A4E"/>
    <w:rsid w:val="005A5966"/>
    <w:rsid w:val="005A6032"/>
    <w:rsid w:val="005A6047"/>
    <w:rsid w:val="005A6BB4"/>
    <w:rsid w:val="005A7033"/>
    <w:rsid w:val="005A7CB9"/>
    <w:rsid w:val="005B2A17"/>
    <w:rsid w:val="005B3E37"/>
    <w:rsid w:val="005B4A44"/>
    <w:rsid w:val="005B54FE"/>
    <w:rsid w:val="005B5DCF"/>
    <w:rsid w:val="005B7E28"/>
    <w:rsid w:val="005C09A8"/>
    <w:rsid w:val="005C2DAD"/>
    <w:rsid w:val="005C3B0E"/>
    <w:rsid w:val="005C44BF"/>
    <w:rsid w:val="005C57D2"/>
    <w:rsid w:val="005C5BC6"/>
    <w:rsid w:val="005C6113"/>
    <w:rsid w:val="005C65ED"/>
    <w:rsid w:val="005C7EB2"/>
    <w:rsid w:val="005D07C1"/>
    <w:rsid w:val="005D2A4F"/>
    <w:rsid w:val="005D2CED"/>
    <w:rsid w:val="005D341B"/>
    <w:rsid w:val="005D4A33"/>
    <w:rsid w:val="005D4D38"/>
    <w:rsid w:val="005D5DC6"/>
    <w:rsid w:val="005D6A13"/>
    <w:rsid w:val="005D7748"/>
    <w:rsid w:val="005E25BE"/>
    <w:rsid w:val="005E292F"/>
    <w:rsid w:val="005E3338"/>
    <w:rsid w:val="005E39A7"/>
    <w:rsid w:val="005E3B77"/>
    <w:rsid w:val="005E4458"/>
    <w:rsid w:val="005E6E0F"/>
    <w:rsid w:val="005F11BD"/>
    <w:rsid w:val="005F3481"/>
    <w:rsid w:val="005F4D6B"/>
    <w:rsid w:val="005F6CD7"/>
    <w:rsid w:val="005F77A1"/>
    <w:rsid w:val="005F7A11"/>
    <w:rsid w:val="005F7F38"/>
    <w:rsid w:val="005F7FAD"/>
    <w:rsid w:val="00601E3D"/>
    <w:rsid w:val="0060203D"/>
    <w:rsid w:val="006022E9"/>
    <w:rsid w:val="00602B5D"/>
    <w:rsid w:val="0060314C"/>
    <w:rsid w:val="00603182"/>
    <w:rsid w:val="006034A6"/>
    <w:rsid w:val="00605344"/>
    <w:rsid w:val="00607128"/>
    <w:rsid w:val="00607793"/>
    <w:rsid w:val="00610DA2"/>
    <w:rsid w:val="00611749"/>
    <w:rsid w:val="006118D7"/>
    <w:rsid w:val="006121F0"/>
    <w:rsid w:val="00612AC8"/>
    <w:rsid w:val="0061316F"/>
    <w:rsid w:val="00613484"/>
    <w:rsid w:val="006158D5"/>
    <w:rsid w:val="00615FE7"/>
    <w:rsid w:val="0061757C"/>
    <w:rsid w:val="00620116"/>
    <w:rsid w:val="00621870"/>
    <w:rsid w:val="00622333"/>
    <w:rsid w:val="00623330"/>
    <w:rsid w:val="006235DD"/>
    <w:rsid w:val="006238E4"/>
    <w:rsid w:val="00624417"/>
    <w:rsid w:val="006252B0"/>
    <w:rsid w:val="0062629C"/>
    <w:rsid w:val="00627082"/>
    <w:rsid w:val="00627DA9"/>
    <w:rsid w:val="006300CA"/>
    <w:rsid w:val="006305E5"/>
    <w:rsid w:val="00630877"/>
    <w:rsid w:val="00631032"/>
    <w:rsid w:val="0063196A"/>
    <w:rsid w:val="00632060"/>
    <w:rsid w:val="00632A09"/>
    <w:rsid w:val="00632DF9"/>
    <w:rsid w:val="00633463"/>
    <w:rsid w:val="0063396A"/>
    <w:rsid w:val="0063560A"/>
    <w:rsid w:val="00635DC1"/>
    <w:rsid w:val="006474CA"/>
    <w:rsid w:val="006508F1"/>
    <w:rsid w:val="00651AAE"/>
    <w:rsid w:val="006523D7"/>
    <w:rsid w:val="00652654"/>
    <w:rsid w:val="00653166"/>
    <w:rsid w:val="0065576C"/>
    <w:rsid w:val="0065602F"/>
    <w:rsid w:val="006604BF"/>
    <w:rsid w:val="006610C7"/>
    <w:rsid w:val="006613AC"/>
    <w:rsid w:val="00661EB9"/>
    <w:rsid w:val="00662399"/>
    <w:rsid w:val="00662924"/>
    <w:rsid w:val="006644F7"/>
    <w:rsid w:val="00665DE5"/>
    <w:rsid w:val="0067163C"/>
    <w:rsid w:val="00672F06"/>
    <w:rsid w:val="00674237"/>
    <w:rsid w:val="0067491D"/>
    <w:rsid w:val="00675775"/>
    <w:rsid w:val="006764F5"/>
    <w:rsid w:val="00676AF2"/>
    <w:rsid w:val="00677C20"/>
    <w:rsid w:val="00680BC3"/>
    <w:rsid w:val="00681D19"/>
    <w:rsid w:val="006831FB"/>
    <w:rsid w:val="00683DE6"/>
    <w:rsid w:val="00684A6E"/>
    <w:rsid w:val="006862B6"/>
    <w:rsid w:val="00687CF0"/>
    <w:rsid w:val="0069059B"/>
    <w:rsid w:val="00691A53"/>
    <w:rsid w:val="00692EB2"/>
    <w:rsid w:val="00693505"/>
    <w:rsid w:val="00696684"/>
    <w:rsid w:val="00696861"/>
    <w:rsid w:val="00696B60"/>
    <w:rsid w:val="00696BE1"/>
    <w:rsid w:val="00697555"/>
    <w:rsid w:val="006A1D16"/>
    <w:rsid w:val="006A34DF"/>
    <w:rsid w:val="006A43C0"/>
    <w:rsid w:val="006B0D18"/>
    <w:rsid w:val="006B2129"/>
    <w:rsid w:val="006B274B"/>
    <w:rsid w:val="006B285C"/>
    <w:rsid w:val="006B2EE8"/>
    <w:rsid w:val="006B387E"/>
    <w:rsid w:val="006B40BB"/>
    <w:rsid w:val="006B474F"/>
    <w:rsid w:val="006B6220"/>
    <w:rsid w:val="006C006A"/>
    <w:rsid w:val="006C0B70"/>
    <w:rsid w:val="006C181A"/>
    <w:rsid w:val="006C1EDA"/>
    <w:rsid w:val="006C4343"/>
    <w:rsid w:val="006C5109"/>
    <w:rsid w:val="006C552D"/>
    <w:rsid w:val="006D0D2A"/>
    <w:rsid w:val="006D1CF7"/>
    <w:rsid w:val="006D1DF4"/>
    <w:rsid w:val="006D44F6"/>
    <w:rsid w:val="006D4EF7"/>
    <w:rsid w:val="006D507C"/>
    <w:rsid w:val="006D5DE6"/>
    <w:rsid w:val="006D6D70"/>
    <w:rsid w:val="006D7514"/>
    <w:rsid w:val="006E03FC"/>
    <w:rsid w:val="006E06AF"/>
    <w:rsid w:val="006E1148"/>
    <w:rsid w:val="006E116B"/>
    <w:rsid w:val="006E14E6"/>
    <w:rsid w:val="006E1672"/>
    <w:rsid w:val="006E2AE8"/>
    <w:rsid w:val="006E3CFE"/>
    <w:rsid w:val="006E405F"/>
    <w:rsid w:val="006E413A"/>
    <w:rsid w:val="006E43F7"/>
    <w:rsid w:val="006E5EC0"/>
    <w:rsid w:val="006E649B"/>
    <w:rsid w:val="006E77D5"/>
    <w:rsid w:val="006E7A53"/>
    <w:rsid w:val="006E7C75"/>
    <w:rsid w:val="006F0B87"/>
    <w:rsid w:val="006F2D63"/>
    <w:rsid w:val="006F3AE0"/>
    <w:rsid w:val="006F3E89"/>
    <w:rsid w:val="006F5341"/>
    <w:rsid w:val="006F5F6A"/>
    <w:rsid w:val="006F6160"/>
    <w:rsid w:val="00700999"/>
    <w:rsid w:val="007009C9"/>
    <w:rsid w:val="00702161"/>
    <w:rsid w:val="00702F96"/>
    <w:rsid w:val="00703F90"/>
    <w:rsid w:val="00704B8E"/>
    <w:rsid w:val="007061A9"/>
    <w:rsid w:val="00707C7E"/>
    <w:rsid w:val="007119E0"/>
    <w:rsid w:val="007123A4"/>
    <w:rsid w:val="007126A3"/>
    <w:rsid w:val="00715E5C"/>
    <w:rsid w:val="00715E6B"/>
    <w:rsid w:val="00715FC0"/>
    <w:rsid w:val="00716B26"/>
    <w:rsid w:val="007170A3"/>
    <w:rsid w:val="0071745D"/>
    <w:rsid w:val="007226ED"/>
    <w:rsid w:val="00722715"/>
    <w:rsid w:val="00723C72"/>
    <w:rsid w:val="0072489C"/>
    <w:rsid w:val="00725A3C"/>
    <w:rsid w:val="007268F1"/>
    <w:rsid w:val="00726A64"/>
    <w:rsid w:val="00726ED0"/>
    <w:rsid w:val="007276BD"/>
    <w:rsid w:val="00727B79"/>
    <w:rsid w:val="00730246"/>
    <w:rsid w:val="00731603"/>
    <w:rsid w:val="00731A37"/>
    <w:rsid w:val="0073247C"/>
    <w:rsid w:val="00732861"/>
    <w:rsid w:val="00732D0D"/>
    <w:rsid w:val="00732E8B"/>
    <w:rsid w:val="007336D5"/>
    <w:rsid w:val="00735319"/>
    <w:rsid w:val="00736197"/>
    <w:rsid w:val="00736D6D"/>
    <w:rsid w:val="00737767"/>
    <w:rsid w:val="00737EA0"/>
    <w:rsid w:val="00740AD6"/>
    <w:rsid w:val="00741082"/>
    <w:rsid w:val="007413D5"/>
    <w:rsid w:val="007422E8"/>
    <w:rsid w:val="00744835"/>
    <w:rsid w:val="00744E22"/>
    <w:rsid w:val="0075206A"/>
    <w:rsid w:val="007527B0"/>
    <w:rsid w:val="0075292D"/>
    <w:rsid w:val="0075313F"/>
    <w:rsid w:val="00754FB4"/>
    <w:rsid w:val="00755052"/>
    <w:rsid w:val="007555AB"/>
    <w:rsid w:val="00756C0C"/>
    <w:rsid w:val="007571FE"/>
    <w:rsid w:val="00757821"/>
    <w:rsid w:val="007600D6"/>
    <w:rsid w:val="00761205"/>
    <w:rsid w:val="007618AC"/>
    <w:rsid w:val="00761FC8"/>
    <w:rsid w:val="007624AE"/>
    <w:rsid w:val="00762CCD"/>
    <w:rsid w:val="007632FD"/>
    <w:rsid w:val="00764BCB"/>
    <w:rsid w:val="007656DB"/>
    <w:rsid w:val="00765A01"/>
    <w:rsid w:val="00766E8C"/>
    <w:rsid w:val="00767130"/>
    <w:rsid w:val="00767BFE"/>
    <w:rsid w:val="00767CDB"/>
    <w:rsid w:val="00767EB2"/>
    <w:rsid w:val="00770F35"/>
    <w:rsid w:val="00771D16"/>
    <w:rsid w:val="0077383B"/>
    <w:rsid w:val="00773E43"/>
    <w:rsid w:val="00775716"/>
    <w:rsid w:val="0077698B"/>
    <w:rsid w:val="00776F45"/>
    <w:rsid w:val="00777136"/>
    <w:rsid w:val="00777480"/>
    <w:rsid w:val="0077766E"/>
    <w:rsid w:val="007777C1"/>
    <w:rsid w:val="00780396"/>
    <w:rsid w:val="007807EE"/>
    <w:rsid w:val="00780A8E"/>
    <w:rsid w:val="00782454"/>
    <w:rsid w:val="00782AC1"/>
    <w:rsid w:val="00782C84"/>
    <w:rsid w:val="00783AFB"/>
    <w:rsid w:val="0078506D"/>
    <w:rsid w:val="00785C11"/>
    <w:rsid w:val="00786CD5"/>
    <w:rsid w:val="00787C7E"/>
    <w:rsid w:val="00790501"/>
    <w:rsid w:val="0079183B"/>
    <w:rsid w:val="007941F5"/>
    <w:rsid w:val="00794FFD"/>
    <w:rsid w:val="00796485"/>
    <w:rsid w:val="0079651E"/>
    <w:rsid w:val="00796A5D"/>
    <w:rsid w:val="00796C36"/>
    <w:rsid w:val="007971D8"/>
    <w:rsid w:val="007A066A"/>
    <w:rsid w:val="007A0A70"/>
    <w:rsid w:val="007A1731"/>
    <w:rsid w:val="007A2676"/>
    <w:rsid w:val="007A5B00"/>
    <w:rsid w:val="007A5C3A"/>
    <w:rsid w:val="007A609A"/>
    <w:rsid w:val="007A6F6B"/>
    <w:rsid w:val="007A7A8E"/>
    <w:rsid w:val="007A7BB4"/>
    <w:rsid w:val="007A7FC5"/>
    <w:rsid w:val="007B16DB"/>
    <w:rsid w:val="007B171C"/>
    <w:rsid w:val="007B1E1C"/>
    <w:rsid w:val="007B26FF"/>
    <w:rsid w:val="007B3659"/>
    <w:rsid w:val="007B3A19"/>
    <w:rsid w:val="007B48F0"/>
    <w:rsid w:val="007B5110"/>
    <w:rsid w:val="007B5D4D"/>
    <w:rsid w:val="007B6271"/>
    <w:rsid w:val="007B6F9D"/>
    <w:rsid w:val="007B743F"/>
    <w:rsid w:val="007B75D7"/>
    <w:rsid w:val="007B7DC0"/>
    <w:rsid w:val="007C0876"/>
    <w:rsid w:val="007C189B"/>
    <w:rsid w:val="007C27D2"/>
    <w:rsid w:val="007C347F"/>
    <w:rsid w:val="007C34DA"/>
    <w:rsid w:val="007C3D92"/>
    <w:rsid w:val="007C51D1"/>
    <w:rsid w:val="007C71E2"/>
    <w:rsid w:val="007D0965"/>
    <w:rsid w:val="007D112B"/>
    <w:rsid w:val="007D1B6D"/>
    <w:rsid w:val="007D224B"/>
    <w:rsid w:val="007D23A5"/>
    <w:rsid w:val="007D2800"/>
    <w:rsid w:val="007D3169"/>
    <w:rsid w:val="007D588B"/>
    <w:rsid w:val="007D5A33"/>
    <w:rsid w:val="007E1553"/>
    <w:rsid w:val="007E184D"/>
    <w:rsid w:val="007E1ED0"/>
    <w:rsid w:val="007E21D5"/>
    <w:rsid w:val="007E2AE1"/>
    <w:rsid w:val="007E40F4"/>
    <w:rsid w:val="007E5B36"/>
    <w:rsid w:val="007E5BB5"/>
    <w:rsid w:val="007E6A8B"/>
    <w:rsid w:val="007E6AF5"/>
    <w:rsid w:val="007E738D"/>
    <w:rsid w:val="007F0884"/>
    <w:rsid w:val="007F10BA"/>
    <w:rsid w:val="007F26E5"/>
    <w:rsid w:val="007F2B4B"/>
    <w:rsid w:val="007F41CB"/>
    <w:rsid w:val="007F6355"/>
    <w:rsid w:val="007F6897"/>
    <w:rsid w:val="007F7968"/>
    <w:rsid w:val="007F7AA7"/>
    <w:rsid w:val="00800746"/>
    <w:rsid w:val="008011B8"/>
    <w:rsid w:val="00801341"/>
    <w:rsid w:val="00801E77"/>
    <w:rsid w:val="0080289F"/>
    <w:rsid w:val="00802AFB"/>
    <w:rsid w:val="00802B14"/>
    <w:rsid w:val="00803612"/>
    <w:rsid w:val="00803F94"/>
    <w:rsid w:val="00805478"/>
    <w:rsid w:val="00806968"/>
    <w:rsid w:val="00807A40"/>
    <w:rsid w:val="00811AF6"/>
    <w:rsid w:val="00811DC8"/>
    <w:rsid w:val="00813DBE"/>
    <w:rsid w:val="00816A47"/>
    <w:rsid w:val="00816A78"/>
    <w:rsid w:val="00816B98"/>
    <w:rsid w:val="00816BBB"/>
    <w:rsid w:val="0081735E"/>
    <w:rsid w:val="00817628"/>
    <w:rsid w:val="008179CF"/>
    <w:rsid w:val="008214DD"/>
    <w:rsid w:val="008234E7"/>
    <w:rsid w:val="0082350E"/>
    <w:rsid w:val="00823648"/>
    <w:rsid w:val="0082442C"/>
    <w:rsid w:val="00827E89"/>
    <w:rsid w:val="008305A1"/>
    <w:rsid w:val="00830FE9"/>
    <w:rsid w:val="00831724"/>
    <w:rsid w:val="00831BB3"/>
    <w:rsid w:val="00831C71"/>
    <w:rsid w:val="00832D68"/>
    <w:rsid w:val="00833501"/>
    <w:rsid w:val="00834032"/>
    <w:rsid w:val="008341B5"/>
    <w:rsid w:val="00835892"/>
    <w:rsid w:val="00835EF2"/>
    <w:rsid w:val="00836CA1"/>
    <w:rsid w:val="008371B1"/>
    <w:rsid w:val="008374DD"/>
    <w:rsid w:val="00837842"/>
    <w:rsid w:val="00837843"/>
    <w:rsid w:val="0083799E"/>
    <w:rsid w:val="008400C3"/>
    <w:rsid w:val="00840763"/>
    <w:rsid w:val="008413FD"/>
    <w:rsid w:val="00844747"/>
    <w:rsid w:val="00844F66"/>
    <w:rsid w:val="00846C85"/>
    <w:rsid w:val="00847386"/>
    <w:rsid w:val="00850B72"/>
    <w:rsid w:val="00850E0C"/>
    <w:rsid w:val="0085213B"/>
    <w:rsid w:val="0085286B"/>
    <w:rsid w:val="00853896"/>
    <w:rsid w:val="0085470F"/>
    <w:rsid w:val="00854C25"/>
    <w:rsid w:val="00855331"/>
    <w:rsid w:val="00855BF5"/>
    <w:rsid w:val="0085641B"/>
    <w:rsid w:val="0085693F"/>
    <w:rsid w:val="00856FBD"/>
    <w:rsid w:val="008623A4"/>
    <w:rsid w:val="00862A40"/>
    <w:rsid w:val="00862C53"/>
    <w:rsid w:val="008634E4"/>
    <w:rsid w:val="00863688"/>
    <w:rsid w:val="00863CC5"/>
    <w:rsid w:val="0086572B"/>
    <w:rsid w:val="00865DA8"/>
    <w:rsid w:val="00865E55"/>
    <w:rsid w:val="00866946"/>
    <w:rsid w:val="00867147"/>
    <w:rsid w:val="00867D07"/>
    <w:rsid w:val="0087041D"/>
    <w:rsid w:val="0087109D"/>
    <w:rsid w:val="00872ACB"/>
    <w:rsid w:val="00873A4D"/>
    <w:rsid w:val="0087524A"/>
    <w:rsid w:val="00875647"/>
    <w:rsid w:val="00875991"/>
    <w:rsid w:val="008759CE"/>
    <w:rsid w:val="00875A4C"/>
    <w:rsid w:val="0087768E"/>
    <w:rsid w:val="00877C76"/>
    <w:rsid w:val="00880172"/>
    <w:rsid w:val="008804BD"/>
    <w:rsid w:val="00882FB3"/>
    <w:rsid w:val="008834A0"/>
    <w:rsid w:val="008840E3"/>
    <w:rsid w:val="00887580"/>
    <w:rsid w:val="00887ADE"/>
    <w:rsid w:val="00887DED"/>
    <w:rsid w:val="00887FEB"/>
    <w:rsid w:val="008903DC"/>
    <w:rsid w:val="00890CAC"/>
    <w:rsid w:val="008919A5"/>
    <w:rsid w:val="00892AD7"/>
    <w:rsid w:val="00896C70"/>
    <w:rsid w:val="00897BAA"/>
    <w:rsid w:val="008A22BA"/>
    <w:rsid w:val="008A45C3"/>
    <w:rsid w:val="008A47D8"/>
    <w:rsid w:val="008A4E90"/>
    <w:rsid w:val="008A58D5"/>
    <w:rsid w:val="008A5BE5"/>
    <w:rsid w:val="008B107F"/>
    <w:rsid w:val="008B1B76"/>
    <w:rsid w:val="008B21C3"/>
    <w:rsid w:val="008B35C4"/>
    <w:rsid w:val="008B51B4"/>
    <w:rsid w:val="008B7497"/>
    <w:rsid w:val="008C06CA"/>
    <w:rsid w:val="008C2DCD"/>
    <w:rsid w:val="008C50E9"/>
    <w:rsid w:val="008C54D6"/>
    <w:rsid w:val="008C5A7C"/>
    <w:rsid w:val="008C5E6F"/>
    <w:rsid w:val="008C77B1"/>
    <w:rsid w:val="008D05CE"/>
    <w:rsid w:val="008D2B17"/>
    <w:rsid w:val="008D4669"/>
    <w:rsid w:val="008D478F"/>
    <w:rsid w:val="008D50BB"/>
    <w:rsid w:val="008D5646"/>
    <w:rsid w:val="008D5BA9"/>
    <w:rsid w:val="008D661C"/>
    <w:rsid w:val="008D793F"/>
    <w:rsid w:val="008D7F0D"/>
    <w:rsid w:val="008D7F52"/>
    <w:rsid w:val="008E07CC"/>
    <w:rsid w:val="008E0D16"/>
    <w:rsid w:val="008E10BE"/>
    <w:rsid w:val="008E1FEA"/>
    <w:rsid w:val="008E307A"/>
    <w:rsid w:val="008E3C6B"/>
    <w:rsid w:val="008E3D95"/>
    <w:rsid w:val="008E44BF"/>
    <w:rsid w:val="008E4F95"/>
    <w:rsid w:val="008E500E"/>
    <w:rsid w:val="008E50D3"/>
    <w:rsid w:val="008E5AA1"/>
    <w:rsid w:val="008E5E05"/>
    <w:rsid w:val="008E721D"/>
    <w:rsid w:val="008E790B"/>
    <w:rsid w:val="008F105B"/>
    <w:rsid w:val="008F160D"/>
    <w:rsid w:val="008F33A8"/>
    <w:rsid w:val="008F4423"/>
    <w:rsid w:val="008F4C33"/>
    <w:rsid w:val="008F53D2"/>
    <w:rsid w:val="008F5C1C"/>
    <w:rsid w:val="008F68DD"/>
    <w:rsid w:val="008F7C6A"/>
    <w:rsid w:val="00900CAD"/>
    <w:rsid w:val="00901CBD"/>
    <w:rsid w:val="0090298C"/>
    <w:rsid w:val="00903428"/>
    <w:rsid w:val="0090498E"/>
    <w:rsid w:val="00905FEF"/>
    <w:rsid w:val="009065F5"/>
    <w:rsid w:val="00906D6A"/>
    <w:rsid w:val="00907978"/>
    <w:rsid w:val="009102F4"/>
    <w:rsid w:val="009104B6"/>
    <w:rsid w:val="00911BC1"/>
    <w:rsid w:val="00912722"/>
    <w:rsid w:val="00912F17"/>
    <w:rsid w:val="0091333F"/>
    <w:rsid w:val="009134C8"/>
    <w:rsid w:val="0091379B"/>
    <w:rsid w:val="00914A38"/>
    <w:rsid w:val="00920947"/>
    <w:rsid w:val="00920987"/>
    <w:rsid w:val="00922AEE"/>
    <w:rsid w:val="009242F8"/>
    <w:rsid w:val="009246C0"/>
    <w:rsid w:val="009256C2"/>
    <w:rsid w:val="00926144"/>
    <w:rsid w:val="0092688C"/>
    <w:rsid w:val="00927AE5"/>
    <w:rsid w:val="00927C04"/>
    <w:rsid w:val="00927D68"/>
    <w:rsid w:val="009306CA"/>
    <w:rsid w:val="00931415"/>
    <w:rsid w:val="00932DFA"/>
    <w:rsid w:val="00933A81"/>
    <w:rsid w:val="00933F52"/>
    <w:rsid w:val="00934067"/>
    <w:rsid w:val="009349CA"/>
    <w:rsid w:val="009371F8"/>
    <w:rsid w:val="0094016F"/>
    <w:rsid w:val="00940CDF"/>
    <w:rsid w:val="0094127C"/>
    <w:rsid w:val="0094139E"/>
    <w:rsid w:val="009420D1"/>
    <w:rsid w:val="00942130"/>
    <w:rsid w:val="009438F9"/>
    <w:rsid w:val="00943AC5"/>
    <w:rsid w:val="0094489E"/>
    <w:rsid w:val="0094539E"/>
    <w:rsid w:val="009456BE"/>
    <w:rsid w:val="00945B87"/>
    <w:rsid w:val="0094624D"/>
    <w:rsid w:val="0094679E"/>
    <w:rsid w:val="0094743B"/>
    <w:rsid w:val="0094776A"/>
    <w:rsid w:val="0095023D"/>
    <w:rsid w:val="00950CF0"/>
    <w:rsid w:val="00950F4D"/>
    <w:rsid w:val="0095177B"/>
    <w:rsid w:val="00952372"/>
    <w:rsid w:val="00952C6D"/>
    <w:rsid w:val="00952DBC"/>
    <w:rsid w:val="00952E31"/>
    <w:rsid w:val="00952F92"/>
    <w:rsid w:val="009564BC"/>
    <w:rsid w:val="0095764E"/>
    <w:rsid w:val="009609D2"/>
    <w:rsid w:val="0096575F"/>
    <w:rsid w:val="00966B02"/>
    <w:rsid w:val="00966E83"/>
    <w:rsid w:val="00970119"/>
    <w:rsid w:val="00970174"/>
    <w:rsid w:val="009703B0"/>
    <w:rsid w:val="00972DC6"/>
    <w:rsid w:val="0097505B"/>
    <w:rsid w:val="0098000D"/>
    <w:rsid w:val="009841D3"/>
    <w:rsid w:val="0098442E"/>
    <w:rsid w:val="00984EEB"/>
    <w:rsid w:val="0098674D"/>
    <w:rsid w:val="00986794"/>
    <w:rsid w:val="00986994"/>
    <w:rsid w:val="00986DF0"/>
    <w:rsid w:val="009870DF"/>
    <w:rsid w:val="009876D9"/>
    <w:rsid w:val="00987948"/>
    <w:rsid w:val="009907D6"/>
    <w:rsid w:val="009914BA"/>
    <w:rsid w:val="00991574"/>
    <w:rsid w:val="00991821"/>
    <w:rsid w:val="00991DA5"/>
    <w:rsid w:val="00991EEB"/>
    <w:rsid w:val="0099352F"/>
    <w:rsid w:val="00993872"/>
    <w:rsid w:val="00994B39"/>
    <w:rsid w:val="009958EA"/>
    <w:rsid w:val="00996B0B"/>
    <w:rsid w:val="0099752D"/>
    <w:rsid w:val="009A0158"/>
    <w:rsid w:val="009A112A"/>
    <w:rsid w:val="009A12A7"/>
    <w:rsid w:val="009A27E5"/>
    <w:rsid w:val="009A2ABE"/>
    <w:rsid w:val="009A32DA"/>
    <w:rsid w:val="009A386B"/>
    <w:rsid w:val="009A4908"/>
    <w:rsid w:val="009A5DF2"/>
    <w:rsid w:val="009A6127"/>
    <w:rsid w:val="009A748B"/>
    <w:rsid w:val="009B07C6"/>
    <w:rsid w:val="009B10AE"/>
    <w:rsid w:val="009B1D01"/>
    <w:rsid w:val="009B2097"/>
    <w:rsid w:val="009B23BC"/>
    <w:rsid w:val="009B32A4"/>
    <w:rsid w:val="009B3873"/>
    <w:rsid w:val="009B3941"/>
    <w:rsid w:val="009B4C81"/>
    <w:rsid w:val="009B5751"/>
    <w:rsid w:val="009B5934"/>
    <w:rsid w:val="009B5AEA"/>
    <w:rsid w:val="009C03C3"/>
    <w:rsid w:val="009C16F3"/>
    <w:rsid w:val="009C1A88"/>
    <w:rsid w:val="009C20C8"/>
    <w:rsid w:val="009C25A8"/>
    <w:rsid w:val="009C2B01"/>
    <w:rsid w:val="009C2E93"/>
    <w:rsid w:val="009C315F"/>
    <w:rsid w:val="009C3424"/>
    <w:rsid w:val="009C423A"/>
    <w:rsid w:val="009C4BDC"/>
    <w:rsid w:val="009C547E"/>
    <w:rsid w:val="009C5FAD"/>
    <w:rsid w:val="009C629F"/>
    <w:rsid w:val="009C679C"/>
    <w:rsid w:val="009C6F8D"/>
    <w:rsid w:val="009C6FD5"/>
    <w:rsid w:val="009D03DD"/>
    <w:rsid w:val="009D18B8"/>
    <w:rsid w:val="009D22AF"/>
    <w:rsid w:val="009D2557"/>
    <w:rsid w:val="009D2925"/>
    <w:rsid w:val="009D2BB8"/>
    <w:rsid w:val="009D5653"/>
    <w:rsid w:val="009D5C99"/>
    <w:rsid w:val="009D7800"/>
    <w:rsid w:val="009D7C3C"/>
    <w:rsid w:val="009E0A0B"/>
    <w:rsid w:val="009E1C4E"/>
    <w:rsid w:val="009E1F92"/>
    <w:rsid w:val="009E235C"/>
    <w:rsid w:val="009E29BC"/>
    <w:rsid w:val="009E2B43"/>
    <w:rsid w:val="009E2F18"/>
    <w:rsid w:val="009E39E6"/>
    <w:rsid w:val="009E566F"/>
    <w:rsid w:val="009E611A"/>
    <w:rsid w:val="009E63D8"/>
    <w:rsid w:val="009E6784"/>
    <w:rsid w:val="009E798A"/>
    <w:rsid w:val="009E7ACE"/>
    <w:rsid w:val="009F115C"/>
    <w:rsid w:val="009F18C1"/>
    <w:rsid w:val="009F1D8D"/>
    <w:rsid w:val="009F4499"/>
    <w:rsid w:val="009F5B2A"/>
    <w:rsid w:val="009F5BF8"/>
    <w:rsid w:val="009F5EC4"/>
    <w:rsid w:val="00A00461"/>
    <w:rsid w:val="00A009FA"/>
    <w:rsid w:val="00A00B20"/>
    <w:rsid w:val="00A00C8E"/>
    <w:rsid w:val="00A01459"/>
    <w:rsid w:val="00A02C07"/>
    <w:rsid w:val="00A03B47"/>
    <w:rsid w:val="00A04147"/>
    <w:rsid w:val="00A06A0E"/>
    <w:rsid w:val="00A07362"/>
    <w:rsid w:val="00A0785C"/>
    <w:rsid w:val="00A07903"/>
    <w:rsid w:val="00A07F7D"/>
    <w:rsid w:val="00A101AD"/>
    <w:rsid w:val="00A108AB"/>
    <w:rsid w:val="00A10CD5"/>
    <w:rsid w:val="00A10EAD"/>
    <w:rsid w:val="00A12059"/>
    <w:rsid w:val="00A1237D"/>
    <w:rsid w:val="00A12382"/>
    <w:rsid w:val="00A133D0"/>
    <w:rsid w:val="00A1340B"/>
    <w:rsid w:val="00A14B68"/>
    <w:rsid w:val="00A14E2E"/>
    <w:rsid w:val="00A155B1"/>
    <w:rsid w:val="00A15DB0"/>
    <w:rsid w:val="00A1673C"/>
    <w:rsid w:val="00A21C8F"/>
    <w:rsid w:val="00A24607"/>
    <w:rsid w:val="00A24F35"/>
    <w:rsid w:val="00A24F4D"/>
    <w:rsid w:val="00A253FF"/>
    <w:rsid w:val="00A25D9B"/>
    <w:rsid w:val="00A26956"/>
    <w:rsid w:val="00A27CA3"/>
    <w:rsid w:val="00A30E98"/>
    <w:rsid w:val="00A31D5D"/>
    <w:rsid w:val="00A32443"/>
    <w:rsid w:val="00A3418E"/>
    <w:rsid w:val="00A34F1A"/>
    <w:rsid w:val="00A36221"/>
    <w:rsid w:val="00A37774"/>
    <w:rsid w:val="00A40F5E"/>
    <w:rsid w:val="00A4136B"/>
    <w:rsid w:val="00A414D0"/>
    <w:rsid w:val="00A415C9"/>
    <w:rsid w:val="00A41F00"/>
    <w:rsid w:val="00A430D0"/>
    <w:rsid w:val="00A43736"/>
    <w:rsid w:val="00A456E1"/>
    <w:rsid w:val="00A4739C"/>
    <w:rsid w:val="00A51157"/>
    <w:rsid w:val="00A512B1"/>
    <w:rsid w:val="00A514EE"/>
    <w:rsid w:val="00A51865"/>
    <w:rsid w:val="00A51C7B"/>
    <w:rsid w:val="00A538FA"/>
    <w:rsid w:val="00A55224"/>
    <w:rsid w:val="00A55BAF"/>
    <w:rsid w:val="00A573F0"/>
    <w:rsid w:val="00A60072"/>
    <w:rsid w:val="00A60644"/>
    <w:rsid w:val="00A606A7"/>
    <w:rsid w:val="00A60FF4"/>
    <w:rsid w:val="00A61490"/>
    <w:rsid w:val="00A6157D"/>
    <w:rsid w:val="00A619FD"/>
    <w:rsid w:val="00A6243E"/>
    <w:rsid w:val="00A62BAC"/>
    <w:rsid w:val="00A6342C"/>
    <w:rsid w:val="00A63E0E"/>
    <w:rsid w:val="00A646A5"/>
    <w:rsid w:val="00A64B72"/>
    <w:rsid w:val="00A64B9D"/>
    <w:rsid w:val="00A65077"/>
    <w:rsid w:val="00A65D6B"/>
    <w:rsid w:val="00A66C17"/>
    <w:rsid w:val="00A67775"/>
    <w:rsid w:val="00A6798F"/>
    <w:rsid w:val="00A67B7A"/>
    <w:rsid w:val="00A67D39"/>
    <w:rsid w:val="00A70A49"/>
    <w:rsid w:val="00A713B2"/>
    <w:rsid w:val="00A71A9F"/>
    <w:rsid w:val="00A72566"/>
    <w:rsid w:val="00A730D1"/>
    <w:rsid w:val="00A73E9A"/>
    <w:rsid w:val="00A7592D"/>
    <w:rsid w:val="00A76650"/>
    <w:rsid w:val="00A768D9"/>
    <w:rsid w:val="00A777A9"/>
    <w:rsid w:val="00A77FF0"/>
    <w:rsid w:val="00A8001C"/>
    <w:rsid w:val="00A802E8"/>
    <w:rsid w:val="00A806FB"/>
    <w:rsid w:val="00A82887"/>
    <w:rsid w:val="00A843BA"/>
    <w:rsid w:val="00A87549"/>
    <w:rsid w:val="00A8770B"/>
    <w:rsid w:val="00A879BE"/>
    <w:rsid w:val="00A904A4"/>
    <w:rsid w:val="00A9083C"/>
    <w:rsid w:val="00A916E0"/>
    <w:rsid w:val="00A92F19"/>
    <w:rsid w:val="00A93C89"/>
    <w:rsid w:val="00A94409"/>
    <w:rsid w:val="00A96BF5"/>
    <w:rsid w:val="00A971E2"/>
    <w:rsid w:val="00A97FDB"/>
    <w:rsid w:val="00AA018C"/>
    <w:rsid w:val="00AA01F5"/>
    <w:rsid w:val="00AA04D5"/>
    <w:rsid w:val="00AA2B1E"/>
    <w:rsid w:val="00AA368D"/>
    <w:rsid w:val="00AA4153"/>
    <w:rsid w:val="00AA4A75"/>
    <w:rsid w:val="00AA5B14"/>
    <w:rsid w:val="00AA757C"/>
    <w:rsid w:val="00AA7EDB"/>
    <w:rsid w:val="00AB0ADB"/>
    <w:rsid w:val="00AB2745"/>
    <w:rsid w:val="00AB309A"/>
    <w:rsid w:val="00AB30DB"/>
    <w:rsid w:val="00AB38DB"/>
    <w:rsid w:val="00AB4910"/>
    <w:rsid w:val="00AB5A59"/>
    <w:rsid w:val="00AB5B1C"/>
    <w:rsid w:val="00AB607A"/>
    <w:rsid w:val="00AB67B1"/>
    <w:rsid w:val="00AB6943"/>
    <w:rsid w:val="00AB7328"/>
    <w:rsid w:val="00AB7541"/>
    <w:rsid w:val="00AB76F4"/>
    <w:rsid w:val="00AB7835"/>
    <w:rsid w:val="00AC0880"/>
    <w:rsid w:val="00AC0C71"/>
    <w:rsid w:val="00AC1171"/>
    <w:rsid w:val="00AC1A1A"/>
    <w:rsid w:val="00AC2F92"/>
    <w:rsid w:val="00AC323F"/>
    <w:rsid w:val="00AC385D"/>
    <w:rsid w:val="00AC3B5F"/>
    <w:rsid w:val="00AC4A94"/>
    <w:rsid w:val="00AC525F"/>
    <w:rsid w:val="00AC5B7A"/>
    <w:rsid w:val="00AC5FDA"/>
    <w:rsid w:val="00AC61A1"/>
    <w:rsid w:val="00AD1405"/>
    <w:rsid w:val="00AD1C9C"/>
    <w:rsid w:val="00AD1DAA"/>
    <w:rsid w:val="00AD37AD"/>
    <w:rsid w:val="00AD3DB7"/>
    <w:rsid w:val="00AD65BE"/>
    <w:rsid w:val="00AD7663"/>
    <w:rsid w:val="00AE14AE"/>
    <w:rsid w:val="00AE15C6"/>
    <w:rsid w:val="00AE1D11"/>
    <w:rsid w:val="00AE262C"/>
    <w:rsid w:val="00AE3A33"/>
    <w:rsid w:val="00AE3E51"/>
    <w:rsid w:val="00AE4BEB"/>
    <w:rsid w:val="00AE5019"/>
    <w:rsid w:val="00AE524E"/>
    <w:rsid w:val="00AE64D2"/>
    <w:rsid w:val="00AE66BC"/>
    <w:rsid w:val="00AE67A4"/>
    <w:rsid w:val="00AE753B"/>
    <w:rsid w:val="00AE78AA"/>
    <w:rsid w:val="00AF0845"/>
    <w:rsid w:val="00AF1C5F"/>
    <w:rsid w:val="00AF4DB9"/>
    <w:rsid w:val="00AF4E95"/>
    <w:rsid w:val="00AF603A"/>
    <w:rsid w:val="00AF6056"/>
    <w:rsid w:val="00AF6336"/>
    <w:rsid w:val="00AF6443"/>
    <w:rsid w:val="00AF687D"/>
    <w:rsid w:val="00AF76F7"/>
    <w:rsid w:val="00AF7BEF"/>
    <w:rsid w:val="00B00A1B"/>
    <w:rsid w:val="00B02684"/>
    <w:rsid w:val="00B02D06"/>
    <w:rsid w:val="00B0429E"/>
    <w:rsid w:val="00B04859"/>
    <w:rsid w:val="00B070FB"/>
    <w:rsid w:val="00B11B96"/>
    <w:rsid w:val="00B12B17"/>
    <w:rsid w:val="00B12F05"/>
    <w:rsid w:val="00B13718"/>
    <w:rsid w:val="00B137D0"/>
    <w:rsid w:val="00B13A5A"/>
    <w:rsid w:val="00B13B58"/>
    <w:rsid w:val="00B14F22"/>
    <w:rsid w:val="00B1501E"/>
    <w:rsid w:val="00B157E8"/>
    <w:rsid w:val="00B20553"/>
    <w:rsid w:val="00B21B7B"/>
    <w:rsid w:val="00B22174"/>
    <w:rsid w:val="00B22490"/>
    <w:rsid w:val="00B23105"/>
    <w:rsid w:val="00B236CD"/>
    <w:rsid w:val="00B23916"/>
    <w:rsid w:val="00B239D5"/>
    <w:rsid w:val="00B252A0"/>
    <w:rsid w:val="00B2655C"/>
    <w:rsid w:val="00B27617"/>
    <w:rsid w:val="00B30706"/>
    <w:rsid w:val="00B30765"/>
    <w:rsid w:val="00B33245"/>
    <w:rsid w:val="00B34142"/>
    <w:rsid w:val="00B343A9"/>
    <w:rsid w:val="00B343E9"/>
    <w:rsid w:val="00B34E97"/>
    <w:rsid w:val="00B3556B"/>
    <w:rsid w:val="00B37215"/>
    <w:rsid w:val="00B40502"/>
    <w:rsid w:val="00B40B22"/>
    <w:rsid w:val="00B415B3"/>
    <w:rsid w:val="00B41950"/>
    <w:rsid w:val="00B42617"/>
    <w:rsid w:val="00B44560"/>
    <w:rsid w:val="00B44A5D"/>
    <w:rsid w:val="00B451FB"/>
    <w:rsid w:val="00B45A2B"/>
    <w:rsid w:val="00B45DBD"/>
    <w:rsid w:val="00B50AA0"/>
    <w:rsid w:val="00B5328B"/>
    <w:rsid w:val="00B53EF4"/>
    <w:rsid w:val="00B55559"/>
    <w:rsid w:val="00B555A8"/>
    <w:rsid w:val="00B55A0F"/>
    <w:rsid w:val="00B571B0"/>
    <w:rsid w:val="00B572A6"/>
    <w:rsid w:val="00B57ADA"/>
    <w:rsid w:val="00B6133C"/>
    <w:rsid w:val="00B62343"/>
    <w:rsid w:val="00B64D0B"/>
    <w:rsid w:val="00B66014"/>
    <w:rsid w:val="00B67808"/>
    <w:rsid w:val="00B67C53"/>
    <w:rsid w:val="00B70DCB"/>
    <w:rsid w:val="00B71AD1"/>
    <w:rsid w:val="00B72131"/>
    <w:rsid w:val="00B72AA5"/>
    <w:rsid w:val="00B7339E"/>
    <w:rsid w:val="00B733E7"/>
    <w:rsid w:val="00B74179"/>
    <w:rsid w:val="00B74EE4"/>
    <w:rsid w:val="00B7544B"/>
    <w:rsid w:val="00B76E3B"/>
    <w:rsid w:val="00B80258"/>
    <w:rsid w:val="00B80AAA"/>
    <w:rsid w:val="00B811BD"/>
    <w:rsid w:val="00B8163C"/>
    <w:rsid w:val="00B817A8"/>
    <w:rsid w:val="00B81B52"/>
    <w:rsid w:val="00B81FE6"/>
    <w:rsid w:val="00B82F51"/>
    <w:rsid w:val="00B8387D"/>
    <w:rsid w:val="00B859B6"/>
    <w:rsid w:val="00B86A83"/>
    <w:rsid w:val="00B8702F"/>
    <w:rsid w:val="00B9075C"/>
    <w:rsid w:val="00B90BAB"/>
    <w:rsid w:val="00B911CD"/>
    <w:rsid w:val="00B92152"/>
    <w:rsid w:val="00B92B54"/>
    <w:rsid w:val="00B931DA"/>
    <w:rsid w:val="00B93383"/>
    <w:rsid w:val="00B9349E"/>
    <w:rsid w:val="00B94893"/>
    <w:rsid w:val="00B94C2D"/>
    <w:rsid w:val="00B95AE1"/>
    <w:rsid w:val="00B95D8B"/>
    <w:rsid w:val="00B96779"/>
    <w:rsid w:val="00B97581"/>
    <w:rsid w:val="00B97AB5"/>
    <w:rsid w:val="00BA2055"/>
    <w:rsid w:val="00BA2189"/>
    <w:rsid w:val="00BA2197"/>
    <w:rsid w:val="00BA27C9"/>
    <w:rsid w:val="00BA48B0"/>
    <w:rsid w:val="00BA4C2D"/>
    <w:rsid w:val="00BA551E"/>
    <w:rsid w:val="00BB3A1A"/>
    <w:rsid w:val="00BB4ACE"/>
    <w:rsid w:val="00BB4F84"/>
    <w:rsid w:val="00BB5302"/>
    <w:rsid w:val="00BB5A5A"/>
    <w:rsid w:val="00BB622E"/>
    <w:rsid w:val="00BB70D1"/>
    <w:rsid w:val="00BB726A"/>
    <w:rsid w:val="00BB72A7"/>
    <w:rsid w:val="00BC0281"/>
    <w:rsid w:val="00BC0FCB"/>
    <w:rsid w:val="00BC16C5"/>
    <w:rsid w:val="00BC1A29"/>
    <w:rsid w:val="00BC317B"/>
    <w:rsid w:val="00BC389A"/>
    <w:rsid w:val="00BC4C84"/>
    <w:rsid w:val="00BC698A"/>
    <w:rsid w:val="00BC6A88"/>
    <w:rsid w:val="00BD090B"/>
    <w:rsid w:val="00BD1169"/>
    <w:rsid w:val="00BD1C16"/>
    <w:rsid w:val="00BD20DD"/>
    <w:rsid w:val="00BD2845"/>
    <w:rsid w:val="00BD3894"/>
    <w:rsid w:val="00BD3EC9"/>
    <w:rsid w:val="00BD5A9C"/>
    <w:rsid w:val="00BD6E45"/>
    <w:rsid w:val="00BD7407"/>
    <w:rsid w:val="00BE0868"/>
    <w:rsid w:val="00BE1B71"/>
    <w:rsid w:val="00BE1E6E"/>
    <w:rsid w:val="00BE2578"/>
    <w:rsid w:val="00BE45DF"/>
    <w:rsid w:val="00BE5172"/>
    <w:rsid w:val="00BE51EC"/>
    <w:rsid w:val="00BE6C3B"/>
    <w:rsid w:val="00BE71EE"/>
    <w:rsid w:val="00BE71F6"/>
    <w:rsid w:val="00BE7C18"/>
    <w:rsid w:val="00BF13E3"/>
    <w:rsid w:val="00BF185A"/>
    <w:rsid w:val="00BF1CEE"/>
    <w:rsid w:val="00BF3CB3"/>
    <w:rsid w:val="00BF410C"/>
    <w:rsid w:val="00BF41CC"/>
    <w:rsid w:val="00BF447B"/>
    <w:rsid w:val="00BF4E59"/>
    <w:rsid w:val="00BF5327"/>
    <w:rsid w:val="00BF5396"/>
    <w:rsid w:val="00BF7CDD"/>
    <w:rsid w:val="00BF7D54"/>
    <w:rsid w:val="00C000E0"/>
    <w:rsid w:val="00C01082"/>
    <w:rsid w:val="00C0170E"/>
    <w:rsid w:val="00C01D94"/>
    <w:rsid w:val="00C0315F"/>
    <w:rsid w:val="00C03A36"/>
    <w:rsid w:val="00C03D3A"/>
    <w:rsid w:val="00C03EA3"/>
    <w:rsid w:val="00C040FE"/>
    <w:rsid w:val="00C057E5"/>
    <w:rsid w:val="00C05AE5"/>
    <w:rsid w:val="00C06FB6"/>
    <w:rsid w:val="00C07644"/>
    <w:rsid w:val="00C10326"/>
    <w:rsid w:val="00C10815"/>
    <w:rsid w:val="00C112A4"/>
    <w:rsid w:val="00C12386"/>
    <w:rsid w:val="00C1353B"/>
    <w:rsid w:val="00C149C5"/>
    <w:rsid w:val="00C15848"/>
    <w:rsid w:val="00C202F9"/>
    <w:rsid w:val="00C204EA"/>
    <w:rsid w:val="00C22DDE"/>
    <w:rsid w:val="00C24B70"/>
    <w:rsid w:val="00C26050"/>
    <w:rsid w:val="00C26A0B"/>
    <w:rsid w:val="00C26ABD"/>
    <w:rsid w:val="00C276B5"/>
    <w:rsid w:val="00C3030A"/>
    <w:rsid w:val="00C30D0E"/>
    <w:rsid w:val="00C3129F"/>
    <w:rsid w:val="00C31957"/>
    <w:rsid w:val="00C31E41"/>
    <w:rsid w:val="00C33DB5"/>
    <w:rsid w:val="00C3418C"/>
    <w:rsid w:val="00C34293"/>
    <w:rsid w:val="00C344EB"/>
    <w:rsid w:val="00C365E3"/>
    <w:rsid w:val="00C36A20"/>
    <w:rsid w:val="00C375F6"/>
    <w:rsid w:val="00C4190F"/>
    <w:rsid w:val="00C42DA5"/>
    <w:rsid w:val="00C43447"/>
    <w:rsid w:val="00C44D2D"/>
    <w:rsid w:val="00C45BB0"/>
    <w:rsid w:val="00C46DE0"/>
    <w:rsid w:val="00C474C4"/>
    <w:rsid w:val="00C511C9"/>
    <w:rsid w:val="00C52C77"/>
    <w:rsid w:val="00C52E2B"/>
    <w:rsid w:val="00C532C3"/>
    <w:rsid w:val="00C54B02"/>
    <w:rsid w:val="00C56BF6"/>
    <w:rsid w:val="00C56CAF"/>
    <w:rsid w:val="00C572A0"/>
    <w:rsid w:val="00C57710"/>
    <w:rsid w:val="00C57726"/>
    <w:rsid w:val="00C62663"/>
    <w:rsid w:val="00C62AD1"/>
    <w:rsid w:val="00C62F3D"/>
    <w:rsid w:val="00C63120"/>
    <w:rsid w:val="00C645A0"/>
    <w:rsid w:val="00C64A1D"/>
    <w:rsid w:val="00C64CAD"/>
    <w:rsid w:val="00C64EB8"/>
    <w:rsid w:val="00C65B02"/>
    <w:rsid w:val="00C660A2"/>
    <w:rsid w:val="00C67361"/>
    <w:rsid w:val="00C7012A"/>
    <w:rsid w:val="00C7037C"/>
    <w:rsid w:val="00C70469"/>
    <w:rsid w:val="00C73045"/>
    <w:rsid w:val="00C73598"/>
    <w:rsid w:val="00C744B3"/>
    <w:rsid w:val="00C76429"/>
    <w:rsid w:val="00C7655D"/>
    <w:rsid w:val="00C77567"/>
    <w:rsid w:val="00C77AF4"/>
    <w:rsid w:val="00C800E4"/>
    <w:rsid w:val="00C808A2"/>
    <w:rsid w:val="00C81412"/>
    <w:rsid w:val="00C81865"/>
    <w:rsid w:val="00C81DE0"/>
    <w:rsid w:val="00C81EA4"/>
    <w:rsid w:val="00C81F66"/>
    <w:rsid w:val="00C820EB"/>
    <w:rsid w:val="00C82B0E"/>
    <w:rsid w:val="00C8312A"/>
    <w:rsid w:val="00C83FDE"/>
    <w:rsid w:val="00C8491F"/>
    <w:rsid w:val="00C85F18"/>
    <w:rsid w:val="00C900C8"/>
    <w:rsid w:val="00C91061"/>
    <w:rsid w:val="00C9167E"/>
    <w:rsid w:val="00C92E70"/>
    <w:rsid w:val="00C93274"/>
    <w:rsid w:val="00C94000"/>
    <w:rsid w:val="00C96229"/>
    <w:rsid w:val="00C96B27"/>
    <w:rsid w:val="00C975D2"/>
    <w:rsid w:val="00C976AC"/>
    <w:rsid w:val="00CA00FA"/>
    <w:rsid w:val="00CA0D63"/>
    <w:rsid w:val="00CA16DB"/>
    <w:rsid w:val="00CA1E9B"/>
    <w:rsid w:val="00CA3A7F"/>
    <w:rsid w:val="00CA3BAC"/>
    <w:rsid w:val="00CA48D2"/>
    <w:rsid w:val="00CA79A5"/>
    <w:rsid w:val="00CB0E11"/>
    <w:rsid w:val="00CB0F0A"/>
    <w:rsid w:val="00CB2740"/>
    <w:rsid w:val="00CB2E82"/>
    <w:rsid w:val="00CB3740"/>
    <w:rsid w:val="00CB3790"/>
    <w:rsid w:val="00CB44BE"/>
    <w:rsid w:val="00CB4A59"/>
    <w:rsid w:val="00CB532B"/>
    <w:rsid w:val="00CB5EA6"/>
    <w:rsid w:val="00CB688D"/>
    <w:rsid w:val="00CB74D2"/>
    <w:rsid w:val="00CC00E9"/>
    <w:rsid w:val="00CC10F7"/>
    <w:rsid w:val="00CC165A"/>
    <w:rsid w:val="00CC1BCA"/>
    <w:rsid w:val="00CC2646"/>
    <w:rsid w:val="00CC2DA2"/>
    <w:rsid w:val="00CC31E6"/>
    <w:rsid w:val="00CC3BC0"/>
    <w:rsid w:val="00CC4373"/>
    <w:rsid w:val="00CC4DC7"/>
    <w:rsid w:val="00CC54A5"/>
    <w:rsid w:val="00CC567C"/>
    <w:rsid w:val="00CC5C93"/>
    <w:rsid w:val="00CC72D2"/>
    <w:rsid w:val="00CD0703"/>
    <w:rsid w:val="00CD1133"/>
    <w:rsid w:val="00CD346F"/>
    <w:rsid w:val="00CD4754"/>
    <w:rsid w:val="00CD4792"/>
    <w:rsid w:val="00CD6B90"/>
    <w:rsid w:val="00CD76A7"/>
    <w:rsid w:val="00CD7CB1"/>
    <w:rsid w:val="00CE0B8B"/>
    <w:rsid w:val="00CE14C6"/>
    <w:rsid w:val="00CE15CC"/>
    <w:rsid w:val="00CE21D1"/>
    <w:rsid w:val="00CE26B0"/>
    <w:rsid w:val="00CE275D"/>
    <w:rsid w:val="00CE2F5F"/>
    <w:rsid w:val="00CE39C5"/>
    <w:rsid w:val="00CE423B"/>
    <w:rsid w:val="00CE4354"/>
    <w:rsid w:val="00CE46DF"/>
    <w:rsid w:val="00CE473C"/>
    <w:rsid w:val="00CE50FB"/>
    <w:rsid w:val="00CE6192"/>
    <w:rsid w:val="00CE70E2"/>
    <w:rsid w:val="00CE7571"/>
    <w:rsid w:val="00CF011A"/>
    <w:rsid w:val="00CF0912"/>
    <w:rsid w:val="00CF093A"/>
    <w:rsid w:val="00CF0CD9"/>
    <w:rsid w:val="00CF12F3"/>
    <w:rsid w:val="00CF185E"/>
    <w:rsid w:val="00CF1D8D"/>
    <w:rsid w:val="00CF45B7"/>
    <w:rsid w:val="00CF51C0"/>
    <w:rsid w:val="00CF5602"/>
    <w:rsid w:val="00CF59A2"/>
    <w:rsid w:val="00CF64EC"/>
    <w:rsid w:val="00CF67FB"/>
    <w:rsid w:val="00CF69DD"/>
    <w:rsid w:val="00CF6E33"/>
    <w:rsid w:val="00CF72EC"/>
    <w:rsid w:val="00CF732B"/>
    <w:rsid w:val="00D03865"/>
    <w:rsid w:val="00D068C7"/>
    <w:rsid w:val="00D073A9"/>
    <w:rsid w:val="00D1004E"/>
    <w:rsid w:val="00D10224"/>
    <w:rsid w:val="00D10F5C"/>
    <w:rsid w:val="00D1147B"/>
    <w:rsid w:val="00D144FB"/>
    <w:rsid w:val="00D14605"/>
    <w:rsid w:val="00D14CFE"/>
    <w:rsid w:val="00D153F3"/>
    <w:rsid w:val="00D156BF"/>
    <w:rsid w:val="00D163FA"/>
    <w:rsid w:val="00D16C0F"/>
    <w:rsid w:val="00D16E8B"/>
    <w:rsid w:val="00D203F3"/>
    <w:rsid w:val="00D204CC"/>
    <w:rsid w:val="00D204D2"/>
    <w:rsid w:val="00D20924"/>
    <w:rsid w:val="00D221F8"/>
    <w:rsid w:val="00D23493"/>
    <w:rsid w:val="00D23C95"/>
    <w:rsid w:val="00D24DC6"/>
    <w:rsid w:val="00D31E9B"/>
    <w:rsid w:val="00D33439"/>
    <w:rsid w:val="00D34315"/>
    <w:rsid w:val="00D3459B"/>
    <w:rsid w:val="00D34C09"/>
    <w:rsid w:val="00D35FA9"/>
    <w:rsid w:val="00D3670A"/>
    <w:rsid w:val="00D367AF"/>
    <w:rsid w:val="00D36A36"/>
    <w:rsid w:val="00D40220"/>
    <w:rsid w:val="00D41B16"/>
    <w:rsid w:val="00D44014"/>
    <w:rsid w:val="00D45474"/>
    <w:rsid w:val="00D45EF7"/>
    <w:rsid w:val="00D462F0"/>
    <w:rsid w:val="00D47275"/>
    <w:rsid w:val="00D47BA9"/>
    <w:rsid w:val="00D50592"/>
    <w:rsid w:val="00D51A41"/>
    <w:rsid w:val="00D51EE0"/>
    <w:rsid w:val="00D5281E"/>
    <w:rsid w:val="00D52BEB"/>
    <w:rsid w:val="00D52D80"/>
    <w:rsid w:val="00D54115"/>
    <w:rsid w:val="00D547F6"/>
    <w:rsid w:val="00D54FDC"/>
    <w:rsid w:val="00D557FE"/>
    <w:rsid w:val="00D55F2D"/>
    <w:rsid w:val="00D56127"/>
    <w:rsid w:val="00D602D0"/>
    <w:rsid w:val="00D6105C"/>
    <w:rsid w:val="00D62DA4"/>
    <w:rsid w:val="00D64387"/>
    <w:rsid w:val="00D64EF4"/>
    <w:rsid w:val="00D6643D"/>
    <w:rsid w:val="00D66D50"/>
    <w:rsid w:val="00D66DF5"/>
    <w:rsid w:val="00D678CF"/>
    <w:rsid w:val="00D67C59"/>
    <w:rsid w:val="00D71662"/>
    <w:rsid w:val="00D7202D"/>
    <w:rsid w:val="00D7237C"/>
    <w:rsid w:val="00D72E43"/>
    <w:rsid w:val="00D73150"/>
    <w:rsid w:val="00D73348"/>
    <w:rsid w:val="00D744C5"/>
    <w:rsid w:val="00D7453C"/>
    <w:rsid w:val="00D75029"/>
    <w:rsid w:val="00D76039"/>
    <w:rsid w:val="00D77D7A"/>
    <w:rsid w:val="00D77DF0"/>
    <w:rsid w:val="00D8047B"/>
    <w:rsid w:val="00D804D2"/>
    <w:rsid w:val="00D80763"/>
    <w:rsid w:val="00D80BEE"/>
    <w:rsid w:val="00D81FEA"/>
    <w:rsid w:val="00D8226B"/>
    <w:rsid w:val="00D8233B"/>
    <w:rsid w:val="00D82804"/>
    <w:rsid w:val="00D834A2"/>
    <w:rsid w:val="00D83520"/>
    <w:rsid w:val="00D839D2"/>
    <w:rsid w:val="00D84BD6"/>
    <w:rsid w:val="00D853D0"/>
    <w:rsid w:val="00D85B07"/>
    <w:rsid w:val="00D86724"/>
    <w:rsid w:val="00D87ACC"/>
    <w:rsid w:val="00D90735"/>
    <w:rsid w:val="00D907FA"/>
    <w:rsid w:val="00D908F1"/>
    <w:rsid w:val="00D90E5C"/>
    <w:rsid w:val="00D9147B"/>
    <w:rsid w:val="00D94879"/>
    <w:rsid w:val="00D96580"/>
    <w:rsid w:val="00D96D5B"/>
    <w:rsid w:val="00D977B8"/>
    <w:rsid w:val="00D977C7"/>
    <w:rsid w:val="00DA056A"/>
    <w:rsid w:val="00DA086D"/>
    <w:rsid w:val="00DA1911"/>
    <w:rsid w:val="00DA22A4"/>
    <w:rsid w:val="00DA53E6"/>
    <w:rsid w:val="00DA5BC5"/>
    <w:rsid w:val="00DB0D16"/>
    <w:rsid w:val="00DB1075"/>
    <w:rsid w:val="00DB20C1"/>
    <w:rsid w:val="00DB2585"/>
    <w:rsid w:val="00DB299E"/>
    <w:rsid w:val="00DB2C30"/>
    <w:rsid w:val="00DB3C16"/>
    <w:rsid w:val="00DB4FD6"/>
    <w:rsid w:val="00DB7CA0"/>
    <w:rsid w:val="00DC34C4"/>
    <w:rsid w:val="00DC388F"/>
    <w:rsid w:val="00DC3D2C"/>
    <w:rsid w:val="00DC5335"/>
    <w:rsid w:val="00DC5FED"/>
    <w:rsid w:val="00DC61DC"/>
    <w:rsid w:val="00DC7314"/>
    <w:rsid w:val="00DC7F63"/>
    <w:rsid w:val="00DD0A66"/>
    <w:rsid w:val="00DD0D71"/>
    <w:rsid w:val="00DD1BD2"/>
    <w:rsid w:val="00DD1E98"/>
    <w:rsid w:val="00DD1FEA"/>
    <w:rsid w:val="00DD20A6"/>
    <w:rsid w:val="00DD286C"/>
    <w:rsid w:val="00DD302D"/>
    <w:rsid w:val="00DD4254"/>
    <w:rsid w:val="00DD4867"/>
    <w:rsid w:val="00DD6025"/>
    <w:rsid w:val="00DD610C"/>
    <w:rsid w:val="00DE04BB"/>
    <w:rsid w:val="00DE0E34"/>
    <w:rsid w:val="00DE18C3"/>
    <w:rsid w:val="00DE1E09"/>
    <w:rsid w:val="00DE201A"/>
    <w:rsid w:val="00DE471D"/>
    <w:rsid w:val="00DE59B7"/>
    <w:rsid w:val="00DE6BE9"/>
    <w:rsid w:val="00DE70EB"/>
    <w:rsid w:val="00DE7486"/>
    <w:rsid w:val="00DF13F1"/>
    <w:rsid w:val="00DF144B"/>
    <w:rsid w:val="00DF251B"/>
    <w:rsid w:val="00DF33EA"/>
    <w:rsid w:val="00DF411B"/>
    <w:rsid w:val="00DF510F"/>
    <w:rsid w:val="00DF5278"/>
    <w:rsid w:val="00E009B7"/>
    <w:rsid w:val="00E018A4"/>
    <w:rsid w:val="00E01ECF"/>
    <w:rsid w:val="00E04021"/>
    <w:rsid w:val="00E048CB"/>
    <w:rsid w:val="00E04A80"/>
    <w:rsid w:val="00E04B02"/>
    <w:rsid w:val="00E0562C"/>
    <w:rsid w:val="00E07350"/>
    <w:rsid w:val="00E07483"/>
    <w:rsid w:val="00E0767E"/>
    <w:rsid w:val="00E103B9"/>
    <w:rsid w:val="00E1165D"/>
    <w:rsid w:val="00E1472B"/>
    <w:rsid w:val="00E1545C"/>
    <w:rsid w:val="00E15528"/>
    <w:rsid w:val="00E15880"/>
    <w:rsid w:val="00E15923"/>
    <w:rsid w:val="00E159E6"/>
    <w:rsid w:val="00E21315"/>
    <w:rsid w:val="00E271CF"/>
    <w:rsid w:val="00E32D07"/>
    <w:rsid w:val="00E3506F"/>
    <w:rsid w:val="00E351A5"/>
    <w:rsid w:val="00E36721"/>
    <w:rsid w:val="00E3700D"/>
    <w:rsid w:val="00E37ACD"/>
    <w:rsid w:val="00E37BC8"/>
    <w:rsid w:val="00E37EB5"/>
    <w:rsid w:val="00E40568"/>
    <w:rsid w:val="00E41664"/>
    <w:rsid w:val="00E41D82"/>
    <w:rsid w:val="00E43241"/>
    <w:rsid w:val="00E4343B"/>
    <w:rsid w:val="00E44646"/>
    <w:rsid w:val="00E447BC"/>
    <w:rsid w:val="00E44B67"/>
    <w:rsid w:val="00E46AD3"/>
    <w:rsid w:val="00E47847"/>
    <w:rsid w:val="00E5191E"/>
    <w:rsid w:val="00E52EBD"/>
    <w:rsid w:val="00E534D1"/>
    <w:rsid w:val="00E53A56"/>
    <w:rsid w:val="00E54C47"/>
    <w:rsid w:val="00E54E06"/>
    <w:rsid w:val="00E55A90"/>
    <w:rsid w:val="00E55C2A"/>
    <w:rsid w:val="00E55FDD"/>
    <w:rsid w:val="00E57F12"/>
    <w:rsid w:val="00E60150"/>
    <w:rsid w:val="00E62167"/>
    <w:rsid w:val="00E62E84"/>
    <w:rsid w:val="00E63794"/>
    <w:rsid w:val="00E64939"/>
    <w:rsid w:val="00E660C4"/>
    <w:rsid w:val="00E67594"/>
    <w:rsid w:val="00E7247A"/>
    <w:rsid w:val="00E72CA6"/>
    <w:rsid w:val="00E731E2"/>
    <w:rsid w:val="00E73BAD"/>
    <w:rsid w:val="00E743D1"/>
    <w:rsid w:val="00E76214"/>
    <w:rsid w:val="00E763EA"/>
    <w:rsid w:val="00E7641C"/>
    <w:rsid w:val="00E80299"/>
    <w:rsid w:val="00E8040C"/>
    <w:rsid w:val="00E8098B"/>
    <w:rsid w:val="00E81194"/>
    <w:rsid w:val="00E817A6"/>
    <w:rsid w:val="00E81BA8"/>
    <w:rsid w:val="00E8301C"/>
    <w:rsid w:val="00E848E3"/>
    <w:rsid w:val="00E852B1"/>
    <w:rsid w:val="00E858E5"/>
    <w:rsid w:val="00E8593D"/>
    <w:rsid w:val="00E85C7C"/>
    <w:rsid w:val="00E86C18"/>
    <w:rsid w:val="00E87473"/>
    <w:rsid w:val="00E90045"/>
    <w:rsid w:val="00E9061E"/>
    <w:rsid w:val="00E910E9"/>
    <w:rsid w:val="00E9143A"/>
    <w:rsid w:val="00E91594"/>
    <w:rsid w:val="00E930CF"/>
    <w:rsid w:val="00E93567"/>
    <w:rsid w:val="00E94388"/>
    <w:rsid w:val="00E94C0F"/>
    <w:rsid w:val="00E95A12"/>
    <w:rsid w:val="00E95BDA"/>
    <w:rsid w:val="00E9635C"/>
    <w:rsid w:val="00E967F5"/>
    <w:rsid w:val="00E97DF1"/>
    <w:rsid w:val="00EA2903"/>
    <w:rsid w:val="00EA5381"/>
    <w:rsid w:val="00EA590C"/>
    <w:rsid w:val="00EA5B1E"/>
    <w:rsid w:val="00EA66B6"/>
    <w:rsid w:val="00EA6EAE"/>
    <w:rsid w:val="00EB2410"/>
    <w:rsid w:val="00EB283B"/>
    <w:rsid w:val="00EB31CD"/>
    <w:rsid w:val="00EB3A12"/>
    <w:rsid w:val="00EB4E47"/>
    <w:rsid w:val="00EB5F4F"/>
    <w:rsid w:val="00EB6E23"/>
    <w:rsid w:val="00EB6F84"/>
    <w:rsid w:val="00EC096F"/>
    <w:rsid w:val="00EC1329"/>
    <w:rsid w:val="00EC2098"/>
    <w:rsid w:val="00EC32EE"/>
    <w:rsid w:val="00EC36C2"/>
    <w:rsid w:val="00EC44D5"/>
    <w:rsid w:val="00EC53CF"/>
    <w:rsid w:val="00EC751C"/>
    <w:rsid w:val="00EC77E8"/>
    <w:rsid w:val="00ED0137"/>
    <w:rsid w:val="00ED1BF5"/>
    <w:rsid w:val="00ED1D5F"/>
    <w:rsid w:val="00ED3501"/>
    <w:rsid w:val="00ED35A5"/>
    <w:rsid w:val="00ED3AFF"/>
    <w:rsid w:val="00ED422C"/>
    <w:rsid w:val="00ED4615"/>
    <w:rsid w:val="00ED4AC7"/>
    <w:rsid w:val="00ED5777"/>
    <w:rsid w:val="00ED5CA2"/>
    <w:rsid w:val="00ED63FE"/>
    <w:rsid w:val="00ED7A6B"/>
    <w:rsid w:val="00EE0348"/>
    <w:rsid w:val="00EE0490"/>
    <w:rsid w:val="00EE1757"/>
    <w:rsid w:val="00EE21F6"/>
    <w:rsid w:val="00EE2DE3"/>
    <w:rsid w:val="00EE3EBB"/>
    <w:rsid w:val="00EE4DC9"/>
    <w:rsid w:val="00EE4FB5"/>
    <w:rsid w:val="00EE51B0"/>
    <w:rsid w:val="00EE7004"/>
    <w:rsid w:val="00EE7B4E"/>
    <w:rsid w:val="00EF13B4"/>
    <w:rsid w:val="00EF4B23"/>
    <w:rsid w:val="00EF5A86"/>
    <w:rsid w:val="00EF7B76"/>
    <w:rsid w:val="00F00066"/>
    <w:rsid w:val="00F004C8"/>
    <w:rsid w:val="00F0072B"/>
    <w:rsid w:val="00F03602"/>
    <w:rsid w:val="00F0515B"/>
    <w:rsid w:val="00F06EEF"/>
    <w:rsid w:val="00F07C76"/>
    <w:rsid w:val="00F10D2A"/>
    <w:rsid w:val="00F117EE"/>
    <w:rsid w:val="00F11E89"/>
    <w:rsid w:val="00F1312A"/>
    <w:rsid w:val="00F132FD"/>
    <w:rsid w:val="00F153FC"/>
    <w:rsid w:val="00F171E2"/>
    <w:rsid w:val="00F203D1"/>
    <w:rsid w:val="00F208BB"/>
    <w:rsid w:val="00F20E76"/>
    <w:rsid w:val="00F22A90"/>
    <w:rsid w:val="00F230C7"/>
    <w:rsid w:val="00F23BEA"/>
    <w:rsid w:val="00F2403D"/>
    <w:rsid w:val="00F249CF"/>
    <w:rsid w:val="00F24BE7"/>
    <w:rsid w:val="00F25910"/>
    <w:rsid w:val="00F25FB0"/>
    <w:rsid w:val="00F2761C"/>
    <w:rsid w:val="00F27E7B"/>
    <w:rsid w:val="00F3006A"/>
    <w:rsid w:val="00F302C2"/>
    <w:rsid w:val="00F30C22"/>
    <w:rsid w:val="00F31E04"/>
    <w:rsid w:val="00F3213E"/>
    <w:rsid w:val="00F3235F"/>
    <w:rsid w:val="00F3238B"/>
    <w:rsid w:val="00F32645"/>
    <w:rsid w:val="00F32956"/>
    <w:rsid w:val="00F32E28"/>
    <w:rsid w:val="00F33AF7"/>
    <w:rsid w:val="00F35242"/>
    <w:rsid w:val="00F3687C"/>
    <w:rsid w:val="00F37511"/>
    <w:rsid w:val="00F40A05"/>
    <w:rsid w:val="00F43BFE"/>
    <w:rsid w:val="00F451EA"/>
    <w:rsid w:val="00F4667C"/>
    <w:rsid w:val="00F46D7D"/>
    <w:rsid w:val="00F472FD"/>
    <w:rsid w:val="00F479E7"/>
    <w:rsid w:val="00F507E9"/>
    <w:rsid w:val="00F50B3E"/>
    <w:rsid w:val="00F51346"/>
    <w:rsid w:val="00F514C5"/>
    <w:rsid w:val="00F527A1"/>
    <w:rsid w:val="00F53F85"/>
    <w:rsid w:val="00F54B02"/>
    <w:rsid w:val="00F55C07"/>
    <w:rsid w:val="00F55EAB"/>
    <w:rsid w:val="00F5733E"/>
    <w:rsid w:val="00F57C29"/>
    <w:rsid w:val="00F60D80"/>
    <w:rsid w:val="00F616C2"/>
    <w:rsid w:val="00F61C15"/>
    <w:rsid w:val="00F61DC0"/>
    <w:rsid w:val="00F6301D"/>
    <w:rsid w:val="00F6470A"/>
    <w:rsid w:val="00F64F83"/>
    <w:rsid w:val="00F66F03"/>
    <w:rsid w:val="00F670CF"/>
    <w:rsid w:val="00F67520"/>
    <w:rsid w:val="00F6753C"/>
    <w:rsid w:val="00F6762E"/>
    <w:rsid w:val="00F70C51"/>
    <w:rsid w:val="00F716AF"/>
    <w:rsid w:val="00F71D2F"/>
    <w:rsid w:val="00F7278E"/>
    <w:rsid w:val="00F72B7F"/>
    <w:rsid w:val="00F72CBC"/>
    <w:rsid w:val="00F75550"/>
    <w:rsid w:val="00F7671C"/>
    <w:rsid w:val="00F768B4"/>
    <w:rsid w:val="00F76E04"/>
    <w:rsid w:val="00F77730"/>
    <w:rsid w:val="00F778DD"/>
    <w:rsid w:val="00F8076A"/>
    <w:rsid w:val="00F80793"/>
    <w:rsid w:val="00F81679"/>
    <w:rsid w:val="00F82066"/>
    <w:rsid w:val="00F82B2F"/>
    <w:rsid w:val="00F82D7E"/>
    <w:rsid w:val="00F82FFF"/>
    <w:rsid w:val="00F83D5B"/>
    <w:rsid w:val="00F84A65"/>
    <w:rsid w:val="00F8582F"/>
    <w:rsid w:val="00F8619D"/>
    <w:rsid w:val="00F877D1"/>
    <w:rsid w:val="00F90672"/>
    <w:rsid w:val="00F911B9"/>
    <w:rsid w:val="00F9193E"/>
    <w:rsid w:val="00F923C7"/>
    <w:rsid w:val="00F92D7A"/>
    <w:rsid w:val="00F93DD9"/>
    <w:rsid w:val="00F9422A"/>
    <w:rsid w:val="00F949F7"/>
    <w:rsid w:val="00F9701D"/>
    <w:rsid w:val="00F97219"/>
    <w:rsid w:val="00F977AB"/>
    <w:rsid w:val="00F97A5C"/>
    <w:rsid w:val="00FA0908"/>
    <w:rsid w:val="00FA0B14"/>
    <w:rsid w:val="00FA13B7"/>
    <w:rsid w:val="00FA1410"/>
    <w:rsid w:val="00FA2EB2"/>
    <w:rsid w:val="00FA359C"/>
    <w:rsid w:val="00FA3C46"/>
    <w:rsid w:val="00FA428F"/>
    <w:rsid w:val="00FA4F28"/>
    <w:rsid w:val="00FA57EF"/>
    <w:rsid w:val="00FA6A1A"/>
    <w:rsid w:val="00FA6E73"/>
    <w:rsid w:val="00FA7E06"/>
    <w:rsid w:val="00FB0DB9"/>
    <w:rsid w:val="00FB1CD9"/>
    <w:rsid w:val="00FB31C3"/>
    <w:rsid w:val="00FB3787"/>
    <w:rsid w:val="00FB391C"/>
    <w:rsid w:val="00FB402F"/>
    <w:rsid w:val="00FB4E73"/>
    <w:rsid w:val="00FB5183"/>
    <w:rsid w:val="00FB5952"/>
    <w:rsid w:val="00FB751D"/>
    <w:rsid w:val="00FB77A9"/>
    <w:rsid w:val="00FB7DCC"/>
    <w:rsid w:val="00FC0763"/>
    <w:rsid w:val="00FC0BAD"/>
    <w:rsid w:val="00FC14A7"/>
    <w:rsid w:val="00FC181F"/>
    <w:rsid w:val="00FC1BA7"/>
    <w:rsid w:val="00FC2F2B"/>
    <w:rsid w:val="00FC47EF"/>
    <w:rsid w:val="00FC48E6"/>
    <w:rsid w:val="00FC4FCF"/>
    <w:rsid w:val="00FC6123"/>
    <w:rsid w:val="00FC6899"/>
    <w:rsid w:val="00FC74F1"/>
    <w:rsid w:val="00FD11B0"/>
    <w:rsid w:val="00FD203A"/>
    <w:rsid w:val="00FD235C"/>
    <w:rsid w:val="00FD23BF"/>
    <w:rsid w:val="00FD2715"/>
    <w:rsid w:val="00FD3B2F"/>
    <w:rsid w:val="00FD4C42"/>
    <w:rsid w:val="00FD5904"/>
    <w:rsid w:val="00FD6EED"/>
    <w:rsid w:val="00FD7221"/>
    <w:rsid w:val="00FD78DE"/>
    <w:rsid w:val="00FE07D1"/>
    <w:rsid w:val="00FE0C46"/>
    <w:rsid w:val="00FE1861"/>
    <w:rsid w:val="00FE41BF"/>
    <w:rsid w:val="00FE4783"/>
    <w:rsid w:val="00FE4967"/>
    <w:rsid w:val="00FE6DD4"/>
    <w:rsid w:val="00FE7443"/>
    <w:rsid w:val="00FF1266"/>
    <w:rsid w:val="00FF1533"/>
    <w:rsid w:val="00FF1DF0"/>
    <w:rsid w:val="00FF3D23"/>
    <w:rsid w:val="00FF4421"/>
    <w:rsid w:val="00FF59F9"/>
    <w:rsid w:val="00FF703E"/>
    <w:rsid w:val="00FF7A1E"/>
    <w:rsid w:val="00FF7E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5:docId w15:val="{F0947FF7-ECF4-439F-80FF-49F0C69F1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A349D"/>
    <w:rPr>
      <w:sz w:val="24"/>
      <w:szCs w:val="24"/>
    </w:rPr>
  </w:style>
  <w:style w:type="paragraph" w:styleId="10">
    <w:name w:val="heading 1"/>
    <w:aliases w:val="1. Глава"/>
    <w:basedOn w:val="a0"/>
    <w:next w:val="a0"/>
    <w:autoRedefine/>
    <w:qFormat/>
    <w:rsid w:val="00906D6A"/>
    <w:pPr>
      <w:keepNext/>
      <w:spacing w:before="120" w:after="120"/>
      <w:jc w:val="center"/>
      <w:outlineLvl w:val="0"/>
    </w:pPr>
    <w:rPr>
      <w:b/>
      <w:bCs/>
      <w:iCs/>
      <w:color w:val="000000" w:themeColor="text1"/>
      <w:sz w:val="28"/>
      <w:szCs w:val="28"/>
    </w:rPr>
  </w:style>
  <w:style w:type="paragraph" w:styleId="2">
    <w:name w:val="heading 2"/>
    <w:aliases w:val="I"/>
    <w:basedOn w:val="a0"/>
    <w:next w:val="a0"/>
    <w:link w:val="20"/>
    <w:qFormat/>
    <w:rsid w:val="00AB6943"/>
    <w:pPr>
      <w:keepNext/>
      <w:spacing w:line="360" w:lineRule="auto"/>
      <w:jc w:val="center"/>
      <w:outlineLvl w:val="1"/>
    </w:pPr>
    <w:rPr>
      <w:b/>
      <w:bCs/>
    </w:rPr>
  </w:style>
  <w:style w:type="paragraph" w:styleId="30">
    <w:name w:val="heading 3"/>
    <w:aliases w:val="I.I"/>
    <w:basedOn w:val="a0"/>
    <w:next w:val="a0"/>
    <w:qFormat/>
    <w:rsid w:val="00AB6943"/>
    <w:pPr>
      <w:keepNext/>
      <w:spacing w:line="360" w:lineRule="auto"/>
      <w:jc w:val="right"/>
      <w:outlineLvl w:val="2"/>
    </w:pPr>
    <w:rPr>
      <w:b/>
      <w:bCs/>
    </w:rPr>
  </w:style>
  <w:style w:type="paragraph" w:styleId="4">
    <w:name w:val="heading 4"/>
    <w:basedOn w:val="a0"/>
    <w:next w:val="a0"/>
    <w:link w:val="40"/>
    <w:qFormat/>
    <w:rsid w:val="00AB6943"/>
    <w:pPr>
      <w:keepNext/>
      <w:jc w:val="center"/>
      <w:outlineLvl w:val="3"/>
    </w:pPr>
    <w:rPr>
      <w:b/>
      <w:sz w:val="32"/>
      <w:szCs w:val="36"/>
    </w:rPr>
  </w:style>
  <w:style w:type="paragraph" w:styleId="5">
    <w:name w:val="heading 5"/>
    <w:basedOn w:val="a0"/>
    <w:next w:val="a0"/>
    <w:qFormat/>
    <w:rsid w:val="00AB6943"/>
    <w:pPr>
      <w:keepNext/>
      <w:jc w:val="center"/>
      <w:outlineLvl w:val="4"/>
    </w:pPr>
    <w:rPr>
      <w:b/>
      <w:bCs/>
      <w:sz w:val="20"/>
    </w:rPr>
  </w:style>
  <w:style w:type="paragraph" w:styleId="6">
    <w:name w:val="heading 6"/>
    <w:basedOn w:val="a0"/>
    <w:next w:val="a0"/>
    <w:qFormat/>
    <w:rsid w:val="00AB6943"/>
    <w:pPr>
      <w:keepNext/>
      <w:spacing w:line="360" w:lineRule="auto"/>
      <w:ind w:firstLine="900"/>
      <w:jc w:val="both"/>
      <w:outlineLvl w:val="5"/>
    </w:pPr>
    <w:rPr>
      <w:b/>
      <w:bCs/>
      <w:sz w:val="28"/>
      <w:szCs w:val="28"/>
    </w:rPr>
  </w:style>
  <w:style w:type="paragraph" w:styleId="7">
    <w:name w:val="heading 7"/>
    <w:basedOn w:val="a0"/>
    <w:next w:val="a0"/>
    <w:qFormat/>
    <w:rsid w:val="00AB6943"/>
    <w:pPr>
      <w:keepNext/>
      <w:jc w:val="center"/>
      <w:outlineLvl w:val="6"/>
    </w:pPr>
    <w:rPr>
      <w:b/>
      <w:bCs/>
      <w:i/>
      <w:iCs/>
    </w:rPr>
  </w:style>
  <w:style w:type="paragraph" w:styleId="8">
    <w:name w:val="heading 8"/>
    <w:basedOn w:val="a0"/>
    <w:next w:val="a0"/>
    <w:qFormat/>
    <w:rsid w:val="00AB6943"/>
    <w:pPr>
      <w:keepNext/>
      <w:spacing w:line="360" w:lineRule="auto"/>
      <w:ind w:firstLine="900"/>
      <w:jc w:val="both"/>
      <w:outlineLvl w:val="7"/>
    </w:pPr>
    <w:rPr>
      <w:sz w:val="28"/>
      <w:szCs w:val="28"/>
    </w:rPr>
  </w:style>
  <w:style w:type="paragraph" w:styleId="9">
    <w:name w:val="heading 9"/>
    <w:basedOn w:val="a0"/>
    <w:next w:val="a0"/>
    <w:qFormat/>
    <w:rsid w:val="00AB6943"/>
    <w:pPr>
      <w:keepNext/>
      <w:ind w:firstLine="902"/>
      <w:jc w:val="center"/>
      <w:outlineLvl w:val="8"/>
    </w:pPr>
    <w:rPr>
      <w:b/>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
    <w:name w:val="List Bullet 3"/>
    <w:basedOn w:val="a0"/>
    <w:autoRedefine/>
    <w:rsid w:val="00AB6943"/>
    <w:pPr>
      <w:numPr>
        <w:numId w:val="1"/>
      </w:numPr>
      <w:tabs>
        <w:tab w:val="num" w:pos="0"/>
      </w:tabs>
      <w:spacing w:line="360" w:lineRule="auto"/>
      <w:ind w:left="0" w:firstLine="900"/>
    </w:pPr>
    <w:rPr>
      <w:sz w:val="28"/>
    </w:rPr>
  </w:style>
  <w:style w:type="paragraph" w:styleId="31">
    <w:name w:val="Body Text Indent 3"/>
    <w:basedOn w:val="a0"/>
    <w:link w:val="32"/>
    <w:rsid w:val="00AB6943"/>
    <w:pPr>
      <w:spacing w:line="360" w:lineRule="auto"/>
      <w:ind w:firstLine="900"/>
      <w:jc w:val="both"/>
    </w:pPr>
  </w:style>
  <w:style w:type="paragraph" w:styleId="a4">
    <w:name w:val="Body Text Indent"/>
    <w:basedOn w:val="a0"/>
    <w:link w:val="a5"/>
    <w:rsid w:val="00AB6943"/>
    <w:pPr>
      <w:spacing w:line="360" w:lineRule="auto"/>
      <w:ind w:firstLine="705"/>
      <w:jc w:val="both"/>
    </w:pPr>
  </w:style>
  <w:style w:type="paragraph" w:styleId="a6">
    <w:name w:val="header"/>
    <w:aliases w:val="ВерхКолонтитул,Знак1, Знак1"/>
    <w:basedOn w:val="a0"/>
    <w:link w:val="a7"/>
    <w:rsid w:val="00AB6943"/>
    <w:pPr>
      <w:tabs>
        <w:tab w:val="center" w:pos="4153"/>
        <w:tab w:val="right" w:pos="8306"/>
      </w:tabs>
    </w:pPr>
    <w:rPr>
      <w:sz w:val="20"/>
      <w:szCs w:val="20"/>
    </w:rPr>
  </w:style>
  <w:style w:type="paragraph" w:styleId="a8">
    <w:name w:val="Body Text"/>
    <w:aliases w:val="Основной текст Знак, Знак,Знак"/>
    <w:basedOn w:val="a0"/>
    <w:link w:val="11"/>
    <w:rsid w:val="00AB6943"/>
    <w:pPr>
      <w:spacing w:line="360" w:lineRule="auto"/>
      <w:jc w:val="both"/>
    </w:pPr>
  </w:style>
  <w:style w:type="paragraph" w:styleId="a9">
    <w:name w:val="Subtitle"/>
    <w:basedOn w:val="a0"/>
    <w:link w:val="aa"/>
    <w:qFormat/>
    <w:rsid w:val="00AB6943"/>
    <w:pPr>
      <w:spacing w:line="360" w:lineRule="auto"/>
      <w:ind w:firstLine="720"/>
    </w:pPr>
    <w:rPr>
      <w:b/>
      <w:sz w:val="20"/>
      <w:szCs w:val="20"/>
    </w:rPr>
  </w:style>
  <w:style w:type="paragraph" w:styleId="22">
    <w:name w:val="List 2"/>
    <w:basedOn w:val="a0"/>
    <w:rsid w:val="00AB6943"/>
    <w:pPr>
      <w:ind w:left="566" w:hanging="283"/>
    </w:pPr>
  </w:style>
  <w:style w:type="paragraph" w:styleId="33">
    <w:name w:val="List 3"/>
    <w:basedOn w:val="a0"/>
    <w:rsid w:val="00AB6943"/>
    <w:pPr>
      <w:ind w:left="849" w:hanging="283"/>
    </w:pPr>
  </w:style>
  <w:style w:type="paragraph" w:styleId="23">
    <w:name w:val="List Continue 2"/>
    <w:basedOn w:val="a0"/>
    <w:rsid w:val="00AB6943"/>
    <w:pPr>
      <w:spacing w:after="120"/>
      <w:ind w:left="566"/>
    </w:pPr>
  </w:style>
  <w:style w:type="paragraph" w:styleId="ab">
    <w:name w:val="Title"/>
    <w:basedOn w:val="a0"/>
    <w:link w:val="ac"/>
    <w:qFormat/>
    <w:rsid w:val="00AB6943"/>
    <w:pPr>
      <w:jc w:val="center"/>
    </w:pPr>
    <w:rPr>
      <w:b/>
      <w:bCs/>
    </w:rPr>
  </w:style>
  <w:style w:type="paragraph" w:styleId="24">
    <w:name w:val="Body Text Indent 2"/>
    <w:basedOn w:val="a0"/>
    <w:link w:val="25"/>
    <w:rsid w:val="00AB6943"/>
    <w:pPr>
      <w:spacing w:line="360" w:lineRule="auto"/>
      <w:ind w:firstLine="900"/>
      <w:jc w:val="both"/>
    </w:pPr>
    <w:rPr>
      <w:b/>
      <w:bCs/>
      <w:i/>
      <w:iCs/>
      <w:szCs w:val="28"/>
    </w:rPr>
  </w:style>
  <w:style w:type="paragraph" w:styleId="34">
    <w:name w:val="Body Text 3"/>
    <w:basedOn w:val="a0"/>
    <w:link w:val="35"/>
    <w:rsid w:val="00AB6943"/>
    <w:pPr>
      <w:spacing w:line="360" w:lineRule="auto"/>
      <w:jc w:val="both"/>
    </w:pPr>
    <w:rPr>
      <w:sz w:val="28"/>
    </w:rPr>
  </w:style>
  <w:style w:type="character" w:styleId="ad">
    <w:name w:val="page number"/>
    <w:basedOn w:val="a1"/>
    <w:rsid w:val="00AB6943"/>
  </w:style>
  <w:style w:type="paragraph" w:styleId="12">
    <w:name w:val="toc 1"/>
    <w:basedOn w:val="a0"/>
    <w:next w:val="a0"/>
    <w:autoRedefine/>
    <w:uiPriority w:val="39"/>
    <w:rsid w:val="00C4190F"/>
    <w:pPr>
      <w:tabs>
        <w:tab w:val="right" w:leader="dot" w:pos="9356"/>
      </w:tabs>
      <w:spacing w:before="120"/>
      <w:ind w:right="-1"/>
      <w:jc w:val="both"/>
    </w:pPr>
    <w:rPr>
      <w:b/>
      <w:caps/>
      <w:noProof/>
      <w:lang w:val="en-US"/>
    </w:rPr>
  </w:style>
  <w:style w:type="paragraph" w:styleId="26">
    <w:name w:val="toc 2"/>
    <w:basedOn w:val="a0"/>
    <w:next w:val="a0"/>
    <w:autoRedefine/>
    <w:uiPriority w:val="39"/>
    <w:rsid w:val="00C4190F"/>
    <w:pPr>
      <w:tabs>
        <w:tab w:val="right" w:leader="dot" w:pos="9355"/>
      </w:tabs>
      <w:jc w:val="both"/>
    </w:pPr>
    <w:rPr>
      <w:b/>
      <w:noProof/>
      <w:lang w:val="en-US"/>
    </w:rPr>
  </w:style>
  <w:style w:type="paragraph" w:styleId="36">
    <w:name w:val="toc 3"/>
    <w:basedOn w:val="a0"/>
    <w:next w:val="a0"/>
    <w:autoRedefine/>
    <w:uiPriority w:val="39"/>
    <w:rsid w:val="00794FFD"/>
    <w:pPr>
      <w:tabs>
        <w:tab w:val="right" w:leader="dot" w:pos="9356"/>
      </w:tabs>
      <w:spacing w:line="360" w:lineRule="auto"/>
      <w:ind w:right="-1"/>
    </w:pPr>
  </w:style>
  <w:style w:type="paragraph" w:customStyle="1" w:styleId="OTCHET00">
    <w:name w:val="OTCHET_00"/>
    <w:basedOn w:val="27"/>
    <w:rsid w:val="00AB6943"/>
    <w:pPr>
      <w:tabs>
        <w:tab w:val="clear" w:pos="850"/>
        <w:tab w:val="left" w:pos="709"/>
        <w:tab w:val="left" w:pos="3402"/>
      </w:tabs>
      <w:spacing w:line="360" w:lineRule="auto"/>
      <w:ind w:left="0" w:firstLine="0"/>
      <w:jc w:val="both"/>
    </w:pPr>
    <w:rPr>
      <w:rFonts w:ascii="NTTimes/Cyrillic" w:hAnsi="NTTimes/Cyrillic"/>
      <w:szCs w:val="20"/>
    </w:rPr>
  </w:style>
  <w:style w:type="paragraph" w:styleId="27">
    <w:name w:val="List Number 2"/>
    <w:basedOn w:val="a0"/>
    <w:rsid w:val="00AB6943"/>
    <w:pPr>
      <w:tabs>
        <w:tab w:val="num" w:pos="850"/>
      </w:tabs>
      <w:ind w:left="850" w:hanging="360"/>
    </w:pPr>
  </w:style>
  <w:style w:type="paragraph" w:customStyle="1" w:styleId="ConsNormal">
    <w:name w:val="ConsNormal"/>
    <w:rsid w:val="00AB6943"/>
    <w:pPr>
      <w:ind w:firstLine="720"/>
    </w:pPr>
    <w:rPr>
      <w:rFonts w:ascii="Arial" w:hAnsi="Arial"/>
      <w:snapToGrid w:val="0"/>
      <w:sz w:val="18"/>
    </w:rPr>
  </w:style>
  <w:style w:type="character" w:styleId="ae">
    <w:name w:val="Hyperlink"/>
    <w:uiPriority w:val="99"/>
    <w:rsid w:val="00AB6943"/>
    <w:rPr>
      <w:color w:val="0000FF"/>
      <w:u w:val="single"/>
    </w:rPr>
  </w:style>
  <w:style w:type="paragraph" w:styleId="af">
    <w:name w:val="footer"/>
    <w:basedOn w:val="a0"/>
    <w:link w:val="af0"/>
    <w:uiPriority w:val="99"/>
    <w:rsid w:val="00AB6943"/>
    <w:pPr>
      <w:tabs>
        <w:tab w:val="center" w:pos="4677"/>
        <w:tab w:val="right" w:pos="9355"/>
      </w:tabs>
    </w:pPr>
  </w:style>
  <w:style w:type="character" w:customStyle="1" w:styleId="af1">
    <w:name w:val="Знак Знак"/>
    <w:rsid w:val="00AB6943"/>
    <w:rPr>
      <w:b/>
      <w:bCs/>
      <w:sz w:val="24"/>
      <w:szCs w:val="24"/>
      <w:lang w:val="ru-RU" w:eastAsia="ru-RU" w:bidi="ar-SA"/>
    </w:rPr>
  </w:style>
  <w:style w:type="paragraph" w:styleId="28">
    <w:name w:val="Body Text 2"/>
    <w:basedOn w:val="a0"/>
    <w:link w:val="210"/>
    <w:rsid w:val="00AB6943"/>
    <w:pPr>
      <w:spacing w:after="120" w:line="480" w:lineRule="auto"/>
    </w:pPr>
  </w:style>
  <w:style w:type="paragraph" w:customStyle="1" w:styleId="13">
    <w:name w:val="Обычный1"/>
    <w:rsid w:val="00AB6943"/>
    <w:pPr>
      <w:spacing w:before="100" w:after="100"/>
    </w:pPr>
    <w:rPr>
      <w:snapToGrid w:val="0"/>
      <w:sz w:val="24"/>
    </w:rPr>
  </w:style>
  <w:style w:type="table" w:styleId="af2">
    <w:name w:val="Table Grid"/>
    <w:aliases w:val="Table Grid Report"/>
    <w:basedOn w:val="a2"/>
    <w:uiPriority w:val="39"/>
    <w:rsid w:val="00AB69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rmal (Web)"/>
    <w:aliases w:val="Обычный (Web),Обычный (Web)1,Обычный (Web)11"/>
    <w:basedOn w:val="a0"/>
    <w:link w:val="af4"/>
    <w:uiPriority w:val="99"/>
    <w:qFormat/>
    <w:rsid w:val="00BF7CDD"/>
    <w:pPr>
      <w:spacing w:before="100" w:beforeAutospacing="1" w:after="100" w:afterAutospacing="1"/>
    </w:pPr>
  </w:style>
  <w:style w:type="character" w:styleId="af5">
    <w:name w:val="Strong"/>
    <w:uiPriority w:val="22"/>
    <w:qFormat/>
    <w:rsid w:val="00A253FF"/>
    <w:rPr>
      <w:b/>
      <w:bCs/>
    </w:rPr>
  </w:style>
  <w:style w:type="paragraph" w:customStyle="1" w:styleId="western">
    <w:name w:val="western"/>
    <w:basedOn w:val="a0"/>
    <w:rsid w:val="00AB0ADB"/>
    <w:pPr>
      <w:spacing w:before="100" w:beforeAutospacing="1" w:after="100" w:afterAutospacing="1"/>
    </w:pPr>
  </w:style>
  <w:style w:type="character" w:styleId="af6">
    <w:name w:val="Emphasis"/>
    <w:aliases w:val="I.I.1"/>
    <w:qFormat/>
    <w:rsid w:val="00AF1C5F"/>
    <w:rPr>
      <w:i/>
      <w:iCs/>
    </w:rPr>
  </w:style>
  <w:style w:type="paragraph" w:customStyle="1" w:styleId="ConsPlusNormal">
    <w:name w:val="ConsPlusNormal"/>
    <w:rsid w:val="00FC0763"/>
    <w:pPr>
      <w:widowControl w:val="0"/>
      <w:autoSpaceDE w:val="0"/>
      <w:autoSpaceDN w:val="0"/>
      <w:adjustRightInd w:val="0"/>
      <w:ind w:firstLine="720"/>
    </w:pPr>
    <w:rPr>
      <w:rFonts w:ascii="Arial" w:hAnsi="Arial" w:cs="Arial"/>
    </w:rPr>
  </w:style>
  <w:style w:type="paragraph" w:customStyle="1" w:styleId="Main">
    <w:name w:val="Main"/>
    <w:link w:val="Main0"/>
    <w:rsid w:val="00CF1D8D"/>
    <w:pPr>
      <w:widowControl w:val="0"/>
      <w:spacing w:line="360" w:lineRule="auto"/>
      <w:ind w:firstLine="709"/>
      <w:jc w:val="both"/>
    </w:pPr>
    <w:rPr>
      <w:rFonts w:cs="Tahoma"/>
      <w:sz w:val="24"/>
      <w:szCs w:val="16"/>
    </w:rPr>
  </w:style>
  <w:style w:type="character" w:customStyle="1" w:styleId="Main0">
    <w:name w:val="Main Знак"/>
    <w:link w:val="Main"/>
    <w:rsid w:val="00CF1D8D"/>
    <w:rPr>
      <w:rFonts w:cs="Tahoma"/>
      <w:sz w:val="24"/>
      <w:szCs w:val="16"/>
      <w:lang w:val="ru-RU" w:eastAsia="ru-RU" w:bidi="ar-SA"/>
    </w:rPr>
  </w:style>
  <w:style w:type="paragraph" w:customStyle="1" w:styleId="1250">
    <w:name w:val="Стиль Слева:  125 см Первая строка:  0 см"/>
    <w:basedOn w:val="a0"/>
    <w:rsid w:val="007E2AE1"/>
    <w:pPr>
      <w:widowControl w:val="0"/>
      <w:suppressAutoHyphens/>
      <w:autoSpaceDE w:val="0"/>
      <w:spacing w:before="120"/>
      <w:ind w:left="709"/>
      <w:jc w:val="both"/>
    </w:pPr>
    <w:rPr>
      <w:sz w:val="26"/>
      <w:szCs w:val="20"/>
      <w:lang w:eastAsia="ar-SA"/>
    </w:rPr>
  </w:style>
  <w:style w:type="paragraph" w:customStyle="1" w:styleId="indent">
    <w:name w:val="indent"/>
    <w:basedOn w:val="a0"/>
    <w:rsid w:val="007E2AE1"/>
    <w:pPr>
      <w:spacing w:before="100" w:beforeAutospacing="1" w:after="100" w:afterAutospacing="1"/>
    </w:pPr>
  </w:style>
  <w:style w:type="paragraph" w:styleId="af7">
    <w:name w:val="List Paragraph"/>
    <w:basedOn w:val="a0"/>
    <w:link w:val="af8"/>
    <w:qFormat/>
    <w:rsid w:val="00535CD1"/>
    <w:pPr>
      <w:spacing w:after="200" w:line="276" w:lineRule="auto"/>
      <w:ind w:left="720"/>
      <w:contextualSpacing/>
    </w:pPr>
    <w:rPr>
      <w:rFonts w:ascii="Calibri" w:eastAsia="Calibri" w:hAnsi="Calibri"/>
      <w:sz w:val="22"/>
      <w:szCs w:val="22"/>
      <w:lang w:eastAsia="en-US"/>
    </w:rPr>
  </w:style>
  <w:style w:type="character" w:customStyle="1" w:styleId="29">
    <w:name w:val="Основной текст 2 Знак"/>
    <w:rsid w:val="000D44D0"/>
    <w:rPr>
      <w:rFonts w:ascii="Arial" w:hAnsi="Arial" w:cs="Arial"/>
    </w:rPr>
  </w:style>
  <w:style w:type="paragraph" w:customStyle="1" w:styleId="211">
    <w:name w:val="Основной текст 21"/>
    <w:basedOn w:val="a0"/>
    <w:rsid w:val="00FE07D1"/>
    <w:pPr>
      <w:suppressAutoHyphens/>
      <w:spacing w:after="120" w:line="480" w:lineRule="auto"/>
    </w:pPr>
    <w:rPr>
      <w:sz w:val="20"/>
      <w:szCs w:val="20"/>
      <w:lang w:eastAsia="ar-SA"/>
    </w:rPr>
  </w:style>
  <w:style w:type="paragraph" w:customStyle="1" w:styleId="af9">
    <w:name w:val="Содержимое таблицы"/>
    <w:basedOn w:val="a0"/>
    <w:rsid w:val="0006133C"/>
    <w:pPr>
      <w:widowControl w:val="0"/>
      <w:suppressLineNumbers/>
      <w:suppressAutoHyphens/>
    </w:pPr>
    <w:rPr>
      <w:rFonts w:ascii="Arial" w:eastAsia="Lucida Sans Unicode" w:hAnsi="Arial"/>
      <w:kern w:val="1"/>
      <w:sz w:val="20"/>
    </w:rPr>
  </w:style>
  <w:style w:type="paragraph" w:styleId="afa">
    <w:name w:val="Document Map"/>
    <w:basedOn w:val="a0"/>
    <w:link w:val="afb"/>
    <w:semiHidden/>
    <w:rsid w:val="00506D6A"/>
    <w:pPr>
      <w:shd w:val="clear" w:color="auto" w:fill="000080"/>
    </w:pPr>
    <w:rPr>
      <w:rFonts w:ascii="Tahoma" w:hAnsi="Tahoma" w:cs="Tahoma"/>
      <w:sz w:val="20"/>
      <w:szCs w:val="20"/>
    </w:rPr>
  </w:style>
  <w:style w:type="character" w:customStyle="1" w:styleId="ac">
    <w:name w:val="Название Знак"/>
    <w:link w:val="ab"/>
    <w:rsid w:val="0034142D"/>
    <w:rPr>
      <w:b/>
      <w:bCs/>
      <w:sz w:val="24"/>
      <w:szCs w:val="24"/>
      <w:lang w:val="ru-RU" w:eastAsia="ru-RU" w:bidi="ar-SA"/>
    </w:rPr>
  </w:style>
  <w:style w:type="paragraph" w:customStyle="1" w:styleId="310">
    <w:name w:val="Основной текст с отступом 31"/>
    <w:basedOn w:val="a0"/>
    <w:rsid w:val="002B1012"/>
    <w:pPr>
      <w:suppressAutoHyphens/>
      <w:spacing w:after="120"/>
      <w:ind w:left="283"/>
    </w:pPr>
    <w:rPr>
      <w:sz w:val="16"/>
      <w:szCs w:val="16"/>
      <w:lang w:eastAsia="ar-SA"/>
    </w:rPr>
  </w:style>
  <w:style w:type="paragraph" w:customStyle="1" w:styleId="212">
    <w:name w:val="Список 21"/>
    <w:basedOn w:val="a0"/>
    <w:rsid w:val="002B1012"/>
    <w:pPr>
      <w:suppressAutoHyphens/>
      <w:ind w:left="566" w:hanging="283"/>
    </w:pPr>
    <w:rPr>
      <w:lang w:eastAsia="ar-SA"/>
    </w:rPr>
  </w:style>
  <w:style w:type="paragraph" w:customStyle="1" w:styleId="220">
    <w:name w:val="Основной текст 22"/>
    <w:basedOn w:val="a0"/>
    <w:rsid w:val="00B12B17"/>
    <w:pPr>
      <w:suppressAutoHyphens/>
      <w:jc w:val="center"/>
    </w:pPr>
    <w:rPr>
      <w:sz w:val="28"/>
      <w:lang w:eastAsia="ar-SA"/>
    </w:rPr>
  </w:style>
  <w:style w:type="paragraph" w:styleId="afc">
    <w:name w:val="Balloon Text"/>
    <w:basedOn w:val="a0"/>
    <w:link w:val="afd"/>
    <w:uiPriority w:val="99"/>
    <w:rsid w:val="00042C7E"/>
    <w:rPr>
      <w:rFonts w:ascii="Tahoma" w:hAnsi="Tahoma" w:cs="Tahoma"/>
      <w:sz w:val="16"/>
      <w:szCs w:val="16"/>
    </w:rPr>
  </w:style>
  <w:style w:type="character" w:customStyle="1" w:styleId="11">
    <w:name w:val="Основной текст Знак1"/>
    <w:aliases w:val="Основной текст Знак Знак, Знак Знак,Знак Знак2"/>
    <w:link w:val="a8"/>
    <w:rsid w:val="00056820"/>
    <w:rPr>
      <w:sz w:val="24"/>
      <w:szCs w:val="24"/>
      <w:lang w:val="ru-RU" w:eastAsia="ru-RU" w:bidi="ar-SA"/>
    </w:rPr>
  </w:style>
  <w:style w:type="paragraph" w:customStyle="1" w:styleId="2a">
    <w:name w:val="Знак2"/>
    <w:basedOn w:val="a0"/>
    <w:rsid w:val="00056820"/>
    <w:pPr>
      <w:spacing w:after="160" w:line="240" w:lineRule="exact"/>
      <w:jc w:val="both"/>
    </w:pPr>
    <w:rPr>
      <w:rFonts w:ascii="Verdana" w:hAnsi="Verdana"/>
      <w:lang w:val="en-US" w:eastAsia="en-US"/>
    </w:rPr>
  </w:style>
  <w:style w:type="paragraph" w:customStyle="1" w:styleId="afe">
    <w:name w:val="обычный"/>
    <w:basedOn w:val="a0"/>
    <w:rsid w:val="002F75E9"/>
    <w:pPr>
      <w:suppressAutoHyphens/>
      <w:autoSpaceDE w:val="0"/>
      <w:spacing w:before="60" w:line="360" w:lineRule="auto"/>
      <w:ind w:firstLine="567"/>
      <w:jc w:val="both"/>
    </w:pPr>
    <w:rPr>
      <w:lang w:eastAsia="ar-SA"/>
    </w:rPr>
  </w:style>
  <w:style w:type="character" w:customStyle="1" w:styleId="spelle">
    <w:name w:val="spelle"/>
    <w:basedOn w:val="a1"/>
    <w:rsid w:val="003B5099"/>
  </w:style>
  <w:style w:type="paragraph" w:customStyle="1" w:styleId="a">
    <w:name w:val="Стиль с нумерацией"/>
    <w:basedOn w:val="a0"/>
    <w:rsid w:val="003B5099"/>
    <w:pPr>
      <w:numPr>
        <w:numId w:val="9"/>
      </w:numPr>
      <w:suppressAutoHyphens/>
    </w:pPr>
    <w:rPr>
      <w:sz w:val="26"/>
      <w:lang w:eastAsia="ar-SA"/>
    </w:rPr>
  </w:style>
  <w:style w:type="paragraph" w:customStyle="1" w:styleId="21">
    <w:name w:val="Нумерованный список 21"/>
    <w:basedOn w:val="a0"/>
    <w:rsid w:val="00511C6A"/>
    <w:pPr>
      <w:numPr>
        <w:numId w:val="2"/>
      </w:numPr>
      <w:suppressAutoHyphens/>
    </w:pPr>
    <w:rPr>
      <w:sz w:val="26"/>
      <w:lang w:eastAsia="ar-SA"/>
    </w:rPr>
  </w:style>
  <w:style w:type="paragraph" w:customStyle="1" w:styleId="14">
    <w:name w:val="Красная строка1"/>
    <w:basedOn w:val="a8"/>
    <w:rsid w:val="00D1147B"/>
    <w:pPr>
      <w:spacing w:after="120" w:line="240" w:lineRule="auto"/>
      <w:jc w:val="left"/>
    </w:pPr>
    <w:rPr>
      <w:sz w:val="20"/>
      <w:szCs w:val="20"/>
    </w:rPr>
  </w:style>
  <w:style w:type="character" w:customStyle="1" w:styleId="80">
    <w:name w:val="Знак Знак8"/>
    <w:rsid w:val="002C5A14"/>
    <w:rPr>
      <w:b/>
      <w:bCs/>
      <w:sz w:val="24"/>
      <w:szCs w:val="24"/>
      <w:lang w:val="ru-RU" w:eastAsia="ru-RU" w:bidi="ar-SA"/>
    </w:rPr>
  </w:style>
  <w:style w:type="paragraph" w:customStyle="1" w:styleId="aff">
    <w:name w:val="Заголовок таблицы"/>
    <w:basedOn w:val="af9"/>
    <w:rsid w:val="006E116B"/>
    <w:pPr>
      <w:widowControl/>
      <w:jc w:val="center"/>
    </w:pPr>
    <w:rPr>
      <w:rFonts w:ascii="Times New Roman" w:eastAsia="Times New Roman" w:hAnsi="Times New Roman"/>
      <w:b/>
      <w:bCs/>
      <w:kern w:val="0"/>
      <w:sz w:val="24"/>
      <w:lang w:eastAsia="ar-SA"/>
    </w:rPr>
  </w:style>
  <w:style w:type="character" w:styleId="aff0">
    <w:name w:val="annotation reference"/>
    <w:rsid w:val="005D4A33"/>
    <w:rPr>
      <w:sz w:val="16"/>
      <w:szCs w:val="16"/>
    </w:rPr>
  </w:style>
  <w:style w:type="paragraph" w:styleId="aff1">
    <w:name w:val="annotation text"/>
    <w:basedOn w:val="a0"/>
    <w:link w:val="aff2"/>
    <w:rsid w:val="005D4A33"/>
    <w:rPr>
      <w:sz w:val="20"/>
      <w:szCs w:val="20"/>
    </w:rPr>
  </w:style>
  <w:style w:type="paragraph" w:styleId="aff3">
    <w:name w:val="annotation subject"/>
    <w:basedOn w:val="aff1"/>
    <w:next w:val="aff1"/>
    <w:link w:val="aff4"/>
    <w:rsid w:val="005D4A33"/>
    <w:rPr>
      <w:b/>
      <w:bCs/>
    </w:rPr>
  </w:style>
  <w:style w:type="paragraph" w:styleId="aff5">
    <w:name w:val="footnote text"/>
    <w:basedOn w:val="a0"/>
    <w:rsid w:val="005D4A33"/>
    <w:rPr>
      <w:sz w:val="20"/>
      <w:szCs w:val="20"/>
    </w:rPr>
  </w:style>
  <w:style w:type="character" w:styleId="aff6">
    <w:name w:val="footnote reference"/>
    <w:rsid w:val="005D4A33"/>
    <w:rPr>
      <w:vertAlign w:val="superscript"/>
    </w:rPr>
  </w:style>
  <w:style w:type="paragraph" w:customStyle="1" w:styleId="aff7">
    <w:name w:val="Название таблицы"/>
    <w:basedOn w:val="a0"/>
    <w:qFormat/>
    <w:rsid w:val="00D64387"/>
    <w:pPr>
      <w:spacing w:line="360" w:lineRule="auto"/>
      <w:jc w:val="center"/>
    </w:pPr>
    <w:rPr>
      <w:lang w:eastAsia="en-US"/>
    </w:rPr>
  </w:style>
  <w:style w:type="paragraph" w:customStyle="1" w:styleId="ConsTitle">
    <w:name w:val="ConsTitle"/>
    <w:rsid w:val="00736197"/>
    <w:pPr>
      <w:widowControl w:val="0"/>
      <w:ind w:right="19772"/>
    </w:pPr>
    <w:rPr>
      <w:rFonts w:ascii="Arial" w:hAnsi="Arial"/>
      <w:b/>
      <w:snapToGrid w:val="0"/>
      <w:sz w:val="16"/>
    </w:rPr>
  </w:style>
  <w:style w:type="character" w:customStyle="1" w:styleId="15">
    <w:name w:val="Знак Знак1"/>
    <w:rsid w:val="00290B36"/>
    <w:rPr>
      <w:b/>
      <w:bCs/>
      <w:sz w:val="24"/>
      <w:szCs w:val="24"/>
      <w:lang w:val="ru-RU" w:eastAsia="ru-RU" w:bidi="ar-SA"/>
    </w:rPr>
  </w:style>
  <w:style w:type="paragraph" w:customStyle="1" w:styleId="230">
    <w:name w:val="Основной текст 23"/>
    <w:basedOn w:val="a0"/>
    <w:rsid w:val="00290B36"/>
    <w:pPr>
      <w:ind w:firstLine="720"/>
      <w:jc w:val="both"/>
    </w:pPr>
    <w:rPr>
      <w:szCs w:val="20"/>
    </w:rPr>
  </w:style>
  <w:style w:type="character" w:customStyle="1" w:styleId="WW8Num13z2">
    <w:name w:val="WW8Num13z2"/>
    <w:rsid w:val="001875C7"/>
    <w:rPr>
      <w:rFonts w:ascii="Wingdings" w:hAnsi="Wingdings" w:cs="Wingdings"/>
    </w:rPr>
  </w:style>
  <w:style w:type="paragraph" w:customStyle="1" w:styleId="aff8">
    <w:name w:val="Таблица"/>
    <w:basedOn w:val="a9"/>
    <w:link w:val="aff9"/>
    <w:qFormat/>
    <w:rsid w:val="002A3572"/>
    <w:pPr>
      <w:numPr>
        <w:ilvl w:val="1"/>
      </w:numPr>
      <w:ind w:firstLine="709"/>
      <w:jc w:val="right"/>
      <w:outlineLvl w:val="4"/>
    </w:pPr>
    <w:rPr>
      <w:b w:val="0"/>
      <w:color w:val="000000"/>
      <w:sz w:val="24"/>
      <w:szCs w:val="24"/>
      <w:lang w:eastAsia="en-US"/>
    </w:rPr>
  </w:style>
  <w:style w:type="character" w:customStyle="1" w:styleId="aff9">
    <w:name w:val="Таблица Знак"/>
    <w:aliases w:val="Название объекта Знак2,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1 Знак1"/>
    <w:link w:val="aff8"/>
    <w:locked/>
    <w:rsid w:val="002A3572"/>
    <w:rPr>
      <w:color w:val="000000"/>
      <w:sz w:val="24"/>
      <w:szCs w:val="24"/>
      <w:lang w:val="ru-RU" w:eastAsia="en-US" w:bidi="ar-SA"/>
    </w:rPr>
  </w:style>
  <w:style w:type="paragraph" w:styleId="HTML">
    <w:name w:val="HTML Preformatted"/>
    <w:basedOn w:val="a0"/>
    <w:link w:val="HTML0"/>
    <w:rsid w:val="00707C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affa">
    <w:name w:val="Book Title"/>
    <w:uiPriority w:val="33"/>
    <w:qFormat/>
    <w:rsid w:val="00DC61DC"/>
    <w:rPr>
      <w:b/>
      <w:bCs/>
      <w:smallCaps/>
      <w:spacing w:val="5"/>
    </w:rPr>
  </w:style>
  <w:style w:type="character" w:customStyle="1" w:styleId="extended-textfull">
    <w:name w:val="extended-text__full"/>
    <w:rsid w:val="00E731E2"/>
  </w:style>
  <w:style w:type="paragraph" w:customStyle="1" w:styleId="270">
    <w:name w:val="Основной текст 27"/>
    <w:basedOn w:val="a0"/>
    <w:rsid w:val="00E910E9"/>
    <w:pPr>
      <w:ind w:firstLine="720"/>
      <w:jc w:val="both"/>
    </w:pPr>
    <w:rPr>
      <w:szCs w:val="20"/>
    </w:rPr>
  </w:style>
  <w:style w:type="paragraph" w:customStyle="1" w:styleId="2100">
    <w:name w:val="Основной текст 210"/>
    <w:basedOn w:val="a0"/>
    <w:rsid w:val="00E910E9"/>
    <w:pPr>
      <w:ind w:firstLine="720"/>
      <w:jc w:val="both"/>
    </w:pPr>
    <w:rPr>
      <w:szCs w:val="20"/>
    </w:rPr>
  </w:style>
  <w:style w:type="character" w:customStyle="1" w:styleId="WW-Absatz-Standardschriftart">
    <w:name w:val="WW-Absatz-Standardschriftart"/>
    <w:rsid w:val="00F5733E"/>
  </w:style>
  <w:style w:type="paragraph" w:customStyle="1" w:styleId="200">
    <w:name w:val="Титул_заголовок_20_центр"/>
    <w:rsid w:val="00F5733E"/>
    <w:pPr>
      <w:suppressAutoHyphens/>
      <w:jc w:val="center"/>
    </w:pPr>
    <w:rPr>
      <w:b/>
      <w:bCs/>
      <w:sz w:val="40"/>
      <w:szCs w:val="40"/>
      <w:lang w:eastAsia="zh-CN"/>
    </w:rPr>
  </w:style>
  <w:style w:type="character" w:customStyle="1" w:styleId="title-link">
    <w:name w:val="title-link"/>
    <w:rsid w:val="00130832"/>
  </w:style>
  <w:style w:type="paragraph" w:customStyle="1" w:styleId="affb">
    <w:name w:val="Обычный текст"/>
    <w:basedOn w:val="a0"/>
    <w:link w:val="affc"/>
    <w:qFormat/>
    <w:rsid w:val="0010184F"/>
    <w:pPr>
      <w:ind w:firstLine="709"/>
      <w:jc w:val="both"/>
    </w:pPr>
    <w:rPr>
      <w:lang w:val="en-US" w:eastAsia="ar-SA" w:bidi="en-US"/>
    </w:rPr>
  </w:style>
  <w:style w:type="character" w:customStyle="1" w:styleId="affc">
    <w:name w:val="Обычный текст Знак"/>
    <w:link w:val="affb"/>
    <w:rsid w:val="0010184F"/>
    <w:rPr>
      <w:sz w:val="24"/>
      <w:szCs w:val="24"/>
      <w:lang w:val="en-US" w:eastAsia="ar-SA" w:bidi="en-US"/>
    </w:rPr>
  </w:style>
  <w:style w:type="character" w:customStyle="1" w:styleId="hgkelc">
    <w:name w:val="hgkelc"/>
    <w:rsid w:val="00CB3740"/>
  </w:style>
  <w:style w:type="character" w:customStyle="1" w:styleId="16">
    <w:name w:val="Название Знак1"/>
    <w:rsid w:val="00D23C95"/>
    <w:rPr>
      <w:b/>
      <w:bCs/>
      <w:sz w:val="24"/>
      <w:szCs w:val="24"/>
    </w:rPr>
  </w:style>
  <w:style w:type="paragraph" w:customStyle="1" w:styleId="280">
    <w:name w:val="Основной текст 28"/>
    <w:basedOn w:val="a0"/>
    <w:rsid w:val="00D23C95"/>
    <w:pPr>
      <w:ind w:firstLine="720"/>
      <w:jc w:val="both"/>
    </w:pPr>
    <w:rPr>
      <w:szCs w:val="20"/>
    </w:rPr>
  </w:style>
  <w:style w:type="character" w:customStyle="1" w:styleId="button-search">
    <w:name w:val="button-search"/>
    <w:basedOn w:val="a1"/>
    <w:rsid w:val="00DF411B"/>
  </w:style>
  <w:style w:type="character" w:customStyle="1" w:styleId="af8">
    <w:name w:val="Абзац списка Знак"/>
    <w:link w:val="af7"/>
    <w:rsid w:val="002C6028"/>
    <w:rPr>
      <w:rFonts w:ascii="Calibri" w:eastAsia="Calibri" w:hAnsi="Calibri"/>
      <w:sz w:val="22"/>
      <w:szCs w:val="22"/>
      <w:lang w:eastAsia="en-US"/>
    </w:rPr>
  </w:style>
  <w:style w:type="character" w:customStyle="1" w:styleId="20">
    <w:name w:val="Заголовок 2 Знак"/>
    <w:aliases w:val="I Знак"/>
    <w:basedOn w:val="a1"/>
    <w:link w:val="2"/>
    <w:rsid w:val="00806968"/>
    <w:rPr>
      <w:b/>
      <w:bCs/>
      <w:sz w:val="24"/>
      <w:szCs w:val="24"/>
    </w:rPr>
  </w:style>
  <w:style w:type="character" w:customStyle="1" w:styleId="WW8Num3z0">
    <w:name w:val="WW8Num3z0"/>
    <w:rsid w:val="00806968"/>
    <w:rPr>
      <w:rFonts w:ascii="Symbol" w:hAnsi="Symbol" w:cs="OpenSymbol"/>
    </w:rPr>
  </w:style>
  <w:style w:type="character" w:customStyle="1" w:styleId="WW8Num4z0">
    <w:name w:val="WW8Num4z0"/>
    <w:rsid w:val="00806968"/>
    <w:rPr>
      <w:rFonts w:ascii="OpenSymbol" w:hAnsi="OpenSymbol" w:cs="OpenSymbol"/>
    </w:rPr>
  </w:style>
  <w:style w:type="character" w:customStyle="1" w:styleId="Absatz-Standardschriftart">
    <w:name w:val="Absatz-Standardschriftart"/>
    <w:rsid w:val="00806968"/>
  </w:style>
  <w:style w:type="character" w:customStyle="1" w:styleId="WW-Absatz-Standardschriftart1">
    <w:name w:val="WW-Absatz-Standardschriftart1"/>
    <w:rsid w:val="00806968"/>
  </w:style>
  <w:style w:type="character" w:customStyle="1" w:styleId="WW-Absatz-Standardschriftart11">
    <w:name w:val="WW-Absatz-Standardschriftart11"/>
    <w:rsid w:val="00806968"/>
  </w:style>
  <w:style w:type="character" w:customStyle="1" w:styleId="WW-Absatz-Standardschriftart111">
    <w:name w:val="WW-Absatz-Standardschriftart111"/>
    <w:rsid w:val="00806968"/>
  </w:style>
  <w:style w:type="character" w:customStyle="1" w:styleId="WW-Absatz-Standardschriftart1111">
    <w:name w:val="WW-Absatz-Standardschriftart1111"/>
    <w:rsid w:val="00806968"/>
  </w:style>
  <w:style w:type="character" w:customStyle="1" w:styleId="WW-Absatz-Standardschriftart11111">
    <w:name w:val="WW-Absatz-Standardschriftart11111"/>
    <w:rsid w:val="00806968"/>
  </w:style>
  <w:style w:type="character" w:customStyle="1" w:styleId="WW8Num2z0">
    <w:name w:val="WW8Num2z0"/>
    <w:rsid w:val="00806968"/>
    <w:rPr>
      <w:rFonts w:ascii="Times New Roman" w:eastAsia="Times New Roman" w:hAnsi="Times New Roman" w:cs="Times New Roman"/>
      <w:color w:val="auto"/>
    </w:rPr>
  </w:style>
  <w:style w:type="character" w:customStyle="1" w:styleId="WW8Num5z0">
    <w:name w:val="WW8Num5z0"/>
    <w:rsid w:val="00806968"/>
    <w:rPr>
      <w:rFonts w:ascii="Symbol" w:hAnsi="Symbol" w:cs="Symbol"/>
    </w:rPr>
  </w:style>
  <w:style w:type="character" w:customStyle="1" w:styleId="WW-Absatz-Standardschriftart111111">
    <w:name w:val="WW-Absatz-Standardschriftart111111"/>
    <w:rsid w:val="00806968"/>
  </w:style>
  <w:style w:type="character" w:customStyle="1" w:styleId="WW8Num1z0">
    <w:name w:val="WW8Num1z0"/>
    <w:rsid w:val="00806968"/>
    <w:rPr>
      <w:rFonts w:ascii="Symbol" w:hAnsi="Symbol" w:cs="Symbol"/>
    </w:rPr>
  </w:style>
  <w:style w:type="character" w:customStyle="1" w:styleId="WW8Num7z0">
    <w:name w:val="WW8Num7z0"/>
    <w:rsid w:val="00806968"/>
    <w:rPr>
      <w:rFonts w:ascii="Symbol" w:hAnsi="Symbol" w:cs="Symbol"/>
    </w:rPr>
  </w:style>
  <w:style w:type="character" w:customStyle="1" w:styleId="WW8Num7z1">
    <w:name w:val="WW8Num7z1"/>
    <w:rsid w:val="00806968"/>
    <w:rPr>
      <w:rFonts w:ascii="OpenSymbol" w:hAnsi="OpenSymbol" w:cs="OpenSymbol"/>
    </w:rPr>
  </w:style>
  <w:style w:type="character" w:customStyle="1" w:styleId="WW8Num8z0">
    <w:name w:val="WW8Num8z0"/>
    <w:rsid w:val="00806968"/>
    <w:rPr>
      <w:rFonts w:ascii="Times New Roman" w:eastAsia="Times New Roman" w:hAnsi="Times New Roman" w:cs="Times New Roman"/>
      <w:color w:val="auto"/>
    </w:rPr>
  </w:style>
  <w:style w:type="character" w:customStyle="1" w:styleId="WW8Num10z0">
    <w:name w:val="WW8Num10z0"/>
    <w:rsid w:val="00806968"/>
    <w:rPr>
      <w:color w:val="auto"/>
    </w:rPr>
  </w:style>
  <w:style w:type="character" w:customStyle="1" w:styleId="WW8Num11z0">
    <w:name w:val="WW8Num11z0"/>
    <w:rsid w:val="00806968"/>
    <w:rPr>
      <w:rFonts w:ascii="Times New Roman" w:eastAsia="Times New Roman" w:hAnsi="Times New Roman" w:cs="Times New Roman"/>
    </w:rPr>
  </w:style>
  <w:style w:type="character" w:customStyle="1" w:styleId="WW8Num11z1">
    <w:name w:val="WW8Num11z1"/>
    <w:rsid w:val="00806968"/>
    <w:rPr>
      <w:rFonts w:ascii="Courier New" w:hAnsi="Courier New" w:cs="Courier New"/>
    </w:rPr>
  </w:style>
  <w:style w:type="character" w:customStyle="1" w:styleId="WW8Num11z2">
    <w:name w:val="WW8Num11z2"/>
    <w:rsid w:val="00806968"/>
    <w:rPr>
      <w:rFonts w:ascii="Wingdings" w:hAnsi="Wingdings" w:cs="Wingdings"/>
    </w:rPr>
  </w:style>
  <w:style w:type="character" w:customStyle="1" w:styleId="WW8Num11z3">
    <w:name w:val="WW8Num11z3"/>
    <w:rsid w:val="00806968"/>
    <w:rPr>
      <w:rFonts w:ascii="Symbol" w:hAnsi="Symbol" w:cs="Symbol"/>
    </w:rPr>
  </w:style>
  <w:style w:type="character" w:customStyle="1" w:styleId="WW8Num14z0">
    <w:name w:val="WW8Num14z0"/>
    <w:rsid w:val="00806968"/>
    <w:rPr>
      <w:u w:val="none"/>
    </w:rPr>
  </w:style>
  <w:style w:type="character" w:customStyle="1" w:styleId="WW8Num17z0">
    <w:name w:val="WW8Num17z0"/>
    <w:rsid w:val="00806968"/>
    <w:rPr>
      <w:rFonts w:ascii="Times New Roman" w:eastAsia="Times New Roman" w:hAnsi="Times New Roman" w:cs="Times New Roman"/>
    </w:rPr>
  </w:style>
  <w:style w:type="character" w:customStyle="1" w:styleId="WW8Num17z1">
    <w:name w:val="WW8Num17z1"/>
    <w:rsid w:val="00806968"/>
    <w:rPr>
      <w:rFonts w:ascii="Courier New" w:hAnsi="Courier New" w:cs="Courier New"/>
    </w:rPr>
  </w:style>
  <w:style w:type="character" w:customStyle="1" w:styleId="WW8Num17z2">
    <w:name w:val="WW8Num17z2"/>
    <w:rsid w:val="00806968"/>
    <w:rPr>
      <w:rFonts w:ascii="Wingdings" w:hAnsi="Wingdings" w:cs="Wingdings"/>
    </w:rPr>
  </w:style>
  <w:style w:type="character" w:customStyle="1" w:styleId="WW8Num17z3">
    <w:name w:val="WW8Num17z3"/>
    <w:rsid w:val="00806968"/>
    <w:rPr>
      <w:rFonts w:ascii="Symbol" w:hAnsi="Symbol" w:cs="Symbol"/>
    </w:rPr>
  </w:style>
  <w:style w:type="character" w:customStyle="1" w:styleId="WW8Num18z0">
    <w:name w:val="WW8Num18z0"/>
    <w:rsid w:val="00806968"/>
    <w:rPr>
      <w:rFonts w:ascii="Symbol" w:hAnsi="Symbol" w:cs="Symbol"/>
    </w:rPr>
  </w:style>
  <w:style w:type="character" w:customStyle="1" w:styleId="WW8Num18z1">
    <w:name w:val="WW8Num18z1"/>
    <w:rsid w:val="00806968"/>
    <w:rPr>
      <w:rFonts w:ascii="Courier New" w:hAnsi="Courier New" w:cs="Courier New"/>
    </w:rPr>
  </w:style>
  <w:style w:type="character" w:customStyle="1" w:styleId="WW8Num18z2">
    <w:name w:val="WW8Num18z2"/>
    <w:rsid w:val="00806968"/>
    <w:rPr>
      <w:rFonts w:ascii="Wingdings" w:hAnsi="Wingdings" w:cs="Wingdings"/>
    </w:rPr>
  </w:style>
  <w:style w:type="character" w:customStyle="1" w:styleId="WW8Num20z0">
    <w:name w:val="WW8Num20z0"/>
    <w:rsid w:val="00806968"/>
    <w:rPr>
      <w:rFonts w:ascii="Times New Roman" w:eastAsia="MS Gothic" w:hAnsi="Times New Roman" w:cs="Times New Roman"/>
      <w:b/>
      <w:i w:val="0"/>
      <w:sz w:val="40"/>
    </w:rPr>
  </w:style>
  <w:style w:type="character" w:customStyle="1" w:styleId="WW8Num20z1">
    <w:name w:val="WW8Num20z1"/>
    <w:rsid w:val="00806968"/>
    <w:rPr>
      <w:rFonts w:ascii="Courier New" w:hAnsi="Courier New" w:cs="Courier New"/>
    </w:rPr>
  </w:style>
  <w:style w:type="character" w:customStyle="1" w:styleId="WW8Num20z2">
    <w:name w:val="WW8Num20z2"/>
    <w:rsid w:val="00806968"/>
    <w:rPr>
      <w:rFonts w:ascii="Wingdings" w:hAnsi="Wingdings" w:cs="Wingdings"/>
    </w:rPr>
  </w:style>
  <w:style w:type="character" w:customStyle="1" w:styleId="WW8Num20z3">
    <w:name w:val="WW8Num20z3"/>
    <w:rsid w:val="00806968"/>
    <w:rPr>
      <w:rFonts w:ascii="Symbol" w:hAnsi="Symbol" w:cs="Symbol"/>
    </w:rPr>
  </w:style>
  <w:style w:type="character" w:customStyle="1" w:styleId="WW8Num21z1">
    <w:name w:val="WW8Num21z1"/>
    <w:rsid w:val="00806968"/>
    <w:rPr>
      <w:b/>
    </w:rPr>
  </w:style>
  <w:style w:type="character" w:customStyle="1" w:styleId="WW8Num24z0">
    <w:name w:val="WW8Num24z0"/>
    <w:rsid w:val="00806968"/>
    <w:rPr>
      <w:rFonts w:ascii="Symbol" w:hAnsi="Symbol" w:cs="Symbol"/>
    </w:rPr>
  </w:style>
  <w:style w:type="character" w:customStyle="1" w:styleId="WW8Num24z1">
    <w:name w:val="WW8Num24z1"/>
    <w:rsid w:val="00806968"/>
    <w:rPr>
      <w:rFonts w:ascii="Courier New" w:hAnsi="Courier New" w:cs="Courier New"/>
    </w:rPr>
  </w:style>
  <w:style w:type="character" w:customStyle="1" w:styleId="WW8Num24z2">
    <w:name w:val="WW8Num24z2"/>
    <w:rsid w:val="00806968"/>
    <w:rPr>
      <w:rFonts w:ascii="Wingdings" w:hAnsi="Wingdings" w:cs="Wingdings"/>
    </w:rPr>
  </w:style>
  <w:style w:type="character" w:customStyle="1" w:styleId="WW8Num27z0">
    <w:name w:val="WW8Num27z0"/>
    <w:rsid w:val="00806968"/>
    <w:rPr>
      <w:rFonts w:ascii="Symbol" w:hAnsi="Symbol" w:cs="Symbol"/>
    </w:rPr>
  </w:style>
  <w:style w:type="character" w:customStyle="1" w:styleId="WW8Num27z1">
    <w:name w:val="WW8Num27z1"/>
    <w:rsid w:val="00806968"/>
    <w:rPr>
      <w:rFonts w:ascii="Courier New" w:hAnsi="Courier New" w:cs="Courier New"/>
    </w:rPr>
  </w:style>
  <w:style w:type="character" w:customStyle="1" w:styleId="WW8Num27z2">
    <w:name w:val="WW8Num27z2"/>
    <w:rsid w:val="00806968"/>
    <w:rPr>
      <w:rFonts w:ascii="Wingdings" w:hAnsi="Wingdings" w:cs="Wingdings"/>
    </w:rPr>
  </w:style>
  <w:style w:type="character" w:customStyle="1" w:styleId="WW8Num28z0">
    <w:name w:val="WW8Num28z0"/>
    <w:rsid w:val="00806968"/>
    <w:rPr>
      <w:color w:val="auto"/>
    </w:rPr>
  </w:style>
  <w:style w:type="character" w:customStyle="1" w:styleId="WW8Num30z0">
    <w:name w:val="WW8Num30z0"/>
    <w:rsid w:val="00806968"/>
    <w:rPr>
      <w:color w:val="auto"/>
    </w:rPr>
  </w:style>
  <w:style w:type="character" w:customStyle="1" w:styleId="WW8Num37z0">
    <w:name w:val="WW8Num37z0"/>
    <w:rsid w:val="00806968"/>
    <w:rPr>
      <w:rFonts w:ascii="Times New Roman" w:eastAsia="Times New Roman" w:hAnsi="Times New Roman" w:cs="Times New Roman"/>
      <w:color w:val="auto"/>
    </w:rPr>
  </w:style>
  <w:style w:type="character" w:customStyle="1" w:styleId="WW8Num37z1">
    <w:name w:val="WW8Num37z1"/>
    <w:rsid w:val="00806968"/>
    <w:rPr>
      <w:rFonts w:ascii="Courier New" w:hAnsi="Courier New" w:cs="Courier New"/>
    </w:rPr>
  </w:style>
  <w:style w:type="character" w:customStyle="1" w:styleId="WW8Num37z2">
    <w:name w:val="WW8Num37z2"/>
    <w:rsid w:val="00806968"/>
    <w:rPr>
      <w:rFonts w:ascii="Wingdings" w:hAnsi="Wingdings" w:cs="Wingdings"/>
    </w:rPr>
  </w:style>
  <w:style w:type="character" w:customStyle="1" w:styleId="WW8Num37z3">
    <w:name w:val="WW8Num37z3"/>
    <w:rsid w:val="00806968"/>
    <w:rPr>
      <w:rFonts w:ascii="Symbol" w:hAnsi="Symbol" w:cs="Symbol"/>
    </w:rPr>
  </w:style>
  <w:style w:type="character" w:customStyle="1" w:styleId="WW8Num38z0">
    <w:name w:val="WW8Num38z0"/>
    <w:rsid w:val="00806968"/>
    <w:rPr>
      <w:rFonts w:ascii="Times New Roman" w:eastAsia="Times New Roman" w:hAnsi="Times New Roman" w:cs="Times New Roman"/>
    </w:rPr>
  </w:style>
  <w:style w:type="character" w:customStyle="1" w:styleId="WW8Num38z1">
    <w:name w:val="WW8Num38z1"/>
    <w:rsid w:val="00806968"/>
    <w:rPr>
      <w:rFonts w:ascii="Courier New" w:hAnsi="Courier New" w:cs="Courier New"/>
    </w:rPr>
  </w:style>
  <w:style w:type="character" w:customStyle="1" w:styleId="WW8Num38z2">
    <w:name w:val="WW8Num38z2"/>
    <w:rsid w:val="00806968"/>
    <w:rPr>
      <w:rFonts w:ascii="Wingdings" w:hAnsi="Wingdings" w:cs="Wingdings"/>
    </w:rPr>
  </w:style>
  <w:style w:type="character" w:customStyle="1" w:styleId="WW8Num38z3">
    <w:name w:val="WW8Num38z3"/>
    <w:rsid w:val="00806968"/>
    <w:rPr>
      <w:rFonts w:ascii="Symbol" w:hAnsi="Symbol" w:cs="Symbol"/>
    </w:rPr>
  </w:style>
  <w:style w:type="character" w:customStyle="1" w:styleId="WW8Num41z0">
    <w:name w:val="WW8Num41z0"/>
    <w:rsid w:val="00806968"/>
    <w:rPr>
      <w:rFonts w:ascii="Symbol" w:hAnsi="Symbol" w:cs="Symbol"/>
    </w:rPr>
  </w:style>
  <w:style w:type="character" w:customStyle="1" w:styleId="WW8Num41z1">
    <w:name w:val="WW8Num41z1"/>
    <w:rsid w:val="00806968"/>
    <w:rPr>
      <w:rFonts w:ascii="Courier New" w:hAnsi="Courier New" w:cs="Courier New"/>
    </w:rPr>
  </w:style>
  <w:style w:type="character" w:customStyle="1" w:styleId="WW8Num41z2">
    <w:name w:val="WW8Num41z2"/>
    <w:rsid w:val="00806968"/>
    <w:rPr>
      <w:rFonts w:ascii="Wingdings" w:hAnsi="Wingdings" w:cs="Wingdings"/>
    </w:rPr>
  </w:style>
  <w:style w:type="character" w:customStyle="1" w:styleId="WW8Num42z0">
    <w:name w:val="WW8Num42z0"/>
    <w:rsid w:val="00806968"/>
    <w:rPr>
      <w:u w:val="none"/>
    </w:rPr>
  </w:style>
  <w:style w:type="character" w:customStyle="1" w:styleId="WW8Num45z0">
    <w:name w:val="WW8Num45z0"/>
    <w:rsid w:val="00806968"/>
    <w:rPr>
      <w:rFonts w:ascii="Symbol" w:hAnsi="Symbol" w:cs="Symbol"/>
    </w:rPr>
  </w:style>
  <w:style w:type="character" w:customStyle="1" w:styleId="WW8Num45z1">
    <w:name w:val="WW8Num45z1"/>
    <w:rsid w:val="00806968"/>
    <w:rPr>
      <w:rFonts w:ascii="Courier New" w:hAnsi="Courier New" w:cs="Courier New"/>
    </w:rPr>
  </w:style>
  <w:style w:type="character" w:customStyle="1" w:styleId="WW8Num45z2">
    <w:name w:val="WW8Num45z2"/>
    <w:rsid w:val="00806968"/>
    <w:rPr>
      <w:rFonts w:ascii="Wingdings" w:hAnsi="Wingdings" w:cs="Wingdings"/>
    </w:rPr>
  </w:style>
  <w:style w:type="character" w:customStyle="1" w:styleId="WW8Num46z0">
    <w:name w:val="WW8Num46z0"/>
    <w:rsid w:val="00806968"/>
    <w:rPr>
      <w:u w:val="none"/>
    </w:rPr>
  </w:style>
  <w:style w:type="character" w:customStyle="1" w:styleId="WW8Num47z0">
    <w:name w:val="WW8Num47z0"/>
    <w:rsid w:val="00806968"/>
    <w:rPr>
      <w:color w:val="auto"/>
    </w:rPr>
  </w:style>
  <w:style w:type="character" w:customStyle="1" w:styleId="WW8Num47z1">
    <w:name w:val="WW8Num47z1"/>
    <w:rsid w:val="00806968"/>
    <w:rPr>
      <w:rFonts w:ascii="Times New Roman" w:eastAsia="Times New Roman" w:hAnsi="Times New Roman" w:cs="Times New Roman"/>
    </w:rPr>
  </w:style>
  <w:style w:type="character" w:customStyle="1" w:styleId="17">
    <w:name w:val="Основной шрифт абзаца1"/>
    <w:rsid w:val="00806968"/>
  </w:style>
  <w:style w:type="character" w:customStyle="1" w:styleId="affd">
    <w:name w:val="ВерхКолонтитул Знак Знак"/>
    <w:rsid w:val="00806968"/>
    <w:rPr>
      <w:lang w:val="ru-RU" w:bidi="ar-SA"/>
    </w:rPr>
  </w:style>
  <w:style w:type="character" w:customStyle="1" w:styleId="affe">
    <w:name w:val="Символ сноски"/>
    <w:rsid w:val="00806968"/>
    <w:rPr>
      <w:vertAlign w:val="superscript"/>
    </w:rPr>
  </w:style>
  <w:style w:type="character" w:customStyle="1" w:styleId="afff">
    <w:name w:val="Табличный Знак"/>
    <w:rsid w:val="00806968"/>
    <w:rPr>
      <w:sz w:val="24"/>
      <w:szCs w:val="24"/>
      <w:lang w:val="ru-RU" w:bidi="ar-SA"/>
    </w:rPr>
  </w:style>
  <w:style w:type="character" w:customStyle="1" w:styleId="editsection">
    <w:name w:val="editsection"/>
    <w:basedOn w:val="17"/>
    <w:rsid w:val="00806968"/>
  </w:style>
  <w:style w:type="character" w:styleId="afff0">
    <w:name w:val="FollowedHyperlink"/>
    <w:rsid w:val="00806968"/>
    <w:rPr>
      <w:color w:val="800080"/>
      <w:u w:val="single"/>
    </w:rPr>
  </w:style>
  <w:style w:type="character" w:customStyle="1" w:styleId="MainChar">
    <w:name w:val="Main Char"/>
    <w:rsid w:val="00806968"/>
    <w:rPr>
      <w:rFonts w:cs="Tahoma"/>
      <w:sz w:val="24"/>
      <w:szCs w:val="16"/>
      <w:lang w:val="ru-RU" w:bidi="ar-SA"/>
    </w:rPr>
  </w:style>
  <w:style w:type="character" w:customStyle="1" w:styleId="st">
    <w:name w:val="st"/>
    <w:basedOn w:val="17"/>
    <w:rsid w:val="00806968"/>
  </w:style>
  <w:style w:type="character" w:customStyle="1" w:styleId="apple-converted-space">
    <w:name w:val="apple-converted-space"/>
    <w:basedOn w:val="17"/>
    <w:rsid w:val="00806968"/>
  </w:style>
  <w:style w:type="character" w:customStyle="1" w:styleId="afff1">
    <w:name w:val="Ссылка указателя"/>
    <w:rsid w:val="00806968"/>
  </w:style>
  <w:style w:type="paragraph" w:customStyle="1" w:styleId="18">
    <w:name w:val="Заголовок1"/>
    <w:basedOn w:val="a0"/>
    <w:next w:val="a8"/>
    <w:rsid w:val="00806968"/>
    <w:pPr>
      <w:suppressAutoHyphens/>
      <w:jc w:val="center"/>
    </w:pPr>
    <w:rPr>
      <w:rFonts w:eastAsia="SimSun"/>
      <w:b/>
      <w:bCs/>
      <w:lang w:eastAsia="zh-CN"/>
    </w:rPr>
  </w:style>
  <w:style w:type="character" w:customStyle="1" w:styleId="afff2">
    <w:name w:val="Знак Знак Знак"/>
    <w:aliases w:val=" Знак Знак1,Знак Знак3"/>
    <w:rsid w:val="00806968"/>
    <w:rPr>
      <w:sz w:val="24"/>
      <w:szCs w:val="24"/>
      <w:lang w:eastAsia="zh-CN"/>
    </w:rPr>
  </w:style>
  <w:style w:type="paragraph" w:styleId="afff3">
    <w:name w:val="List"/>
    <w:basedOn w:val="a8"/>
    <w:rsid w:val="00806968"/>
    <w:pPr>
      <w:suppressAutoHyphens/>
    </w:pPr>
    <w:rPr>
      <w:rFonts w:eastAsia="SimSun" w:cs="Mangal"/>
      <w:lang w:eastAsia="zh-CN"/>
    </w:rPr>
  </w:style>
  <w:style w:type="paragraph" w:styleId="afff4">
    <w:name w:val="caption"/>
    <w:aliases w:val="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0"/>
    <w:link w:val="afff5"/>
    <w:qFormat/>
    <w:rsid w:val="00806968"/>
    <w:pPr>
      <w:suppressLineNumbers/>
      <w:suppressAutoHyphens/>
      <w:spacing w:before="120" w:after="120"/>
    </w:pPr>
    <w:rPr>
      <w:rFonts w:eastAsia="SimSun" w:cs="Mangal"/>
      <w:i/>
      <w:iCs/>
      <w:lang w:eastAsia="zh-CN"/>
    </w:rPr>
  </w:style>
  <w:style w:type="paragraph" w:customStyle="1" w:styleId="19">
    <w:name w:val="Указатель1"/>
    <w:basedOn w:val="a0"/>
    <w:rsid w:val="00806968"/>
    <w:pPr>
      <w:suppressLineNumbers/>
      <w:suppressAutoHyphens/>
    </w:pPr>
    <w:rPr>
      <w:rFonts w:eastAsia="SimSun" w:cs="Mangal"/>
      <w:lang w:eastAsia="zh-CN"/>
    </w:rPr>
  </w:style>
  <w:style w:type="paragraph" w:customStyle="1" w:styleId="1a">
    <w:name w:val="1"/>
    <w:basedOn w:val="a0"/>
    <w:rsid w:val="00806968"/>
    <w:pPr>
      <w:suppressAutoHyphens/>
      <w:spacing w:after="160" w:line="240" w:lineRule="exact"/>
      <w:jc w:val="both"/>
    </w:pPr>
    <w:rPr>
      <w:rFonts w:ascii="Verdana" w:eastAsia="SimSun" w:hAnsi="Verdana" w:cs="Verdana"/>
      <w:lang w:val="en-US" w:eastAsia="zh-CN"/>
    </w:rPr>
  </w:style>
  <w:style w:type="character" w:customStyle="1" w:styleId="a5">
    <w:name w:val="Основной текст с отступом Знак"/>
    <w:basedOn w:val="a1"/>
    <w:link w:val="a4"/>
    <w:rsid w:val="00806968"/>
    <w:rPr>
      <w:sz w:val="24"/>
      <w:szCs w:val="24"/>
    </w:rPr>
  </w:style>
  <w:style w:type="paragraph" w:customStyle="1" w:styleId="213">
    <w:name w:val="Основной текст с отступом 21"/>
    <w:basedOn w:val="a0"/>
    <w:rsid w:val="00806968"/>
    <w:pPr>
      <w:suppressAutoHyphens/>
      <w:spacing w:line="360" w:lineRule="auto"/>
      <w:ind w:firstLine="708"/>
      <w:jc w:val="both"/>
    </w:pPr>
    <w:rPr>
      <w:rFonts w:eastAsia="SimSun"/>
      <w:bCs/>
      <w:lang w:eastAsia="zh-CN"/>
    </w:rPr>
  </w:style>
  <w:style w:type="character" w:customStyle="1" w:styleId="a7">
    <w:name w:val="Верхний колонтитул Знак"/>
    <w:aliases w:val="ВерхКолонтитул Знак,Знак1 Знак, Знак1 Знак"/>
    <w:basedOn w:val="a1"/>
    <w:link w:val="a6"/>
    <w:rsid w:val="00806968"/>
  </w:style>
  <w:style w:type="paragraph" w:customStyle="1" w:styleId="ConsNonformat">
    <w:name w:val="ConsNonformat"/>
    <w:rsid w:val="00806968"/>
    <w:pPr>
      <w:widowControl w:val="0"/>
      <w:suppressAutoHyphens/>
    </w:pPr>
    <w:rPr>
      <w:rFonts w:ascii="Courier New" w:eastAsia="SimSun" w:hAnsi="Courier New" w:cs="Courier New"/>
      <w:sz w:val="18"/>
      <w:lang w:eastAsia="zh-CN"/>
    </w:rPr>
  </w:style>
  <w:style w:type="paragraph" w:customStyle="1" w:styleId="311">
    <w:name w:val="Основной текст 31"/>
    <w:basedOn w:val="a0"/>
    <w:rsid w:val="00806968"/>
    <w:pPr>
      <w:widowControl w:val="0"/>
      <w:suppressAutoHyphens/>
    </w:pPr>
    <w:rPr>
      <w:rFonts w:eastAsia="SimSun"/>
      <w:szCs w:val="20"/>
      <w:lang w:eastAsia="zh-CN"/>
    </w:rPr>
  </w:style>
  <w:style w:type="paragraph" w:customStyle="1" w:styleId="221">
    <w:name w:val="Основной текст с отступом 22"/>
    <w:basedOn w:val="a0"/>
    <w:rsid w:val="00806968"/>
    <w:pPr>
      <w:suppressAutoHyphens/>
      <w:ind w:firstLine="720"/>
      <w:jc w:val="both"/>
    </w:pPr>
    <w:rPr>
      <w:rFonts w:eastAsia="SimSun"/>
      <w:b/>
      <w:i/>
      <w:szCs w:val="20"/>
      <w:lang w:eastAsia="zh-CN"/>
    </w:rPr>
  </w:style>
  <w:style w:type="paragraph" w:styleId="41">
    <w:name w:val="toc 4"/>
    <w:basedOn w:val="a0"/>
    <w:next w:val="a0"/>
    <w:uiPriority w:val="39"/>
    <w:rsid w:val="00806968"/>
    <w:pPr>
      <w:suppressAutoHyphens/>
      <w:ind w:left="720"/>
    </w:pPr>
    <w:rPr>
      <w:rFonts w:eastAsia="SimSun"/>
      <w:lang w:eastAsia="zh-CN"/>
    </w:rPr>
  </w:style>
  <w:style w:type="paragraph" w:styleId="50">
    <w:name w:val="toc 5"/>
    <w:basedOn w:val="a0"/>
    <w:next w:val="a0"/>
    <w:uiPriority w:val="39"/>
    <w:rsid w:val="00806968"/>
    <w:pPr>
      <w:suppressAutoHyphens/>
      <w:ind w:left="960"/>
    </w:pPr>
    <w:rPr>
      <w:rFonts w:eastAsia="SimSun"/>
      <w:lang w:eastAsia="zh-CN"/>
    </w:rPr>
  </w:style>
  <w:style w:type="paragraph" w:styleId="60">
    <w:name w:val="toc 6"/>
    <w:basedOn w:val="a0"/>
    <w:next w:val="a0"/>
    <w:rsid w:val="00806968"/>
    <w:pPr>
      <w:suppressAutoHyphens/>
      <w:ind w:left="1200"/>
    </w:pPr>
    <w:rPr>
      <w:rFonts w:eastAsia="SimSun"/>
      <w:lang w:eastAsia="zh-CN"/>
    </w:rPr>
  </w:style>
  <w:style w:type="paragraph" w:styleId="70">
    <w:name w:val="toc 7"/>
    <w:basedOn w:val="a0"/>
    <w:next w:val="a0"/>
    <w:rsid w:val="00806968"/>
    <w:pPr>
      <w:suppressAutoHyphens/>
      <w:ind w:left="1440"/>
    </w:pPr>
    <w:rPr>
      <w:rFonts w:eastAsia="SimSun"/>
      <w:lang w:eastAsia="zh-CN"/>
    </w:rPr>
  </w:style>
  <w:style w:type="paragraph" w:styleId="81">
    <w:name w:val="toc 8"/>
    <w:basedOn w:val="a0"/>
    <w:next w:val="a0"/>
    <w:rsid w:val="00806968"/>
    <w:pPr>
      <w:suppressAutoHyphens/>
      <w:ind w:left="1680"/>
    </w:pPr>
    <w:rPr>
      <w:rFonts w:eastAsia="SimSun"/>
      <w:lang w:eastAsia="zh-CN"/>
    </w:rPr>
  </w:style>
  <w:style w:type="paragraph" w:styleId="90">
    <w:name w:val="toc 9"/>
    <w:basedOn w:val="a0"/>
    <w:next w:val="a0"/>
    <w:rsid w:val="00806968"/>
    <w:pPr>
      <w:suppressAutoHyphens/>
      <w:ind w:left="1920"/>
    </w:pPr>
    <w:rPr>
      <w:rFonts w:eastAsia="SimSun"/>
      <w:lang w:eastAsia="zh-CN"/>
    </w:rPr>
  </w:style>
  <w:style w:type="paragraph" w:customStyle="1" w:styleId="1b">
    <w:name w:val="Цитата1"/>
    <w:basedOn w:val="a0"/>
    <w:rsid w:val="00806968"/>
    <w:pPr>
      <w:suppressAutoHyphens/>
      <w:ind w:left="-57" w:right="-57"/>
      <w:jc w:val="center"/>
    </w:pPr>
    <w:rPr>
      <w:rFonts w:eastAsia="SimSun"/>
      <w:b/>
      <w:sz w:val="18"/>
      <w:szCs w:val="20"/>
      <w:lang w:eastAsia="zh-CN"/>
    </w:rPr>
  </w:style>
  <w:style w:type="paragraph" w:styleId="1c">
    <w:name w:val="index 1"/>
    <w:basedOn w:val="a0"/>
    <w:next w:val="a0"/>
    <w:rsid w:val="00806968"/>
    <w:pPr>
      <w:suppressAutoHyphens/>
      <w:ind w:left="240" w:hanging="240"/>
    </w:pPr>
    <w:rPr>
      <w:rFonts w:eastAsia="SimSun"/>
      <w:lang w:eastAsia="zh-CN"/>
    </w:rPr>
  </w:style>
  <w:style w:type="paragraph" w:customStyle="1" w:styleId="1d">
    <w:name w:val="Название объекта1"/>
    <w:basedOn w:val="a0"/>
    <w:next w:val="a0"/>
    <w:rsid w:val="00806968"/>
    <w:pPr>
      <w:suppressAutoHyphens/>
      <w:jc w:val="center"/>
    </w:pPr>
    <w:rPr>
      <w:rFonts w:eastAsia="SimSun"/>
      <w:b/>
      <w:i/>
      <w:sz w:val="28"/>
      <w:szCs w:val="20"/>
      <w:lang w:eastAsia="zh-CN"/>
    </w:rPr>
  </w:style>
  <w:style w:type="character" w:customStyle="1" w:styleId="af0">
    <w:name w:val="Нижний колонтитул Знак"/>
    <w:link w:val="af"/>
    <w:uiPriority w:val="99"/>
    <w:rsid w:val="00806968"/>
    <w:rPr>
      <w:sz w:val="24"/>
      <w:szCs w:val="24"/>
    </w:rPr>
  </w:style>
  <w:style w:type="paragraph" w:customStyle="1" w:styleId="312">
    <w:name w:val="Список 31"/>
    <w:basedOn w:val="a0"/>
    <w:rsid w:val="00806968"/>
    <w:pPr>
      <w:suppressAutoHyphens/>
      <w:ind w:left="849" w:hanging="283"/>
    </w:pPr>
    <w:rPr>
      <w:rFonts w:eastAsia="SimSun"/>
      <w:lang w:eastAsia="zh-CN"/>
    </w:rPr>
  </w:style>
  <w:style w:type="paragraph" w:customStyle="1" w:styleId="214">
    <w:name w:val="Продолжение списка 21"/>
    <w:basedOn w:val="a0"/>
    <w:rsid w:val="00806968"/>
    <w:pPr>
      <w:suppressAutoHyphens/>
      <w:spacing w:after="120"/>
      <w:ind w:left="566"/>
    </w:pPr>
    <w:rPr>
      <w:rFonts w:eastAsia="SimSun"/>
      <w:lang w:eastAsia="zh-CN"/>
    </w:rPr>
  </w:style>
  <w:style w:type="paragraph" w:customStyle="1" w:styleId="afff6">
    <w:name w:val="Табличный"/>
    <w:basedOn w:val="a0"/>
    <w:rsid w:val="00806968"/>
    <w:pPr>
      <w:suppressAutoHyphens/>
      <w:jc w:val="center"/>
    </w:pPr>
    <w:rPr>
      <w:rFonts w:eastAsia="SimSun"/>
      <w:lang w:eastAsia="zh-CN"/>
    </w:rPr>
  </w:style>
  <w:style w:type="character" w:customStyle="1" w:styleId="af4">
    <w:name w:val="Обычный (веб) Знак"/>
    <w:aliases w:val="Обычный (Web) Знак,Обычный (Web)1 Знак,Обычный (Web)11 Знак"/>
    <w:link w:val="af3"/>
    <w:uiPriority w:val="99"/>
    <w:locked/>
    <w:rsid w:val="00806968"/>
    <w:rPr>
      <w:sz w:val="24"/>
      <w:szCs w:val="24"/>
    </w:rPr>
  </w:style>
  <w:style w:type="paragraph" w:customStyle="1" w:styleId="afff7">
    <w:name w:val="Обычный + По центру"/>
    <w:basedOn w:val="30"/>
    <w:rsid w:val="00806968"/>
    <w:pPr>
      <w:suppressAutoHyphens/>
      <w:jc w:val="both"/>
    </w:pPr>
    <w:rPr>
      <w:rFonts w:eastAsia="SimSun"/>
      <w:lang w:val="en-US" w:eastAsia="zh-CN"/>
    </w:rPr>
  </w:style>
  <w:style w:type="paragraph" w:customStyle="1" w:styleId="1e">
    <w:name w:val="Схема документа1"/>
    <w:basedOn w:val="a0"/>
    <w:rsid w:val="00806968"/>
    <w:pPr>
      <w:shd w:val="clear" w:color="auto" w:fill="000080"/>
      <w:suppressAutoHyphens/>
    </w:pPr>
    <w:rPr>
      <w:rFonts w:ascii="Tahoma" w:eastAsia="SimSun" w:hAnsi="Tahoma" w:cs="Tahoma"/>
      <w:sz w:val="20"/>
      <w:szCs w:val="20"/>
      <w:lang w:eastAsia="zh-CN"/>
    </w:rPr>
  </w:style>
  <w:style w:type="paragraph" w:customStyle="1" w:styleId="1f">
    <w:name w:val="заголовок 1"/>
    <w:basedOn w:val="a0"/>
    <w:next w:val="a0"/>
    <w:rsid w:val="00806968"/>
    <w:pPr>
      <w:keepNext/>
      <w:suppressAutoHyphens/>
      <w:autoSpaceDE w:val="0"/>
      <w:spacing w:before="240" w:after="240"/>
      <w:jc w:val="center"/>
    </w:pPr>
    <w:rPr>
      <w:rFonts w:eastAsia="SimSun"/>
      <w:b/>
      <w:bCs/>
      <w:iCs/>
      <w:sz w:val="32"/>
      <w:lang w:eastAsia="zh-CN"/>
    </w:rPr>
  </w:style>
  <w:style w:type="paragraph" w:customStyle="1" w:styleId="podpis">
    <w:name w:val="podpis"/>
    <w:basedOn w:val="a0"/>
    <w:rsid w:val="00806968"/>
    <w:pPr>
      <w:suppressAutoHyphens/>
      <w:spacing w:before="100" w:after="100"/>
    </w:pPr>
    <w:rPr>
      <w:rFonts w:eastAsia="SimSun"/>
      <w:lang w:eastAsia="zh-CN"/>
    </w:rPr>
  </w:style>
  <w:style w:type="paragraph" w:styleId="2b">
    <w:name w:val="envelope return"/>
    <w:basedOn w:val="a0"/>
    <w:rsid w:val="00806968"/>
    <w:pPr>
      <w:suppressAutoHyphens/>
    </w:pPr>
    <w:rPr>
      <w:rFonts w:ascii="Arial" w:eastAsia="SimSun" w:hAnsi="Arial" w:cs="Arial"/>
      <w:sz w:val="20"/>
      <w:szCs w:val="20"/>
      <w:lang w:eastAsia="zh-CN"/>
    </w:rPr>
  </w:style>
  <w:style w:type="paragraph" w:customStyle="1" w:styleId="BodyTextIndent21">
    <w:name w:val="Body Text Indent 21"/>
    <w:basedOn w:val="a0"/>
    <w:rsid w:val="00806968"/>
    <w:pPr>
      <w:suppressAutoHyphens/>
      <w:ind w:firstLine="720"/>
      <w:jc w:val="both"/>
    </w:pPr>
    <w:rPr>
      <w:rFonts w:eastAsia="SimSun"/>
      <w:b/>
      <w:i/>
      <w:szCs w:val="20"/>
      <w:lang w:eastAsia="zh-CN"/>
    </w:rPr>
  </w:style>
  <w:style w:type="paragraph" w:customStyle="1" w:styleId="2110">
    <w:name w:val="Основной текст 211"/>
    <w:basedOn w:val="a0"/>
    <w:rsid w:val="00806968"/>
    <w:pPr>
      <w:suppressAutoHyphens/>
      <w:spacing w:after="120" w:line="480" w:lineRule="auto"/>
    </w:pPr>
    <w:rPr>
      <w:rFonts w:eastAsia="SimSun"/>
      <w:sz w:val="20"/>
      <w:szCs w:val="20"/>
      <w:lang w:eastAsia="zh-CN"/>
    </w:rPr>
  </w:style>
  <w:style w:type="paragraph" w:customStyle="1" w:styleId="h2">
    <w:name w:val="h2"/>
    <w:basedOn w:val="18"/>
    <w:rsid w:val="00806968"/>
    <w:pPr>
      <w:spacing w:after="480"/>
    </w:pPr>
    <w:rPr>
      <w:bCs w:val="0"/>
    </w:rPr>
  </w:style>
  <w:style w:type="paragraph" w:customStyle="1" w:styleId="TableContents">
    <w:name w:val="Table Contents"/>
    <w:basedOn w:val="a0"/>
    <w:rsid w:val="00806968"/>
    <w:pPr>
      <w:widowControl w:val="0"/>
      <w:suppressLineNumbers/>
      <w:suppressAutoHyphens/>
    </w:pPr>
    <w:rPr>
      <w:rFonts w:eastAsia="SimSun"/>
      <w:kern w:val="1"/>
      <w:lang w:eastAsia="zh-CN"/>
    </w:rPr>
  </w:style>
  <w:style w:type="paragraph" w:customStyle="1" w:styleId="Normal1">
    <w:name w:val="Normal1"/>
    <w:rsid w:val="00806968"/>
    <w:pPr>
      <w:widowControl w:val="0"/>
      <w:suppressAutoHyphens/>
      <w:spacing w:line="276" w:lineRule="auto"/>
      <w:ind w:firstLine="560"/>
      <w:jc w:val="both"/>
    </w:pPr>
    <w:rPr>
      <w:rFonts w:eastAsia="SimSun"/>
      <w:lang w:eastAsia="zh-CN"/>
    </w:rPr>
  </w:style>
  <w:style w:type="paragraph" w:customStyle="1" w:styleId="ConsPlusDocList">
    <w:name w:val="ConsPlusDocList"/>
    <w:next w:val="a0"/>
    <w:rsid w:val="00806968"/>
    <w:pPr>
      <w:widowControl w:val="0"/>
      <w:suppressAutoHyphens/>
      <w:autoSpaceDE w:val="0"/>
    </w:pPr>
    <w:rPr>
      <w:rFonts w:ascii="Arial" w:eastAsia="Arial" w:hAnsi="Arial" w:cs="Arial"/>
      <w:lang w:eastAsia="zh-CN" w:bidi="hi-IN"/>
    </w:rPr>
  </w:style>
  <w:style w:type="paragraph" w:customStyle="1" w:styleId="afff8">
    <w:name w:val="Начало"/>
    <w:basedOn w:val="18"/>
    <w:next w:val="18"/>
    <w:rsid w:val="00806968"/>
    <w:pPr>
      <w:spacing w:line="360" w:lineRule="auto"/>
    </w:pPr>
    <w:rPr>
      <w:sz w:val="28"/>
      <w:szCs w:val="28"/>
    </w:rPr>
  </w:style>
  <w:style w:type="paragraph" w:customStyle="1" w:styleId="2x2gray">
    <w:name w:val="2x2gray"/>
    <w:basedOn w:val="a0"/>
    <w:rsid w:val="00806968"/>
    <w:pPr>
      <w:shd w:val="clear" w:color="auto" w:fill="FFFFFF"/>
      <w:suppressAutoHyphens/>
      <w:spacing w:before="100" w:after="100" w:line="360" w:lineRule="auto"/>
      <w:ind w:firstLine="567"/>
      <w:jc w:val="both"/>
    </w:pPr>
    <w:rPr>
      <w:rFonts w:ascii="Verdana" w:eastAsia="Arial Unicode MS" w:hAnsi="Verdana" w:cs="Arial Unicode MS"/>
      <w:color w:val="000000"/>
      <w:sz w:val="18"/>
      <w:szCs w:val="18"/>
      <w:lang w:eastAsia="zh-CN"/>
    </w:rPr>
  </w:style>
  <w:style w:type="paragraph" w:customStyle="1" w:styleId="WW-">
    <w:name w:val="WW-Заголовок"/>
    <w:basedOn w:val="a0"/>
    <w:next w:val="a8"/>
    <w:rsid w:val="00806968"/>
    <w:pPr>
      <w:keepNext/>
      <w:suppressAutoHyphens/>
      <w:spacing w:before="240" w:after="120"/>
    </w:pPr>
    <w:rPr>
      <w:rFonts w:ascii="Arial" w:eastAsia="Microsoft YaHei" w:hAnsi="Arial" w:cs="Mangal"/>
      <w:sz w:val="28"/>
      <w:szCs w:val="28"/>
      <w:lang w:eastAsia="zh-CN"/>
    </w:rPr>
  </w:style>
  <w:style w:type="paragraph" w:customStyle="1" w:styleId="100">
    <w:name w:val="Оглавление 10"/>
    <w:basedOn w:val="19"/>
    <w:rsid w:val="00806968"/>
    <w:pPr>
      <w:tabs>
        <w:tab w:val="right" w:leader="dot" w:pos="7091"/>
      </w:tabs>
      <w:ind w:left="2547"/>
    </w:pPr>
  </w:style>
  <w:style w:type="paragraph" w:customStyle="1" w:styleId="afff9">
    <w:name w:val="Содержимое врезки"/>
    <w:basedOn w:val="a8"/>
    <w:rsid w:val="00806968"/>
    <w:pPr>
      <w:suppressAutoHyphens/>
    </w:pPr>
    <w:rPr>
      <w:rFonts w:eastAsia="SimSun"/>
      <w:lang w:eastAsia="zh-CN"/>
    </w:rPr>
  </w:style>
  <w:style w:type="character" w:customStyle="1" w:styleId="WW8Num15z1">
    <w:name w:val="WW8Num15z1"/>
    <w:rsid w:val="00806968"/>
    <w:rPr>
      <w:rFonts w:ascii="Times New Roman" w:hAnsi="Times New Roman" w:cs="Times New Roman"/>
      <w:sz w:val="24"/>
    </w:rPr>
  </w:style>
  <w:style w:type="character" w:customStyle="1" w:styleId="WW8Num6z0">
    <w:name w:val="WW8Num6z0"/>
    <w:rsid w:val="00806968"/>
    <w:rPr>
      <w:rFonts w:ascii="Symbol" w:hAnsi="Symbol" w:cs="Symbol"/>
    </w:rPr>
  </w:style>
  <w:style w:type="character" w:customStyle="1" w:styleId="WW8Num16z0">
    <w:name w:val="WW8Num16z0"/>
    <w:rsid w:val="00806968"/>
    <w:rPr>
      <w:rFonts w:ascii="Symbol" w:hAnsi="Symbol" w:cs="Symbol"/>
    </w:rPr>
  </w:style>
  <w:style w:type="character" w:customStyle="1" w:styleId="2c">
    <w:name w:val="Основной шрифт абзаца2"/>
    <w:rsid w:val="00806968"/>
  </w:style>
  <w:style w:type="character" w:customStyle="1" w:styleId="WW8Num1z1">
    <w:name w:val="WW8Num1z1"/>
    <w:rsid w:val="00806968"/>
    <w:rPr>
      <w:rFonts w:ascii="Courier New" w:hAnsi="Courier New" w:cs="Courier New"/>
    </w:rPr>
  </w:style>
  <w:style w:type="character" w:customStyle="1" w:styleId="WW8Num1z2">
    <w:name w:val="WW8Num1z2"/>
    <w:rsid w:val="00806968"/>
    <w:rPr>
      <w:rFonts w:ascii="Wingdings" w:hAnsi="Wingdings" w:cs="Wingdings"/>
    </w:rPr>
  </w:style>
  <w:style w:type="character" w:customStyle="1" w:styleId="WW8Num3z1">
    <w:name w:val="WW8Num3z1"/>
    <w:rsid w:val="00806968"/>
    <w:rPr>
      <w:rFonts w:ascii="Courier New" w:hAnsi="Courier New" w:cs="Courier New"/>
    </w:rPr>
  </w:style>
  <w:style w:type="character" w:customStyle="1" w:styleId="WW8Num3z2">
    <w:name w:val="WW8Num3z2"/>
    <w:rsid w:val="00806968"/>
    <w:rPr>
      <w:rFonts w:ascii="Wingdings" w:hAnsi="Wingdings" w:cs="Wingdings"/>
    </w:rPr>
  </w:style>
  <w:style w:type="character" w:customStyle="1" w:styleId="WW8Num4z1">
    <w:name w:val="WW8Num4z1"/>
    <w:rsid w:val="00806968"/>
    <w:rPr>
      <w:rFonts w:ascii="Courier New" w:hAnsi="Courier New" w:cs="Courier New"/>
    </w:rPr>
  </w:style>
  <w:style w:type="character" w:customStyle="1" w:styleId="WW8Num4z2">
    <w:name w:val="WW8Num4z2"/>
    <w:rsid w:val="00806968"/>
    <w:rPr>
      <w:rFonts w:ascii="Wingdings" w:hAnsi="Wingdings" w:cs="Wingdings"/>
    </w:rPr>
  </w:style>
  <w:style w:type="character" w:customStyle="1" w:styleId="WW8Num6z1">
    <w:name w:val="WW8Num6z1"/>
    <w:rsid w:val="00806968"/>
    <w:rPr>
      <w:rFonts w:ascii="Courier New" w:hAnsi="Courier New" w:cs="Courier New"/>
    </w:rPr>
  </w:style>
  <w:style w:type="character" w:customStyle="1" w:styleId="WW8Num6z2">
    <w:name w:val="WW8Num6z2"/>
    <w:rsid w:val="00806968"/>
    <w:rPr>
      <w:rFonts w:ascii="Wingdings" w:hAnsi="Wingdings" w:cs="Wingdings"/>
    </w:rPr>
  </w:style>
  <w:style w:type="character" w:customStyle="1" w:styleId="WW8Num7z2">
    <w:name w:val="WW8Num7z2"/>
    <w:rsid w:val="00806968"/>
    <w:rPr>
      <w:rFonts w:ascii="Wingdings" w:hAnsi="Wingdings" w:cs="Wingdings"/>
    </w:rPr>
  </w:style>
  <w:style w:type="character" w:customStyle="1" w:styleId="WW8Num9z0">
    <w:name w:val="WW8Num9z0"/>
    <w:rsid w:val="00806968"/>
    <w:rPr>
      <w:rFonts w:ascii="Symbol" w:hAnsi="Symbol" w:cs="Symbol"/>
    </w:rPr>
  </w:style>
  <w:style w:type="character" w:customStyle="1" w:styleId="WW8Num9z1">
    <w:name w:val="WW8Num9z1"/>
    <w:rsid w:val="00806968"/>
    <w:rPr>
      <w:rFonts w:ascii="Courier New" w:hAnsi="Courier New" w:cs="Courier New"/>
    </w:rPr>
  </w:style>
  <w:style w:type="character" w:customStyle="1" w:styleId="WW8Num9z2">
    <w:name w:val="WW8Num9z2"/>
    <w:rsid w:val="00806968"/>
    <w:rPr>
      <w:rFonts w:ascii="Wingdings" w:hAnsi="Wingdings" w:cs="Wingdings"/>
    </w:rPr>
  </w:style>
  <w:style w:type="character" w:customStyle="1" w:styleId="WW8Num10z1">
    <w:name w:val="WW8Num10z1"/>
    <w:rsid w:val="00806968"/>
    <w:rPr>
      <w:rFonts w:ascii="Courier New" w:hAnsi="Courier New" w:cs="Courier New"/>
    </w:rPr>
  </w:style>
  <w:style w:type="character" w:customStyle="1" w:styleId="WW8Num10z2">
    <w:name w:val="WW8Num10z2"/>
    <w:rsid w:val="00806968"/>
    <w:rPr>
      <w:rFonts w:ascii="Wingdings" w:hAnsi="Wingdings" w:cs="Wingdings"/>
    </w:rPr>
  </w:style>
  <w:style w:type="character" w:customStyle="1" w:styleId="WW8Num12z1">
    <w:name w:val="WW8Num12z1"/>
    <w:rsid w:val="00806968"/>
    <w:rPr>
      <w:rFonts w:ascii="Symbol" w:hAnsi="Symbol" w:cs="Symbol"/>
    </w:rPr>
  </w:style>
  <w:style w:type="character" w:customStyle="1" w:styleId="WW8Num13z1">
    <w:name w:val="WW8Num13z1"/>
    <w:rsid w:val="00806968"/>
    <w:rPr>
      <w:rFonts w:ascii="Symbol" w:hAnsi="Symbol" w:cs="Symbol"/>
    </w:rPr>
  </w:style>
  <w:style w:type="character" w:customStyle="1" w:styleId="WW8Num14z1">
    <w:name w:val="WW8Num14z1"/>
    <w:rsid w:val="00806968"/>
    <w:rPr>
      <w:rFonts w:ascii="Symbol" w:hAnsi="Symbol" w:cs="Symbol"/>
    </w:rPr>
  </w:style>
  <w:style w:type="character" w:customStyle="1" w:styleId="WW8Num16z1">
    <w:name w:val="WW8Num16z1"/>
    <w:rsid w:val="00806968"/>
    <w:rPr>
      <w:rFonts w:ascii="Courier New" w:hAnsi="Courier New" w:cs="Courier New"/>
    </w:rPr>
  </w:style>
  <w:style w:type="character" w:customStyle="1" w:styleId="WW8Num16z2">
    <w:name w:val="WW8Num16z2"/>
    <w:rsid w:val="00806968"/>
    <w:rPr>
      <w:rFonts w:ascii="Wingdings" w:hAnsi="Wingdings" w:cs="Wingdings"/>
    </w:rPr>
  </w:style>
  <w:style w:type="character" w:customStyle="1" w:styleId="WW8Num21z0">
    <w:name w:val="WW8Num21z0"/>
    <w:rsid w:val="00806968"/>
    <w:rPr>
      <w:rFonts w:ascii="Times New Roman" w:eastAsia="Times New Roman" w:hAnsi="Times New Roman" w:cs="Times New Roman"/>
    </w:rPr>
  </w:style>
  <w:style w:type="character" w:customStyle="1" w:styleId="WW8Num21z2">
    <w:name w:val="WW8Num21z2"/>
    <w:rsid w:val="00806968"/>
    <w:rPr>
      <w:rFonts w:ascii="Wingdings" w:hAnsi="Wingdings" w:cs="Wingdings"/>
    </w:rPr>
  </w:style>
  <w:style w:type="character" w:customStyle="1" w:styleId="WW8Num21z3">
    <w:name w:val="WW8Num21z3"/>
    <w:rsid w:val="00806968"/>
    <w:rPr>
      <w:rFonts w:ascii="Symbol" w:hAnsi="Symbol" w:cs="Symbol"/>
    </w:rPr>
  </w:style>
  <w:style w:type="character" w:customStyle="1" w:styleId="WW8Num23z0">
    <w:name w:val="WW8Num23z0"/>
    <w:rsid w:val="00806968"/>
    <w:rPr>
      <w:rFonts w:ascii="Symbol" w:hAnsi="Symbol" w:cs="Symbol"/>
    </w:rPr>
  </w:style>
  <w:style w:type="character" w:customStyle="1" w:styleId="WW8Num23z1">
    <w:name w:val="WW8Num23z1"/>
    <w:rsid w:val="00806968"/>
    <w:rPr>
      <w:rFonts w:ascii="Courier New" w:hAnsi="Courier New" w:cs="Courier New"/>
    </w:rPr>
  </w:style>
  <w:style w:type="character" w:customStyle="1" w:styleId="WW8Num23z2">
    <w:name w:val="WW8Num23z2"/>
    <w:rsid w:val="00806968"/>
    <w:rPr>
      <w:rFonts w:ascii="Wingdings" w:hAnsi="Wingdings" w:cs="Wingdings"/>
    </w:rPr>
  </w:style>
  <w:style w:type="character" w:customStyle="1" w:styleId="WW8Num25z0">
    <w:name w:val="WW8Num25z0"/>
    <w:rsid w:val="00806968"/>
    <w:rPr>
      <w:rFonts w:ascii="Symbol" w:hAnsi="Symbol" w:cs="Symbol"/>
    </w:rPr>
  </w:style>
  <w:style w:type="character" w:customStyle="1" w:styleId="WW8Num25z1">
    <w:name w:val="WW8Num25z1"/>
    <w:rsid w:val="00806968"/>
    <w:rPr>
      <w:rFonts w:ascii="Courier New" w:hAnsi="Courier New" w:cs="Courier New"/>
    </w:rPr>
  </w:style>
  <w:style w:type="character" w:customStyle="1" w:styleId="WW8Num25z2">
    <w:name w:val="WW8Num25z2"/>
    <w:rsid w:val="00806968"/>
    <w:rPr>
      <w:rFonts w:ascii="Wingdings" w:hAnsi="Wingdings" w:cs="Wingdings"/>
    </w:rPr>
  </w:style>
  <w:style w:type="character" w:customStyle="1" w:styleId="WW8Num26z0">
    <w:name w:val="WW8Num26z0"/>
    <w:rsid w:val="00806968"/>
    <w:rPr>
      <w:rFonts w:ascii="Symbol" w:hAnsi="Symbol" w:cs="Symbol"/>
    </w:rPr>
  </w:style>
  <w:style w:type="character" w:customStyle="1" w:styleId="WW8Num26z2">
    <w:name w:val="WW8Num26z2"/>
    <w:rsid w:val="00806968"/>
    <w:rPr>
      <w:rFonts w:ascii="Wingdings" w:hAnsi="Wingdings" w:cs="Wingdings"/>
    </w:rPr>
  </w:style>
  <w:style w:type="character" w:customStyle="1" w:styleId="WW8Num26z4">
    <w:name w:val="WW8Num26z4"/>
    <w:rsid w:val="00806968"/>
    <w:rPr>
      <w:rFonts w:ascii="Courier New" w:hAnsi="Courier New" w:cs="Courier New"/>
    </w:rPr>
  </w:style>
  <w:style w:type="character" w:customStyle="1" w:styleId="WW8Num28z1">
    <w:name w:val="WW8Num28z1"/>
    <w:rsid w:val="00806968"/>
    <w:rPr>
      <w:rFonts w:ascii="Courier New" w:hAnsi="Courier New" w:cs="Courier New"/>
    </w:rPr>
  </w:style>
  <w:style w:type="character" w:customStyle="1" w:styleId="WW8Num28z2">
    <w:name w:val="WW8Num28z2"/>
    <w:rsid w:val="00806968"/>
    <w:rPr>
      <w:rFonts w:ascii="Wingdings" w:hAnsi="Wingdings" w:cs="Wingdings"/>
    </w:rPr>
  </w:style>
  <w:style w:type="character" w:customStyle="1" w:styleId="WW8Num30z1">
    <w:name w:val="WW8Num30z1"/>
    <w:rsid w:val="00806968"/>
    <w:rPr>
      <w:rFonts w:ascii="Courier New" w:hAnsi="Courier New" w:cs="Courier New"/>
    </w:rPr>
  </w:style>
  <w:style w:type="character" w:customStyle="1" w:styleId="WW8Num30z2">
    <w:name w:val="WW8Num30z2"/>
    <w:rsid w:val="00806968"/>
    <w:rPr>
      <w:rFonts w:ascii="Wingdings" w:hAnsi="Wingdings" w:cs="Wingdings"/>
    </w:rPr>
  </w:style>
  <w:style w:type="character" w:customStyle="1" w:styleId="WW8Num33z0">
    <w:name w:val="WW8Num33z0"/>
    <w:rsid w:val="00806968"/>
    <w:rPr>
      <w:rFonts w:ascii="Symbol" w:hAnsi="Symbol" w:cs="Symbol"/>
    </w:rPr>
  </w:style>
  <w:style w:type="character" w:customStyle="1" w:styleId="WW8Num33z1">
    <w:name w:val="WW8Num33z1"/>
    <w:rsid w:val="00806968"/>
    <w:rPr>
      <w:rFonts w:ascii="Courier New" w:hAnsi="Courier New" w:cs="Courier New"/>
    </w:rPr>
  </w:style>
  <w:style w:type="character" w:customStyle="1" w:styleId="WW8Num33z2">
    <w:name w:val="WW8Num33z2"/>
    <w:rsid w:val="00806968"/>
    <w:rPr>
      <w:rFonts w:ascii="Wingdings" w:hAnsi="Wingdings" w:cs="Wingdings"/>
    </w:rPr>
  </w:style>
  <w:style w:type="character" w:customStyle="1" w:styleId="WW8Num35z0">
    <w:name w:val="WW8Num35z0"/>
    <w:rsid w:val="00806968"/>
    <w:rPr>
      <w:rFonts w:ascii="Symbol" w:hAnsi="Symbol" w:cs="Symbol"/>
      <w:color w:val="000000"/>
    </w:rPr>
  </w:style>
  <w:style w:type="character" w:customStyle="1" w:styleId="WW8Num35z1">
    <w:name w:val="WW8Num35z1"/>
    <w:rsid w:val="00806968"/>
    <w:rPr>
      <w:rFonts w:ascii="Courier New" w:hAnsi="Courier New" w:cs="Courier New"/>
    </w:rPr>
  </w:style>
  <w:style w:type="character" w:customStyle="1" w:styleId="WW8Num35z2">
    <w:name w:val="WW8Num35z2"/>
    <w:rsid w:val="00806968"/>
    <w:rPr>
      <w:rFonts w:ascii="Wingdings" w:hAnsi="Wingdings" w:cs="Wingdings"/>
    </w:rPr>
  </w:style>
  <w:style w:type="character" w:customStyle="1" w:styleId="WW8Num35z3">
    <w:name w:val="WW8Num35z3"/>
    <w:rsid w:val="00806968"/>
    <w:rPr>
      <w:rFonts w:ascii="Symbol" w:hAnsi="Symbol" w:cs="Symbol"/>
    </w:rPr>
  </w:style>
  <w:style w:type="character" w:customStyle="1" w:styleId="WW8Num36z0">
    <w:name w:val="WW8Num36z0"/>
    <w:rsid w:val="00806968"/>
    <w:rPr>
      <w:rFonts w:ascii="Symbol" w:hAnsi="Symbol" w:cs="Symbol"/>
    </w:rPr>
  </w:style>
  <w:style w:type="character" w:customStyle="1" w:styleId="WW8Num36z1">
    <w:name w:val="WW8Num36z1"/>
    <w:rsid w:val="00806968"/>
    <w:rPr>
      <w:rFonts w:ascii="Courier New" w:hAnsi="Courier New" w:cs="Courier New"/>
    </w:rPr>
  </w:style>
  <w:style w:type="character" w:customStyle="1" w:styleId="WW8Num36z2">
    <w:name w:val="WW8Num36z2"/>
    <w:rsid w:val="00806968"/>
    <w:rPr>
      <w:rFonts w:ascii="Wingdings" w:hAnsi="Wingdings" w:cs="Wingdings"/>
    </w:rPr>
  </w:style>
  <w:style w:type="character" w:customStyle="1" w:styleId="WW8Num39z0">
    <w:name w:val="WW8Num39z0"/>
    <w:rsid w:val="00806968"/>
    <w:rPr>
      <w:rFonts w:ascii="Symbol" w:hAnsi="Symbol" w:cs="Symbol"/>
    </w:rPr>
  </w:style>
  <w:style w:type="character" w:customStyle="1" w:styleId="WW8Num39z1">
    <w:name w:val="WW8Num39z1"/>
    <w:rsid w:val="00806968"/>
    <w:rPr>
      <w:rFonts w:ascii="Courier New" w:hAnsi="Courier New" w:cs="Courier New"/>
    </w:rPr>
  </w:style>
  <w:style w:type="character" w:customStyle="1" w:styleId="WW8Num39z2">
    <w:name w:val="WW8Num39z2"/>
    <w:rsid w:val="00806968"/>
    <w:rPr>
      <w:rFonts w:ascii="Wingdings" w:hAnsi="Wingdings" w:cs="Wingdings"/>
    </w:rPr>
  </w:style>
  <w:style w:type="character" w:customStyle="1" w:styleId="WW8Num40z0">
    <w:name w:val="WW8Num40z0"/>
    <w:rsid w:val="00806968"/>
    <w:rPr>
      <w:rFonts w:ascii="Symbol" w:hAnsi="Symbol" w:cs="Symbol"/>
    </w:rPr>
  </w:style>
  <w:style w:type="character" w:customStyle="1" w:styleId="WW8Num40z1">
    <w:name w:val="WW8Num40z1"/>
    <w:rsid w:val="00806968"/>
    <w:rPr>
      <w:rFonts w:ascii="Courier New" w:hAnsi="Courier New" w:cs="Courier New"/>
    </w:rPr>
  </w:style>
  <w:style w:type="character" w:customStyle="1" w:styleId="WW8Num40z2">
    <w:name w:val="WW8Num40z2"/>
    <w:rsid w:val="00806968"/>
    <w:rPr>
      <w:rFonts w:ascii="Wingdings" w:hAnsi="Wingdings" w:cs="Wingdings"/>
    </w:rPr>
  </w:style>
  <w:style w:type="character" w:customStyle="1" w:styleId="WW8Num42z1">
    <w:name w:val="WW8Num42z1"/>
    <w:rsid w:val="00806968"/>
    <w:rPr>
      <w:rFonts w:ascii="Courier New" w:hAnsi="Courier New" w:cs="Courier New"/>
    </w:rPr>
  </w:style>
  <w:style w:type="character" w:customStyle="1" w:styleId="WW8Num42z2">
    <w:name w:val="WW8Num42z2"/>
    <w:rsid w:val="00806968"/>
    <w:rPr>
      <w:rFonts w:ascii="Wingdings" w:hAnsi="Wingdings" w:cs="Wingdings"/>
    </w:rPr>
  </w:style>
  <w:style w:type="character" w:customStyle="1" w:styleId="1f0">
    <w:name w:val="Знак сноски1"/>
    <w:rsid w:val="00806968"/>
    <w:rPr>
      <w:vertAlign w:val="superscript"/>
    </w:rPr>
  </w:style>
  <w:style w:type="character" w:customStyle="1" w:styleId="afffa">
    <w:name w:val="Маркеры списка"/>
    <w:rsid w:val="00806968"/>
    <w:rPr>
      <w:rFonts w:ascii="OpenSymbol" w:eastAsia="OpenSymbol" w:hAnsi="OpenSymbol" w:cs="OpenSymbol"/>
    </w:rPr>
  </w:style>
  <w:style w:type="character" w:customStyle="1" w:styleId="afffb">
    <w:name w:val="Символы концевой сноски"/>
    <w:rsid w:val="00806968"/>
    <w:rPr>
      <w:vertAlign w:val="superscript"/>
    </w:rPr>
  </w:style>
  <w:style w:type="character" w:customStyle="1" w:styleId="WW-0">
    <w:name w:val="WW-Символы концевой сноски"/>
    <w:rsid w:val="00806968"/>
  </w:style>
  <w:style w:type="character" w:customStyle="1" w:styleId="afffc">
    <w:name w:val="Символ нумерации"/>
    <w:rsid w:val="00806968"/>
  </w:style>
  <w:style w:type="character" w:styleId="afffd">
    <w:name w:val="endnote reference"/>
    <w:rsid w:val="00806968"/>
    <w:rPr>
      <w:vertAlign w:val="superscript"/>
    </w:rPr>
  </w:style>
  <w:style w:type="paragraph" w:customStyle="1" w:styleId="2d">
    <w:name w:val="Указатель2"/>
    <w:basedOn w:val="a0"/>
    <w:rsid w:val="00806968"/>
    <w:pPr>
      <w:suppressLineNumbers/>
      <w:suppressAutoHyphens/>
    </w:pPr>
    <w:rPr>
      <w:rFonts w:eastAsia="SimSun" w:cs="Mangal"/>
      <w:lang w:eastAsia="zh-CN"/>
    </w:rPr>
  </w:style>
  <w:style w:type="paragraph" w:customStyle="1" w:styleId="1f1">
    <w:name w:val="Название1"/>
    <w:basedOn w:val="a0"/>
    <w:rsid w:val="00806968"/>
    <w:pPr>
      <w:suppressLineNumbers/>
      <w:suppressAutoHyphens/>
      <w:spacing w:before="120" w:after="120"/>
    </w:pPr>
    <w:rPr>
      <w:rFonts w:ascii="Arial" w:eastAsia="SimSun" w:hAnsi="Arial" w:cs="Tahoma"/>
      <w:i/>
      <w:iCs/>
      <w:sz w:val="20"/>
      <w:lang w:eastAsia="zh-CN"/>
    </w:rPr>
  </w:style>
  <w:style w:type="paragraph" w:customStyle="1" w:styleId="ConsPlusNonformat">
    <w:name w:val="ConsPlusNonformat"/>
    <w:rsid w:val="00806968"/>
    <w:pPr>
      <w:suppressAutoHyphens/>
      <w:autoSpaceDE w:val="0"/>
    </w:pPr>
    <w:rPr>
      <w:rFonts w:ascii="Courier New" w:eastAsia="Arial" w:hAnsi="Courier New" w:cs="Courier New"/>
      <w:lang w:eastAsia="zh-CN"/>
    </w:rPr>
  </w:style>
  <w:style w:type="paragraph" w:customStyle="1" w:styleId="ConsPlusTitle">
    <w:name w:val="ConsPlusTitle"/>
    <w:link w:val="ConsPlusTitle0"/>
    <w:rsid w:val="00806968"/>
    <w:pPr>
      <w:suppressAutoHyphens/>
      <w:autoSpaceDE w:val="0"/>
    </w:pPr>
    <w:rPr>
      <w:rFonts w:eastAsia="Arial"/>
      <w:b/>
      <w:bCs/>
      <w:sz w:val="28"/>
      <w:szCs w:val="28"/>
      <w:lang w:eastAsia="zh-CN"/>
    </w:rPr>
  </w:style>
  <w:style w:type="paragraph" w:customStyle="1" w:styleId="ConsPlusCell">
    <w:name w:val="ConsPlusCell"/>
    <w:rsid w:val="00806968"/>
    <w:pPr>
      <w:suppressAutoHyphens/>
      <w:autoSpaceDE w:val="0"/>
    </w:pPr>
    <w:rPr>
      <w:rFonts w:ascii="Arial" w:eastAsia="Arial" w:hAnsi="Arial" w:cs="Arial"/>
      <w:lang w:eastAsia="zh-CN"/>
    </w:rPr>
  </w:style>
  <w:style w:type="paragraph" w:customStyle="1" w:styleId="2e">
    <w:name w:val="Схема документа2"/>
    <w:basedOn w:val="a0"/>
    <w:rsid w:val="00806968"/>
    <w:pPr>
      <w:shd w:val="clear" w:color="auto" w:fill="000080"/>
      <w:suppressAutoHyphens/>
    </w:pPr>
    <w:rPr>
      <w:rFonts w:ascii="Tahoma" w:eastAsia="SimSun" w:hAnsi="Tahoma" w:cs="Tahoma"/>
      <w:sz w:val="20"/>
      <w:szCs w:val="20"/>
      <w:lang w:eastAsia="zh-CN"/>
    </w:rPr>
  </w:style>
  <w:style w:type="character" w:customStyle="1" w:styleId="HTML0">
    <w:name w:val="Стандартный HTML Знак"/>
    <w:link w:val="HTML"/>
    <w:rsid w:val="00806968"/>
    <w:rPr>
      <w:rFonts w:ascii="Courier New" w:hAnsi="Courier New" w:cs="Courier New"/>
    </w:rPr>
  </w:style>
  <w:style w:type="character" w:customStyle="1" w:styleId="afd">
    <w:name w:val="Текст выноски Знак"/>
    <w:link w:val="afc"/>
    <w:uiPriority w:val="99"/>
    <w:rsid w:val="00806968"/>
    <w:rPr>
      <w:rFonts w:ascii="Tahoma" w:hAnsi="Tahoma" w:cs="Tahoma"/>
      <w:sz w:val="16"/>
      <w:szCs w:val="16"/>
    </w:rPr>
  </w:style>
  <w:style w:type="character" w:customStyle="1" w:styleId="afb">
    <w:name w:val="Схема документа Знак"/>
    <w:basedOn w:val="a1"/>
    <w:link w:val="afa"/>
    <w:semiHidden/>
    <w:rsid w:val="00806968"/>
    <w:rPr>
      <w:rFonts w:ascii="Tahoma" w:hAnsi="Tahoma" w:cs="Tahoma"/>
      <w:shd w:val="clear" w:color="auto" w:fill="000080"/>
    </w:rPr>
  </w:style>
  <w:style w:type="paragraph" w:customStyle="1" w:styleId="afffe">
    <w:name w:val="Нормальный (таблица)"/>
    <w:basedOn w:val="a0"/>
    <w:next w:val="a0"/>
    <w:uiPriority w:val="99"/>
    <w:rsid w:val="00806968"/>
    <w:pPr>
      <w:widowControl w:val="0"/>
      <w:autoSpaceDE w:val="0"/>
      <w:autoSpaceDN w:val="0"/>
      <w:adjustRightInd w:val="0"/>
      <w:jc w:val="both"/>
    </w:pPr>
    <w:rPr>
      <w:rFonts w:ascii="Arial" w:eastAsiaTheme="minorEastAsia" w:hAnsi="Arial" w:cs="Arial"/>
      <w:sz w:val="26"/>
      <w:szCs w:val="26"/>
    </w:rPr>
  </w:style>
  <w:style w:type="paragraph" w:customStyle="1" w:styleId="affff">
    <w:name w:val="Прижатый влево"/>
    <w:basedOn w:val="a0"/>
    <w:next w:val="a0"/>
    <w:uiPriority w:val="99"/>
    <w:rsid w:val="00806968"/>
    <w:pPr>
      <w:widowControl w:val="0"/>
      <w:autoSpaceDE w:val="0"/>
      <w:autoSpaceDN w:val="0"/>
      <w:adjustRightInd w:val="0"/>
    </w:pPr>
    <w:rPr>
      <w:rFonts w:ascii="Arial" w:eastAsiaTheme="minorEastAsia" w:hAnsi="Arial" w:cs="Arial"/>
      <w:sz w:val="26"/>
      <w:szCs w:val="26"/>
    </w:rPr>
  </w:style>
  <w:style w:type="paragraph" w:customStyle="1" w:styleId="Standard">
    <w:name w:val="Standard"/>
    <w:rsid w:val="00806968"/>
    <w:pPr>
      <w:suppressAutoHyphens/>
      <w:autoSpaceDN w:val="0"/>
      <w:textAlignment w:val="baseline"/>
    </w:pPr>
    <w:rPr>
      <w:rFonts w:eastAsia="SimSun"/>
      <w:kern w:val="3"/>
      <w:sz w:val="24"/>
      <w:szCs w:val="24"/>
      <w:lang w:eastAsia="ar-SA"/>
    </w:rPr>
  </w:style>
  <w:style w:type="character" w:styleId="affff0">
    <w:name w:val="Intense Reference"/>
    <w:basedOn w:val="a1"/>
    <w:uiPriority w:val="32"/>
    <w:qFormat/>
    <w:rsid w:val="00806968"/>
    <w:rPr>
      <w:b/>
      <w:bCs/>
      <w:smallCaps/>
      <w:color w:val="ED7D31" w:themeColor="accent2"/>
      <w:spacing w:val="5"/>
      <w:u w:val="single"/>
    </w:rPr>
  </w:style>
  <w:style w:type="paragraph" w:customStyle="1" w:styleId="42">
    <w:name w:val="Заголовок 4 + авто"/>
    <w:basedOn w:val="30"/>
    <w:rsid w:val="00806968"/>
    <w:pPr>
      <w:tabs>
        <w:tab w:val="num" w:pos="0"/>
      </w:tabs>
      <w:suppressAutoHyphens/>
      <w:ind w:left="720" w:hanging="720"/>
      <w:jc w:val="center"/>
    </w:pPr>
    <w:rPr>
      <w:rFonts w:eastAsia="SimSun"/>
      <w:lang w:eastAsia="zh-CN"/>
    </w:rPr>
  </w:style>
  <w:style w:type="character" w:customStyle="1" w:styleId="2f">
    <w:name w:val="Основной текст (2)_"/>
    <w:link w:val="2f0"/>
    <w:rsid w:val="00806968"/>
    <w:rPr>
      <w:sz w:val="26"/>
      <w:szCs w:val="26"/>
      <w:shd w:val="clear" w:color="auto" w:fill="FFFFFF"/>
    </w:rPr>
  </w:style>
  <w:style w:type="paragraph" w:customStyle="1" w:styleId="2f0">
    <w:name w:val="Основной текст (2)"/>
    <w:basedOn w:val="a0"/>
    <w:link w:val="2f"/>
    <w:rsid w:val="00806968"/>
    <w:pPr>
      <w:widowControl w:val="0"/>
      <w:shd w:val="clear" w:color="auto" w:fill="FFFFFF"/>
      <w:spacing w:before="360" w:line="298" w:lineRule="exact"/>
      <w:jc w:val="both"/>
    </w:pPr>
    <w:rPr>
      <w:sz w:val="26"/>
      <w:szCs w:val="26"/>
    </w:rPr>
  </w:style>
  <w:style w:type="paragraph" w:customStyle="1" w:styleId="formattext">
    <w:name w:val="formattext"/>
    <w:basedOn w:val="a0"/>
    <w:rsid w:val="00806968"/>
    <w:pPr>
      <w:spacing w:before="100" w:beforeAutospacing="1" w:after="100" w:afterAutospacing="1"/>
    </w:pPr>
    <w:rPr>
      <w:rFonts w:eastAsia="SimSun"/>
    </w:rPr>
  </w:style>
  <w:style w:type="paragraph" w:customStyle="1" w:styleId="pboth">
    <w:name w:val="pboth"/>
    <w:basedOn w:val="a0"/>
    <w:rsid w:val="00806968"/>
    <w:pPr>
      <w:spacing w:before="100" w:beforeAutospacing="1" w:after="100" w:afterAutospacing="1"/>
    </w:pPr>
    <w:rPr>
      <w:rFonts w:eastAsia="SimSun"/>
    </w:rPr>
  </w:style>
  <w:style w:type="character" w:customStyle="1" w:styleId="51">
    <w:name w:val="Основной текст (5)_"/>
    <w:link w:val="52"/>
    <w:rsid w:val="00806968"/>
    <w:rPr>
      <w:b/>
      <w:bCs/>
      <w:sz w:val="26"/>
      <w:szCs w:val="26"/>
      <w:shd w:val="clear" w:color="auto" w:fill="FFFFFF"/>
    </w:rPr>
  </w:style>
  <w:style w:type="paragraph" w:customStyle="1" w:styleId="52">
    <w:name w:val="Основной текст (5)"/>
    <w:basedOn w:val="a0"/>
    <w:link w:val="51"/>
    <w:rsid w:val="00806968"/>
    <w:pPr>
      <w:widowControl w:val="0"/>
      <w:shd w:val="clear" w:color="auto" w:fill="FFFFFF"/>
      <w:spacing w:after="240" w:line="293" w:lineRule="exact"/>
      <w:jc w:val="center"/>
    </w:pPr>
    <w:rPr>
      <w:b/>
      <w:bCs/>
      <w:sz w:val="26"/>
      <w:szCs w:val="26"/>
    </w:rPr>
  </w:style>
  <w:style w:type="character" w:customStyle="1" w:styleId="22pt">
    <w:name w:val="Основной текст (2) + Интервал 2 pt"/>
    <w:rsid w:val="00806968"/>
    <w:rPr>
      <w:rFonts w:ascii="Times New Roman" w:eastAsia="Times New Roman" w:hAnsi="Times New Roman" w:cs="Times New Roman"/>
      <w:b w:val="0"/>
      <w:bCs w:val="0"/>
      <w:i w:val="0"/>
      <w:iCs w:val="0"/>
      <w:smallCaps w:val="0"/>
      <w:strike w:val="0"/>
      <w:color w:val="000000"/>
      <w:spacing w:val="40"/>
      <w:w w:val="100"/>
      <w:position w:val="0"/>
      <w:sz w:val="26"/>
      <w:szCs w:val="26"/>
      <w:u w:val="none"/>
      <w:shd w:val="clear" w:color="auto" w:fill="FFFFFF"/>
      <w:lang w:val="en-US" w:eastAsia="en-US" w:bidi="en-US"/>
    </w:rPr>
  </w:style>
  <w:style w:type="paragraph" w:customStyle="1" w:styleId="S">
    <w:name w:val="S_Обычный"/>
    <w:basedOn w:val="a0"/>
    <w:qFormat/>
    <w:rsid w:val="00806968"/>
    <w:pPr>
      <w:suppressAutoHyphens/>
      <w:spacing w:line="360" w:lineRule="auto"/>
      <w:ind w:firstLine="709"/>
      <w:jc w:val="both"/>
    </w:pPr>
    <w:rPr>
      <w:rFonts w:ascii="Calibri" w:eastAsia="Calibri" w:hAnsi="Calibri"/>
      <w:kern w:val="1"/>
      <w:lang w:eastAsia="ar-SA"/>
    </w:rPr>
  </w:style>
  <w:style w:type="paragraph" w:customStyle="1" w:styleId="240">
    <w:name w:val="Основной текст 24"/>
    <w:basedOn w:val="a0"/>
    <w:rsid w:val="00806968"/>
    <w:pPr>
      <w:suppressAutoHyphens/>
      <w:ind w:firstLine="720"/>
      <w:jc w:val="both"/>
    </w:pPr>
    <w:rPr>
      <w:rFonts w:eastAsia="SimSun"/>
      <w:szCs w:val="20"/>
      <w:lang w:eastAsia="zh-CN"/>
    </w:rPr>
  </w:style>
  <w:style w:type="character" w:customStyle="1" w:styleId="210">
    <w:name w:val="Основной текст 2 Знак1"/>
    <w:basedOn w:val="a1"/>
    <w:link w:val="28"/>
    <w:rsid w:val="00806968"/>
    <w:rPr>
      <w:sz w:val="24"/>
      <w:szCs w:val="24"/>
    </w:rPr>
  </w:style>
  <w:style w:type="paragraph" w:customStyle="1" w:styleId="260">
    <w:name w:val="Основной текст 26"/>
    <w:basedOn w:val="a0"/>
    <w:rsid w:val="00806968"/>
    <w:pPr>
      <w:ind w:firstLine="720"/>
      <w:jc w:val="both"/>
    </w:pPr>
    <w:rPr>
      <w:rFonts w:eastAsia="SimSun"/>
      <w:szCs w:val="20"/>
    </w:rPr>
  </w:style>
  <w:style w:type="character" w:customStyle="1" w:styleId="25">
    <w:name w:val="Основной текст с отступом 2 Знак"/>
    <w:basedOn w:val="a1"/>
    <w:link w:val="24"/>
    <w:rsid w:val="00806968"/>
    <w:rPr>
      <w:b/>
      <w:bCs/>
      <w:i/>
      <w:iCs/>
      <w:sz w:val="24"/>
      <w:szCs w:val="28"/>
    </w:rPr>
  </w:style>
  <w:style w:type="paragraph" w:customStyle="1" w:styleId="Style7">
    <w:name w:val="Style7"/>
    <w:basedOn w:val="a0"/>
    <w:rsid w:val="00806968"/>
    <w:pPr>
      <w:widowControl w:val="0"/>
      <w:autoSpaceDE w:val="0"/>
      <w:autoSpaceDN w:val="0"/>
      <w:adjustRightInd w:val="0"/>
    </w:pPr>
    <w:rPr>
      <w:rFonts w:ascii="Arial" w:eastAsia="SimSun" w:hAnsi="Arial" w:cs="Arial"/>
    </w:rPr>
  </w:style>
  <w:style w:type="character" w:customStyle="1" w:styleId="FontStyle16">
    <w:name w:val="Font Style16"/>
    <w:rsid w:val="00806968"/>
    <w:rPr>
      <w:rFonts w:ascii="Arial" w:hAnsi="Arial" w:cs="Arial"/>
      <w:sz w:val="18"/>
      <w:szCs w:val="18"/>
    </w:rPr>
  </w:style>
  <w:style w:type="character" w:customStyle="1" w:styleId="FontStyle12">
    <w:name w:val="Font Style12"/>
    <w:rsid w:val="00806968"/>
    <w:rPr>
      <w:rFonts w:ascii="Times New Roman" w:hAnsi="Times New Roman" w:cs="Times New Roman"/>
      <w:sz w:val="24"/>
      <w:szCs w:val="24"/>
    </w:rPr>
  </w:style>
  <w:style w:type="paragraph" w:styleId="affff1">
    <w:name w:val="No Spacing"/>
    <w:link w:val="affff2"/>
    <w:qFormat/>
    <w:rsid w:val="00806968"/>
    <w:pPr>
      <w:spacing w:after="80"/>
    </w:pPr>
    <w:rPr>
      <w:rFonts w:ascii="Calibri" w:eastAsia="Calibri" w:hAnsi="Calibri"/>
      <w:sz w:val="22"/>
      <w:szCs w:val="22"/>
      <w:lang w:eastAsia="en-US"/>
    </w:rPr>
  </w:style>
  <w:style w:type="paragraph" w:customStyle="1" w:styleId="affff3">
    <w:name w:val="Полужирный"/>
    <w:basedOn w:val="a0"/>
    <w:link w:val="affff4"/>
    <w:rsid w:val="00806968"/>
    <w:pPr>
      <w:ind w:firstLine="709"/>
      <w:jc w:val="both"/>
    </w:pPr>
    <w:rPr>
      <w:rFonts w:eastAsia="SimSun"/>
      <w:b/>
      <w:sz w:val="28"/>
    </w:rPr>
  </w:style>
  <w:style w:type="character" w:customStyle="1" w:styleId="affff4">
    <w:name w:val="Полужирный Знак"/>
    <w:link w:val="affff3"/>
    <w:rsid w:val="00806968"/>
    <w:rPr>
      <w:rFonts w:eastAsia="SimSun"/>
      <w:b/>
      <w:sz w:val="28"/>
      <w:szCs w:val="24"/>
    </w:rPr>
  </w:style>
  <w:style w:type="paragraph" w:customStyle="1" w:styleId="1f2">
    <w:name w:val="Без интервала1"/>
    <w:rsid w:val="00806968"/>
    <w:pPr>
      <w:spacing w:after="80"/>
    </w:pPr>
    <w:rPr>
      <w:rFonts w:ascii="Calibri" w:eastAsia="SimSun" w:hAnsi="Calibri"/>
      <w:sz w:val="22"/>
      <w:szCs w:val="22"/>
      <w:lang w:eastAsia="en-US"/>
    </w:rPr>
  </w:style>
  <w:style w:type="character" w:customStyle="1" w:styleId="32">
    <w:name w:val="Основной текст с отступом 3 Знак"/>
    <w:basedOn w:val="a1"/>
    <w:link w:val="31"/>
    <w:rsid w:val="00806968"/>
    <w:rPr>
      <w:sz w:val="24"/>
      <w:szCs w:val="24"/>
    </w:rPr>
  </w:style>
  <w:style w:type="paragraph" w:customStyle="1" w:styleId="250">
    <w:name w:val="Основной текст 25"/>
    <w:basedOn w:val="a0"/>
    <w:rsid w:val="00806968"/>
    <w:pPr>
      <w:ind w:firstLine="720"/>
      <w:jc w:val="both"/>
    </w:pPr>
    <w:rPr>
      <w:rFonts w:eastAsia="SimSun"/>
      <w:szCs w:val="20"/>
    </w:rPr>
  </w:style>
  <w:style w:type="character" w:customStyle="1" w:styleId="35">
    <w:name w:val="Основной текст 3 Знак"/>
    <w:basedOn w:val="a1"/>
    <w:link w:val="34"/>
    <w:rsid w:val="00806968"/>
    <w:rPr>
      <w:sz w:val="28"/>
      <w:szCs w:val="24"/>
    </w:rPr>
  </w:style>
  <w:style w:type="paragraph" w:customStyle="1" w:styleId="231">
    <w:name w:val="Основной текст с отступом 23"/>
    <w:basedOn w:val="a0"/>
    <w:rsid w:val="00806968"/>
    <w:pPr>
      <w:ind w:firstLine="720"/>
      <w:jc w:val="both"/>
    </w:pPr>
    <w:rPr>
      <w:rFonts w:eastAsia="SimSun"/>
      <w:b/>
      <w:i/>
      <w:szCs w:val="20"/>
    </w:rPr>
  </w:style>
  <w:style w:type="paragraph" w:styleId="affff5">
    <w:name w:val="Block Text"/>
    <w:basedOn w:val="a0"/>
    <w:rsid w:val="00806968"/>
    <w:pPr>
      <w:ind w:left="-57" w:right="-57"/>
      <w:jc w:val="center"/>
    </w:pPr>
    <w:rPr>
      <w:rFonts w:eastAsia="SimSun"/>
      <w:b/>
      <w:sz w:val="18"/>
      <w:szCs w:val="20"/>
    </w:rPr>
  </w:style>
  <w:style w:type="paragraph" w:customStyle="1" w:styleId="2f1">
    <w:name w:val="Обычный2"/>
    <w:rsid w:val="00806968"/>
    <w:pPr>
      <w:suppressAutoHyphens/>
      <w:spacing w:before="100" w:after="100"/>
    </w:pPr>
    <w:rPr>
      <w:rFonts w:eastAsia="Arial"/>
      <w:sz w:val="24"/>
      <w:lang w:eastAsia="ar-SA"/>
    </w:rPr>
  </w:style>
  <w:style w:type="paragraph" w:customStyle="1" w:styleId="Default">
    <w:name w:val="Default"/>
    <w:rsid w:val="00806968"/>
    <w:pPr>
      <w:autoSpaceDE w:val="0"/>
      <w:autoSpaceDN w:val="0"/>
      <w:adjustRightInd w:val="0"/>
    </w:pPr>
    <w:rPr>
      <w:rFonts w:eastAsia="SimSun"/>
      <w:color w:val="000000"/>
      <w:sz w:val="24"/>
      <w:szCs w:val="24"/>
    </w:rPr>
  </w:style>
  <w:style w:type="paragraph" w:customStyle="1" w:styleId="2f2">
    <w:name w:val="Без интервала2"/>
    <w:rsid w:val="00806968"/>
    <w:pPr>
      <w:widowControl w:val="0"/>
      <w:tabs>
        <w:tab w:val="left" w:pos="709"/>
      </w:tabs>
      <w:suppressAutoHyphens/>
      <w:spacing w:line="200" w:lineRule="atLeast"/>
    </w:pPr>
    <w:rPr>
      <w:rFonts w:ascii="Arial" w:eastAsia="Arial Unicode MS" w:hAnsi="Arial" w:cs="Tahoma"/>
      <w:szCs w:val="24"/>
    </w:rPr>
  </w:style>
  <w:style w:type="paragraph" w:customStyle="1" w:styleId="37">
    <w:name w:val="Знак Знак3 Знак Знак"/>
    <w:basedOn w:val="a0"/>
    <w:rsid w:val="00806968"/>
    <w:pPr>
      <w:spacing w:after="160" w:line="240" w:lineRule="exact"/>
      <w:jc w:val="both"/>
    </w:pPr>
    <w:rPr>
      <w:rFonts w:ascii="Verdana" w:eastAsia="SimSun" w:hAnsi="Verdana"/>
      <w:lang w:val="en-US" w:eastAsia="en-US"/>
    </w:rPr>
  </w:style>
  <w:style w:type="character" w:customStyle="1" w:styleId="text31">
    <w:name w:val="text31"/>
    <w:rsid w:val="00806968"/>
    <w:rPr>
      <w:rFonts w:ascii="Arial" w:hAnsi="Arial" w:cs="Arial" w:hint="default"/>
      <w:b w:val="0"/>
      <w:bCs w:val="0"/>
      <w:color w:val="000000"/>
      <w:sz w:val="18"/>
      <w:szCs w:val="18"/>
    </w:rPr>
  </w:style>
  <w:style w:type="paragraph" w:customStyle="1" w:styleId="38">
    <w:name w:val="3"/>
    <w:basedOn w:val="a0"/>
    <w:next w:val="af3"/>
    <w:rsid w:val="00806968"/>
    <w:rPr>
      <w:rFonts w:eastAsia="SimSun"/>
    </w:rPr>
  </w:style>
  <w:style w:type="character" w:customStyle="1" w:styleId="affff6">
    <w:name w:val="Подпись к таблице_"/>
    <w:link w:val="affff7"/>
    <w:rsid w:val="00806968"/>
    <w:rPr>
      <w:sz w:val="26"/>
      <w:szCs w:val="26"/>
      <w:shd w:val="clear" w:color="auto" w:fill="FFFFFF"/>
    </w:rPr>
  </w:style>
  <w:style w:type="paragraph" w:customStyle="1" w:styleId="affff7">
    <w:name w:val="Подпись к таблице"/>
    <w:basedOn w:val="a0"/>
    <w:link w:val="affff6"/>
    <w:rsid w:val="00806968"/>
    <w:pPr>
      <w:widowControl w:val="0"/>
      <w:shd w:val="clear" w:color="auto" w:fill="FFFFFF"/>
      <w:spacing w:line="0" w:lineRule="atLeast"/>
    </w:pPr>
    <w:rPr>
      <w:sz w:val="26"/>
      <w:szCs w:val="26"/>
    </w:rPr>
  </w:style>
  <w:style w:type="character" w:customStyle="1" w:styleId="2f3">
    <w:name w:val="Основной текст (2) + Полужирный"/>
    <w:rsid w:val="00806968"/>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12pt">
    <w:name w:val="Основной текст (2) + 12 pt"/>
    <w:rsid w:val="0080696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Georgia75pt">
    <w:name w:val="Основной текст (2) + Georgia;7;5 pt"/>
    <w:rsid w:val="00806968"/>
    <w:rPr>
      <w:rFonts w:ascii="Georgia" w:eastAsia="Georgia" w:hAnsi="Georgia" w:cs="Georgia"/>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Exact">
    <w:name w:val="Основной текст (2) Exact"/>
    <w:rsid w:val="00806968"/>
    <w:rPr>
      <w:rFonts w:ascii="Times New Roman" w:eastAsia="Times New Roman" w:hAnsi="Times New Roman" w:cs="Times New Roman"/>
      <w:b w:val="0"/>
      <w:bCs w:val="0"/>
      <w:i w:val="0"/>
      <w:iCs w:val="0"/>
      <w:smallCaps w:val="0"/>
      <w:strike w:val="0"/>
      <w:sz w:val="26"/>
      <w:szCs w:val="26"/>
      <w:u w:val="none"/>
    </w:rPr>
  </w:style>
  <w:style w:type="character" w:customStyle="1" w:styleId="180">
    <w:name w:val="Основной текст (18)_"/>
    <w:link w:val="181"/>
    <w:rsid w:val="00806968"/>
    <w:rPr>
      <w:b/>
      <w:bCs/>
      <w:sz w:val="22"/>
      <w:szCs w:val="22"/>
      <w:shd w:val="clear" w:color="auto" w:fill="FFFFFF"/>
    </w:rPr>
  </w:style>
  <w:style w:type="paragraph" w:customStyle="1" w:styleId="181">
    <w:name w:val="Основной текст (18)"/>
    <w:basedOn w:val="a0"/>
    <w:link w:val="180"/>
    <w:rsid w:val="00806968"/>
    <w:pPr>
      <w:widowControl w:val="0"/>
      <w:shd w:val="clear" w:color="auto" w:fill="FFFFFF"/>
      <w:spacing w:after="300" w:line="264" w:lineRule="exact"/>
      <w:ind w:firstLine="740"/>
      <w:jc w:val="both"/>
    </w:pPr>
    <w:rPr>
      <w:b/>
      <w:bCs/>
      <w:sz w:val="22"/>
      <w:szCs w:val="22"/>
    </w:rPr>
  </w:style>
  <w:style w:type="character" w:customStyle="1" w:styleId="120">
    <w:name w:val="Заголовок №12_"/>
    <w:link w:val="121"/>
    <w:rsid w:val="00806968"/>
    <w:rPr>
      <w:b/>
      <w:bCs/>
      <w:sz w:val="26"/>
      <w:szCs w:val="26"/>
      <w:shd w:val="clear" w:color="auto" w:fill="FFFFFF"/>
    </w:rPr>
  </w:style>
  <w:style w:type="paragraph" w:customStyle="1" w:styleId="121">
    <w:name w:val="Заголовок №12"/>
    <w:basedOn w:val="a0"/>
    <w:link w:val="120"/>
    <w:rsid w:val="00806968"/>
    <w:pPr>
      <w:widowControl w:val="0"/>
      <w:shd w:val="clear" w:color="auto" w:fill="FFFFFF"/>
      <w:spacing w:line="619" w:lineRule="exact"/>
      <w:jc w:val="center"/>
    </w:pPr>
    <w:rPr>
      <w:b/>
      <w:bCs/>
      <w:sz w:val="26"/>
      <w:szCs w:val="26"/>
    </w:rPr>
  </w:style>
  <w:style w:type="character" w:customStyle="1" w:styleId="aff2">
    <w:name w:val="Текст примечания Знак"/>
    <w:basedOn w:val="a1"/>
    <w:link w:val="aff1"/>
    <w:rsid w:val="00806968"/>
  </w:style>
  <w:style w:type="character" w:customStyle="1" w:styleId="aff4">
    <w:name w:val="Тема примечания Знак"/>
    <w:basedOn w:val="aff2"/>
    <w:link w:val="aff3"/>
    <w:rsid w:val="00806968"/>
    <w:rPr>
      <w:b/>
      <w:bCs/>
    </w:rPr>
  </w:style>
  <w:style w:type="character" w:customStyle="1" w:styleId="2Exact0">
    <w:name w:val="Основной текст (2) + Полужирный Exact"/>
    <w:rsid w:val="00806968"/>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29pt">
    <w:name w:val="Основной текст (2) + 9 pt"/>
    <w:rsid w:val="00806968"/>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character" w:styleId="affff8">
    <w:name w:val="Subtle Reference"/>
    <w:uiPriority w:val="31"/>
    <w:qFormat/>
    <w:rsid w:val="00806968"/>
    <w:rPr>
      <w:smallCaps/>
      <w:color w:val="C0504D"/>
      <w:u w:val="single"/>
    </w:rPr>
  </w:style>
  <w:style w:type="character" w:customStyle="1" w:styleId="40">
    <w:name w:val="Заголовок 4 Знак"/>
    <w:link w:val="4"/>
    <w:rsid w:val="00806968"/>
    <w:rPr>
      <w:b/>
      <w:sz w:val="32"/>
      <w:szCs w:val="36"/>
    </w:rPr>
  </w:style>
  <w:style w:type="paragraph" w:customStyle="1" w:styleId="affff9">
    <w:name w:val="отчет"/>
    <w:basedOn w:val="a0"/>
    <w:link w:val="affffa"/>
    <w:qFormat/>
    <w:rsid w:val="00806968"/>
    <w:pPr>
      <w:spacing w:line="276" w:lineRule="auto"/>
      <w:ind w:firstLine="709"/>
      <w:jc w:val="both"/>
    </w:pPr>
    <w:rPr>
      <w:rFonts w:eastAsia="SimSun"/>
      <w:sz w:val="28"/>
      <w:szCs w:val="22"/>
    </w:rPr>
  </w:style>
  <w:style w:type="character" w:customStyle="1" w:styleId="affffa">
    <w:name w:val="отчет Знак"/>
    <w:link w:val="affff9"/>
    <w:rsid w:val="00806968"/>
    <w:rPr>
      <w:rFonts w:eastAsia="SimSun"/>
      <w:sz w:val="28"/>
      <w:szCs w:val="22"/>
    </w:rPr>
  </w:style>
  <w:style w:type="character" w:customStyle="1" w:styleId="ConsPlusTitle0">
    <w:name w:val="ConsPlusTitle Знак"/>
    <w:link w:val="ConsPlusTitle"/>
    <w:rsid w:val="00806968"/>
    <w:rPr>
      <w:rFonts w:eastAsia="Arial"/>
      <w:b/>
      <w:bCs/>
      <w:sz w:val="28"/>
      <w:szCs w:val="28"/>
      <w:lang w:eastAsia="zh-CN"/>
    </w:rPr>
  </w:style>
  <w:style w:type="character" w:customStyle="1" w:styleId="aa">
    <w:name w:val="Подзаголовок Знак"/>
    <w:link w:val="a9"/>
    <w:rsid w:val="00806968"/>
    <w:rPr>
      <w:b/>
    </w:rPr>
  </w:style>
  <w:style w:type="paragraph" w:styleId="affffb">
    <w:name w:val="Plain Text"/>
    <w:basedOn w:val="a0"/>
    <w:link w:val="affffc"/>
    <w:qFormat/>
    <w:rsid w:val="00806968"/>
    <w:rPr>
      <w:rFonts w:ascii="Courier New" w:eastAsia="SimSun" w:hAnsi="Courier New" w:cs="Courier New"/>
      <w:sz w:val="20"/>
      <w:szCs w:val="20"/>
    </w:rPr>
  </w:style>
  <w:style w:type="character" w:customStyle="1" w:styleId="affffc">
    <w:name w:val="Текст Знак"/>
    <w:basedOn w:val="a1"/>
    <w:link w:val="affffb"/>
    <w:qFormat/>
    <w:rsid w:val="00806968"/>
    <w:rPr>
      <w:rFonts w:ascii="Courier New" w:eastAsia="SimSun" w:hAnsi="Courier New" w:cs="Courier New"/>
    </w:rPr>
  </w:style>
  <w:style w:type="paragraph" w:customStyle="1" w:styleId="affffd">
    <w:name w:val="таблица."/>
    <w:basedOn w:val="a0"/>
    <w:link w:val="affffe"/>
    <w:qFormat/>
    <w:rsid w:val="00806968"/>
    <w:pPr>
      <w:spacing w:line="276" w:lineRule="auto"/>
      <w:jc w:val="center"/>
    </w:pPr>
    <w:rPr>
      <w:rFonts w:eastAsia="SimSun"/>
      <w:color w:val="000000"/>
      <w:sz w:val="26"/>
      <w:szCs w:val="26"/>
    </w:rPr>
  </w:style>
  <w:style w:type="character" w:customStyle="1" w:styleId="affffe">
    <w:name w:val="таблица. Знак"/>
    <w:link w:val="affffd"/>
    <w:rsid w:val="00806968"/>
    <w:rPr>
      <w:rFonts w:eastAsia="SimSun"/>
      <w:color w:val="000000"/>
      <w:sz w:val="26"/>
      <w:szCs w:val="26"/>
    </w:rPr>
  </w:style>
  <w:style w:type="paragraph" w:customStyle="1" w:styleId="afffff">
    <w:name w:val="Заголовок"/>
    <w:basedOn w:val="a0"/>
    <w:next w:val="a8"/>
    <w:rsid w:val="00806968"/>
    <w:pPr>
      <w:suppressAutoHyphens/>
      <w:jc w:val="center"/>
    </w:pPr>
    <w:rPr>
      <w:rFonts w:eastAsia="SimSun"/>
      <w:b/>
      <w:bCs/>
      <w:lang w:eastAsia="zh-CN"/>
    </w:rPr>
  </w:style>
  <w:style w:type="character" w:customStyle="1" w:styleId="mw-headline">
    <w:name w:val="mw-headline"/>
    <w:rsid w:val="00806968"/>
  </w:style>
  <w:style w:type="paragraph" w:customStyle="1" w:styleId="-">
    <w:name w:val="СТП-Э Позиция"/>
    <w:basedOn w:val="a0"/>
    <w:qFormat/>
    <w:rsid w:val="00806968"/>
    <w:rPr>
      <w:rFonts w:eastAsia="SimSun"/>
      <w:szCs w:val="22"/>
    </w:rPr>
  </w:style>
  <w:style w:type="paragraph" w:customStyle="1" w:styleId="-0">
    <w:name w:val="СТП-Э Позиция по центру"/>
    <w:basedOn w:val="a0"/>
    <w:qFormat/>
    <w:rsid w:val="00806968"/>
    <w:pPr>
      <w:jc w:val="center"/>
    </w:pPr>
    <w:rPr>
      <w:rFonts w:eastAsia="SimSun"/>
      <w:szCs w:val="22"/>
    </w:rPr>
  </w:style>
  <w:style w:type="character" w:customStyle="1" w:styleId="date-display-single">
    <w:name w:val="date-display-single"/>
    <w:basedOn w:val="a1"/>
    <w:rsid w:val="00806968"/>
  </w:style>
  <w:style w:type="character" w:customStyle="1" w:styleId="markedcontent">
    <w:name w:val="markedcontent"/>
    <w:basedOn w:val="a1"/>
    <w:rsid w:val="00806968"/>
  </w:style>
  <w:style w:type="paragraph" w:customStyle="1" w:styleId="110">
    <w:name w:val="Табличный_таблица_11"/>
    <w:link w:val="111"/>
    <w:qFormat/>
    <w:rsid w:val="00806968"/>
    <w:pPr>
      <w:suppressAutoHyphens/>
      <w:jc w:val="center"/>
    </w:pPr>
    <w:rPr>
      <w:sz w:val="22"/>
      <w:szCs w:val="22"/>
      <w:lang w:eastAsia="zh-CN"/>
    </w:rPr>
  </w:style>
  <w:style w:type="character" w:customStyle="1" w:styleId="extendedtext-short">
    <w:name w:val="extendedtext-short"/>
    <w:basedOn w:val="a1"/>
    <w:rsid w:val="00806968"/>
  </w:style>
  <w:style w:type="paragraph" w:customStyle="1" w:styleId="-1">
    <w:name w:val="Таблица - шапка"/>
    <w:basedOn w:val="a0"/>
    <w:link w:val="-2"/>
    <w:qFormat/>
    <w:rsid w:val="00806968"/>
    <w:pPr>
      <w:suppressAutoHyphens/>
      <w:spacing w:before="60" w:after="60"/>
      <w:jc w:val="center"/>
    </w:pPr>
    <w:rPr>
      <w:rFonts w:ascii="Arial" w:hAnsi="Arial"/>
      <w:b/>
      <w:sz w:val="20"/>
      <w:szCs w:val="20"/>
      <w:lang w:eastAsia="en-US"/>
    </w:rPr>
  </w:style>
  <w:style w:type="character" w:customStyle="1" w:styleId="-2">
    <w:name w:val="Таблица - шапка Знак"/>
    <w:link w:val="-1"/>
    <w:locked/>
    <w:rsid w:val="00806968"/>
    <w:rPr>
      <w:rFonts w:ascii="Arial" w:hAnsi="Arial"/>
      <w:b/>
      <w:lang w:eastAsia="en-US"/>
    </w:rPr>
  </w:style>
  <w:style w:type="character" w:customStyle="1" w:styleId="afff5">
    <w:name w:val="Название объекта Знак"/>
    <w:aliases w:val="Название объекта Знак1 Знак Знак1,Название объекта Знак Знак Знак Знак1,Название объекта Знак Знак Знак Знак Знак Знак Знак Знак Знак Знак1,Название объекта Знак Знак Знак Знак Знак Знак1 Знак Знак Знак,Название объекта Знак1 Знак2"/>
    <w:link w:val="afff4"/>
    <w:locked/>
    <w:rsid w:val="00806968"/>
    <w:rPr>
      <w:rFonts w:eastAsia="SimSun" w:cs="Mangal"/>
      <w:i/>
      <w:iCs/>
      <w:sz w:val="24"/>
      <w:szCs w:val="24"/>
      <w:lang w:eastAsia="zh-CN"/>
    </w:rPr>
  </w:style>
  <w:style w:type="paragraph" w:customStyle="1" w:styleId="--">
    <w:name w:val="Таблица - текст-центр"/>
    <w:basedOn w:val="a0"/>
    <w:link w:val="--0"/>
    <w:qFormat/>
    <w:rsid w:val="00806968"/>
    <w:pPr>
      <w:suppressAutoHyphens/>
      <w:spacing w:before="40" w:after="40" w:line="276" w:lineRule="auto"/>
      <w:jc w:val="center"/>
    </w:pPr>
    <w:rPr>
      <w:rFonts w:ascii="Arial" w:hAnsi="Arial"/>
      <w:color w:val="000000"/>
      <w:sz w:val="20"/>
      <w:szCs w:val="20"/>
      <w:lang w:eastAsia="en-US"/>
    </w:rPr>
  </w:style>
  <w:style w:type="character" w:customStyle="1" w:styleId="--0">
    <w:name w:val="Таблица - текст-центр Знак"/>
    <w:link w:val="--"/>
    <w:locked/>
    <w:rsid w:val="00806968"/>
    <w:rPr>
      <w:rFonts w:ascii="Arial" w:hAnsi="Arial"/>
      <w:color w:val="000000"/>
      <w:lang w:eastAsia="en-US"/>
    </w:rPr>
  </w:style>
  <w:style w:type="character" w:customStyle="1" w:styleId="text-capitalize">
    <w:name w:val="text-capitalize"/>
    <w:basedOn w:val="a1"/>
    <w:rsid w:val="00806968"/>
  </w:style>
  <w:style w:type="character" w:customStyle="1" w:styleId="organictitlecontentspan">
    <w:name w:val="organictitlecontentspan"/>
    <w:basedOn w:val="a1"/>
    <w:rsid w:val="00806968"/>
  </w:style>
  <w:style w:type="character" w:customStyle="1" w:styleId="11pt">
    <w:name w:val="Основной текст + 11 pt"/>
    <w:rsid w:val="00806968"/>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ru-RU"/>
    </w:rPr>
  </w:style>
  <w:style w:type="paragraph" w:customStyle="1" w:styleId="afffff0">
    <w:name w:val="Абзац"/>
    <w:basedOn w:val="a0"/>
    <w:link w:val="afffff1"/>
    <w:qFormat/>
    <w:rsid w:val="00806968"/>
    <w:pPr>
      <w:suppressAutoHyphens/>
      <w:spacing w:line="360" w:lineRule="auto"/>
      <w:ind w:firstLine="720"/>
      <w:jc w:val="both"/>
    </w:pPr>
    <w:rPr>
      <w:rFonts w:ascii="MS Sans Serif" w:hAnsi="MS Sans Serif"/>
      <w:sz w:val="26"/>
      <w:szCs w:val="20"/>
      <w:lang w:val="en-US" w:eastAsia="ar-SA"/>
    </w:rPr>
  </w:style>
  <w:style w:type="character" w:customStyle="1" w:styleId="afffff1">
    <w:name w:val="Абзац Знак"/>
    <w:link w:val="afffff0"/>
    <w:qFormat/>
    <w:rsid w:val="00806968"/>
    <w:rPr>
      <w:rFonts w:ascii="MS Sans Serif" w:hAnsi="MS Sans Serif"/>
      <w:sz w:val="26"/>
      <w:lang w:val="en-US" w:eastAsia="ar-SA"/>
    </w:rPr>
  </w:style>
  <w:style w:type="character" w:customStyle="1" w:styleId="Bodytext2">
    <w:name w:val="Body text (2)_"/>
    <w:basedOn w:val="a1"/>
    <w:link w:val="Bodytext20"/>
    <w:rsid w:val="00806968"/>
    <w:rPr>
      <w:sz w:val="26"/>
      <w:szCs w:val="26"/>
      <w:shd w:val="clear" w:color="auto" w:fill="FFFFFF"/>
    </w:rPr>
  </w:style>
  <w:style w:type="paragraph" w:customStyle="1" w:styleId="Bodytext20">
    <w:name w:val="Body text (2)"/>
    <w:basedOn w:val="a0"/>
    <w:link w:val="Bodytext2"/>
    <w:rsid w:val="00806968"/>
    <w:pPr>
      <w:widowControl w:val="0"/>
      <w:shd w:val="clear" w:color="auto" w:fill="FFFFFF"/>
      <w:spacing w:before="360" w:line="274" w:lineRule="exact"/>
      <w:jc w:val="both"/>
    </w:pPr>
    <w:rPr>
      <w:sz w:val="26"/>
      <w:szCs w:val="26"/>
    </w:rPr>
  </w:style>
  <w:style w:type="paragraph" w:customStyle="1" w:styleId="afffff2">
    <w:name w:val="простой текст"/>
    <w:basedOn w:val="a0"/>
    <w:link w:val="afffff3"/>
    <w:qFormat/>
    <w:rsid w:val="00806968"/>
    <w:pPr>
      <w:spacing w:before="120" w:after="120" w:line="276" w:lineRule="auto"/>
      <w:ind w:firstLine="567"/>
      <w:jc w:val="both"/>
    </w:pPr>
    <w:rPr>
      <w:sz w:val="28"/>
      <w:szCs w:val="28"/>
    </w:rPr>
  </w:style>
  <w:style w:type="character" w:customStyle="1" w:styleId="afffff3">
    <w:name w:val="простой текст Знак"/>
    <w:link w:val="afffff2"/>
    <w:rsid w:val="00806968"/>
    <w:rPr>
      <w:sz w:val="28"/>
      <w:szCs w:val="28"/>
    </w:rPr>
  </w:style>
  <w:style w:type="paragraph" w:customStyle="1" w:styleId="1">
    <w:name w:val="Список_маркерный_1_уровень"/>
    <w:link w:val="1f3"/>
    <w:uiPriority w:val="99"/>
    <w:qFormat/>
    <w:rsid w:val="00806968"/>
    <w:pPr>
      <w:numPr>
        <w:numId w:val="34"/>
      </w:numPr>
      <w:spacing w:before="60"/>
      <w:jc w:val="both"/>
    </w:pPr>
    <w:rPr>
      <w:rFonts w:eastAsia="Calibri"/>
      <w:snapToGrid w:val="0"/>
      <w:sz w:val="24"/>
      <w:szCs w:val="24"/>
    </w:rPr>
  </w:style>
  <w:style w:type="character" w:customStyle="1" w:styleId="1f3">
    <w:name w:val="Список_маркерный_1_уровень Знак"/>
    <w:basedOn w:val="a1"/>
    <w:link w:val="1"/>
    <w:uiPriority w:val="99"/>
    <w:rsid w:val="00806968"/>
    <w:rPr>
      <w:rFonts w:eastAsia="Calibri"/>
      <w:snapToGrid w:val="0"/>
      <w:sz w:val="24"/>
      <w:szCs w:val="24"/>
    </w:rPr>
  </w:style>
  <w:style w:type="character" w:customStyle="1" w:styleId="affff2">
    <w:name w:val="Без интервала Знак"/>
    <w:basedOn w:val="a1"/>
    <w:link w:val="affff1"/>
    <w:rsid w:val="00806968"/>
    <w:rPr>
      <w:rFonts w:ascii="Calibri" w:eastAsia="Calibri" w:hAnsi="Calibri"/>
      <w:sz w:val="22"/>
      <w:szCs w:val="22"/>
      <w:lang w:eastAsia="en-US"/>
    </w:rPr>
  </w:style>
  <w:style w:type="paragraph" w:customStyle="1" w:styleId="TableParagraph">
    <w:name w:val="Table Paragraph"/>
    <w:basedOn w:val="a0"/>
    <w:uiPriority w:val="1"/>
    <w:qFormat/>
    <w:rsid w:val="00806968"/>
    <w:pPr>
      <w:widowControl w:val="0"/>
      <w:autoSpaceDE w:val="0"/>
      <w:autoSpaceDN w:val="0"/>
      <w:jc w:val="both"/>
    </w:pPr>
    <w:rPr>
      <w:rFonts w:ascii="Calibri" w:eastAsia="Calibri" w:hAnsi="Calibri" w:cs="Calibri"/>
      <w:sz w:val="22"/>
      <w:szCs w:val="22"/>
      <w:lang w:bidi="ru-RU"/>
    </w:rPr>
  </w:style>
  <w:style w:type="table" w:customStyle="1" w:styleId="101">
    <w:name w:val="Сетка таблицы10"/>
    <w:basedOn w:val="a2"/>
    <w:next w:val="af2"/>
    <w:rsid w:val="00806968"/>
    <w:pPr>
      <w:jc w:val="both"/>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in1">
    <w:name w:val="Main Знак1"/>
    <w:rsid w:val="005E25BE"/>
    <w:rPr>
      <w:rFonts w:cs="Tahoma"/>
      <w:sz w:val="24"/>
      <w:szCs w:val="16"/>
      <w:lang w:eastAsia="zh-CN"/>
    </w:rPr>
  </w:style>
  <w:style w:type="character" w:customStyle="1" w:styleId="afffff4">
    <w:name w:val="Текст_Обычный"/>
    <w:qFormat/>
    <w:rsid w:val="00C744B3"/>
    <w:rPr>
      <w:rFonts w:cs="Times New Roman"/>
    </w:rPr>
  </w:style>
  <w:style w:type="character" w:customStyle="1" w:styleId="111">
    <w:name w:val="Табличный_таблица_11 Знак"/>
    <w:link w:val="110"/>
    <w:locked/>
    <w:rsid w:val="00C744B3"/>
    <w:rPr>
      <w:sz w:val="22"/>
      <w:szCs w:val="22"/>
      <w:lang w:eastAsia="zh-CN"/>
    </w:rPr>
  </w:style>
  <w:style w:type="table" w:customStyle="1" w:styleId="39">
    <w:name w:val="Сетка таблицы3"/>
    <w:basedOn w:val="a2"/>
    <w:next w:val="af2"/>
    <w:uiPriority w:val="59"/>
    <w:rsid w:val="004029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9910664">
      <w:bodyDiv w:val="1"/>
      <w:marLeft w:val="0"/>
      <w:marRight w:val="0"/>
      <w:marTop w:val="0"/>
      <w:marBottom w:val="0"/>
      <w:divBdr>
        <w:top w:val="none" w:sz="0" w:space="0" w:color="auto"/>
        <w:left w:val="none" w:sz="0" w:space="0" w:color="auto"/>
        <w:bottom w:val="none" w:sz="0" w:space="0" w:color="auto"/>
        <w:right w:val="none" w:sz="0" w:space="0" w:color="auto"/>
      </w:divBdr>
    </w:div>
    <w:div w:id="557673069">
      <w:bodyDiv w:val="1"/>
      <w:marLeft w:val="0"/>
      <w:marRight w:val="0"/>
      <w:marTop w:val="0"/>
      <w:marBottom w:val="0"/>
      <w:divBdr>
        <w:top w:val="none" w:sz="0" w:space="0" w:color="auto"/>
        <w:left w:val="none" w:sz="0" w:space="0" w:color="auto"/>
        <w:bottom w:val="none" w:sz="0" w:space="0" w:color="auto"/>
        <w:right w:val="none" w:sz="0" w:space="0" w:color="auto"/>
      </w:divBdr>
    </w:div>
    <w:div w:id="748313092">
      <w:bodyDiv w:val="1"/>
      <w:marLeft w:val="0"/>
      <w:marRight w:val="0"/>
      <w:marTop w:val="0"/>
      <w:marBottom w:val="0"/>
      <w:divBdr>
        <w:top w:val="none" w:sz="0" w:space="0" w:color="auto"/>
        <w:left w:val="none" w:sz="0" w:space="0" w:color="auto"/>
        <w:bottom w:val="none" w:sz="0" w:space="0" w:color="auto"/>
        <w:right w:val="none" w:sz="0" w:space="0" w:color="auto"/>
      </w:divBdr>
    </w:div>
    <w:div w:id="769621781">
      <w:bodyDiv w:val="1"/>
      <w:marLeft w:val="0"/>
      <w:marRight w:val="0"/>
      <w:marTop w:val="0"/>
      <w:marBottom w:val="0"/>
      <w:divBdr>
        <w:top w:val="none" w:sz="0" w:space="0" w:color="auto"/>
        <w:left w:val="none" w:sz="0" w:space="0" w:color="auto"/>
        <w:bottom w:val="none" w:sz="0" w:space="0" w:color="auto"/>
        <w:right w:val="none" w:sz="0" w:space="0" w:color="auto"/>
      </w:divBdr>
    </w:div>
    <w:div w:id="948439039">
      <w:bodyDiv w:val="1"/>
      <w:marLeft w:val="0"/>
      <w:marRight w:val="0"/>
      <w:marTop w:val="0"/>
      <w:marBottom w:val="0"/>
      <w:divBdr>
        <w:top w:val="none" w:sz="0" w:space="0" w:color="auto"/>
        <w:left w:val="none" w:sz="0" w:space="0" w:color="auto"/>
        <w:bottom w:val="none" w:sz="0" w:space="0" w:color="auto"/>
        <w:right w:val="none" w:sz="0" w:space="0" w:color="auto"/>
      </w:divBdr>
    </w:div>
    <w:div w:id="1131437636">
      <w:bodyDiv w:val="1"/>
      <w:marLeft w:val="0"/>
      <w:marRight w:val="0"/>
      <w:marTop w:val="0"/>
      <w:marBottom w:val="0"/>
      <w:divBdr>
        <w:top w:val="none" w:sz="0" w:space="0" w:color="auto"/>
        <w:left w:val="none" w:sz="0" w:space="0" w:color="auto"/>
        <w:bottom w:val="none" w:sz="0" w:space="0" w:color="auto"/>
        <w:right w:val="none" w:sz="0" w:space="0" w:color="auto"/>
      </w:divBdr>
    </w:div>
    <w:div w:id="1468694436">
      <w:bodyDiv w:val="1"/>
      <w:marLeft w:val="0"/>
      <w:marRight w:val="0"/>
      <w:marTop w:val="0"/>
      <w:marBottom w:val="0"/>
      <w:divBdr>
        <w:top w:val="none" w:sz="0" w:space="0" w:color="auto"/>
        <w:left w:val="none" w:sz="0" w:space="0" w:color="auto"/>
        <w:bottom w:val="none" w:sz="0" w:space="0" w:color="auto"/>
        <w:right w:val="none" w:sz="0" w:space="0" w:color="auto"/>
      </w:divBdr>
    </w:div>
    <w:div w:id="1519391876">
      <w:bodyDiv w:val="1"/>
      <w:marLeft w:val="0"/>
      <w:marRight w:val="0"/>
      <w:marTop w:val="0"/>
      <w:marBottom w:val="0"/>
      <w:divBdr>
        <w:top w:val="none" w:sz="0" w:space="0" w:color="auto"/>
        <w:left w:val="none" w:sz="0" w:space="0" w:color="auto"/>
        <w:bottom w:val="none" w:sz="0" w:space="0" w:color="auto"/>
        <w:right w:val="none" w:sz="0" w:space="0" w:color="auto"/>
      </w:divBdr>
    </w:div>
    <w:div w:id="1532065806">
      <w:bodyDiv w:val="1"/>
      <w:marLeft w:val="0"/>
      <w:marRight w:val="0"/>
      <w:marTop w:val="0"/>
      <w:marBottom w:val="0"/>
      <w:divBdr>
        <w:top w:val="none" w:sz="0" w:space="0" w:color="auto"/>
        <w:left w:val="none" w:sz="0" w:space="0" w:color="auto"/>
        <w:bottom w:val="none" w:sz="0" w:space="0" w:color="auto"/>
        <w:right w:val="none" w:sz="0" w:space="0" w:color="auto"/>
      </w:divBdr>
    </w:div>
    <w:div w:id="1633292667">
      <w:bodyDiv w:val="1"/>
      <w:marLeft w:val="0"/>
      <w:marRight w:val="0"/>
      <w:marTop w:val="0"/>
      <w:marBottom w:val="0"/>
      <w:divBdr>
        <w:top w:val="none" w:sz="0" w:space="0" w:color="auto"/>
        <w:left w:val="none" w:sz="0" w:space="0" w:color="auto"/>
        <w:bottom w:val="none" w:sz="0" w:space="0" w:color="auto"/>
        <w:right w:val="none" w:sz="0" w:space="0" w:color="auto"/>
      </w:divBdr>
    </w:div>
    <w:div w:id="1914316282">
      <w:bodyDiv w:val="1"/>
      <w:marLeft w:val="0"/>
      <w:marRight w:val="0"/>
      <w:marTop w:val="0"/>
      <w:marBottom w:val="0"/>
      <w:divBdr>
        <w:top w:val="none" w:sz="0" w:space="0" w:color="auto"/>
        <w:left w:val="none" w:sz="0" w:space="0" w:color="auto"/>
        <w:bottom w:val="none" w:sz="0" w:space="0" w:color="auto"/>
        <w:right w:val="none" w:sz="0" w:space="0" w:color="auto"/>
      </w:divBdr>
    </w:div>
    <w:div w:id="2094160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old.admoblkaluga.ru/New/Stroit/Architecture_New/ShemRayonPlan/05/2018/index.htm" TargetMode="Externa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087CC7-6C2C-4F4A-8247-E24C4FD97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2420</TotalTime>
  <Pages>10</Pages>
  <Words>2022</Words>
  <Characters>11530</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Производственный кооператив «ГЕО»</vt:lpstr>
    </vt:vector>
  </TitlesOfParts>
  <Company>ПК "ГЕО"</Company>
  <LinksUpToDate>false</LinksUpToDate>
  <CharactersWithSpaces>13525</CharactersWithSpaces>
  <SharedDoc>false</SharedDoc>
  <HLinks>
    <vt:vector size="48" baseType="variant">
      <vt:variant>
        <vt:i4>1835061</vt:i4>
      </vt:variant>
      <vt:variant>
        <vt:i4>44</vt:i4>
      </vt:variant>
      <vt:variant>
        <vt:i4>0</vt:i4>
      </vt:variant>
      <vt:variant>
        <vt:i4>5</vt:i4>
      </vt:variant>
      <vt:variant>
        <vt:lpwstr/>
      </vt:variant>
      <vt:variant>
        <vt:lpwstr>_Toc71194172</vt:lpwstr>
      </vt:variant>
      <vt:variant>
        <vt:i4>2031669</vt:i4>
      </vt:variant>
      <vt:variant>
        <vt:i4>38</vt:i4>
      </vt:variant>
      <vt:variant>
        <vt:i4>0</vt:i4>
      </vt:variant>
      <vt:variant>
        <vt:i4>5</vt:i4>
      </vt:variant>
      <vt:variant>
        <vt:lpwstr/>
      </vt:variant>
      <vt:variant>
        <vt:lpwstr>_Toc71194171</vt:lpwstr>
      </vt:variant>
      <vt:variant>
        <vt:i4>1966133</vt:i4>
      </vt:variant>
      <vt:variant>
        <vt:i4>32</vt:i4>
      </vt:variant>
      <vt:variant>
        <vt:i4>0</vt:i4>
      </vt:variant>
      <vt:variant>
        <vt:i4>5</vt:i4>
      </vt:variant>
      <vt:variant>
        <vt:lpwstr/>
      </vt:variant>
      <vt:variant>
        <vt:lpwstr>_Toc71194170</vt:lpwstr>
      </vt:variant>
      <vt:variant>
        <vt:i4>1507380</vt:i4>
      </vt:variant>
      <vt:variant>
        <vt:i4>26</vt:i4>
      </vt:variant>
      <vt:variant>
        <vt:i4>0</vt:i4>
      </vt:variant>
      <vt:variant>
        <vt:i4>5</vt:i4>
      </vt:variant>
      <vt:variant>
        <vt:lpwstr/>
      </vt:variant>
      <vt:variant>
        <vt:lpwstr>_Toc71194169</vt:lpwstr>
      </vt:variant>
      <vt:variant>
        <vt:i4>1441844</vt:i4>
      </vt:variant>
      <vt:variant>
        <vt:i4>20</vt:i4>
      </vt:variant>
      <vt:variant>
        <vt:i4>0</vt:i4>
      </vt:variant>
      <vt:variant>
        <vt:i4>5</vt:i4>
      </vt:variant>
      <vt:variant>
        <vt:lpwstr/>
      </vt:variant>
      <vt:variant>
        <vt:lpwstr>_Toc71194168</vt:lpwstr>
      </vt:variant>
      <vt:variant>
        <vt:i4>1638452</vt:i4>
      </vt:variant>
      <vt:variant>
        <vt:i4>14</vt:i4>
      </vt:variant>
      <vt:variant>
        <vt:i4>0</vt:i4>
      </vt:variant>
      <vt:variant>
        <vt:i4>5</vt:i4>
      </vt:variant>
      <vt:variant>
        <vt:lpwstr/>
      </vt:variant>
      <vt:variant>
        <vt:lpwstr>_Toc71194167</vt:lpwstr>
      </vt:variant>
      <vt:variant>
        <vt:i4>1572916</vt:i4>
      </vt:variant>
      <vt:variant>
        <vt:i4>8</vt:i4>
      </vt:variant>
      <vt:variant>
        <vt:i4>0</vt:i4>
      </vt:variant>
      <vt:variant>
        <vt:i4>5</vt:i4>
      </vt:variant>
      <vt:variant>
        <vt:lpwstr/>
      </vt:variant>
      <vt:variant>
        <vt:lpwstr>_Toc71194166</vt:lpwstr>
      </vt:variant>
      <vt:variant>
        <vt:i4>1769524</vt:i4>
      </vt:variant>
      <vt:variant>
        <vt:i4>2</vt:i4>
      </vt:variant>
      <vt:variant>
        <vt:i4>0</vt:i4>
      </vt:variant>
      <vt:variant>
        <vt:i4>5</vt:i4>
      </vt:variant>
      <vt:variant>
        <vt:lpwstr/>
      </vt:variant>
      <vt:variant>
        <vt:lpwstr>_Toc71194165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Производственный кооператив «ГЕО»</dc:title>
  <dc:subject/>
  <dc:creator>-</dc:creator>
  <cp:keywords/>
  <cp:lastModifiedBy>Щербаков Дмитрий Валерьевич</cp:lastModifiedBy>
  <cp:revision>238</cp:revision>
  <cp:lastPrinted>2020-07-22T07:58:00Z</cp:lastPrinted>
  <dcterms:created xsi:type="dcterms:W3CDTF">2021-05-06T13:40:00Z</dcterms:created>
  <dcterms:modified xsi:type="dcterms:W3CDTF">2025-03-13T11:05:00Z</dcterms:modified>
</cp:coreProperties>
</file>